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F83" w:rsidRDefault="00926F83" w:rsidP="0048050D">
      <w:pPr>
        <w:pBdr>
          <w:top w:val="single" w:sz="4" w:space="1" w:color="auto"/>
          <w:left w:val="single" w:sz="4" w:space="4" w:color="auto"/>
          <w:bottom w:val="single" w:sz="4" w:space="0" w:color="auto"/>
          <w:right w:val="single" w:sz="4" w:space="0" w:color="auto"/>
        </w:pBdr>
        <w:jc w:val="center"/>
        <w:rPr>
          <w:rFonts w:cs="Times New Roman"/>
        </w:rPr>
      </w:pPr>
      <w:r>
        <w:rPr>
          <w:rFonts w:cs="Times New Roman"/>
        </w:rPr>
        <w:t xml:space="preserve">      </w:t>
      </w:r>
    </w:p>
    <w:p w:rsidR="00926F83" w:rsidRDefault="00926F83" w:rsidP="0048050D">
      <w:pPr>
        <w:pBdr>
          <w:top w:val="single" w:sz="4" w:space="1" w:color="auto"/>
          <w:left w:val="single" w:sz="4" w:space="4" w:color="auto"/>
          <w:bottom w:val="single" w:sz="4" w:space="0" w:color="auto"/>
          <w:right w:val="single" w:sz="4" w:space="0" w:color="auto"/>
        </w:pBdr>
        <w:jc w:val="center"/>
      </w:pPr>
    </w:p>
    <w:p w:rsidR="00926F83" w:rsidRDefault="00926F83" w:rsidP="0048050D">
      <w:pPr>
        <w:pBdr>
          <w:top w:val="single" w:sz="4" w:space="1" w:color="auto"/>
          <w:left w:val="single" w:sz="4" w:space="4" w:color="auto"/>
          <w:bottom w:val="single" w:sz="4" w:space="0" w:color="auto"/>
          <w:right w:val="single" w:sz="4" w:space="0" w:color="auto"/>
        </w:pBdr>
        <w:jc w:val="center"/>
      </w:pPr>
    </w:p>
    <w:p w:rsidR="00926F83" w:rsidRDefault="00926F83" w:rsidP="0048050D">
      <w:pPr>
        <w:pStyle w:val="Nadpis4"/>
        <w:pBdr>
          <w:top w:val="single" w:sz="4" w:space="1" w:color="auto"/>
          <w:left w:val="single" w:sz="4" w:space="4" w:color="auto"/>
          <w:bottom w:val="single" w:sz="4" w:space="0" w:color="auto"/>
          <w:right w:val="single" w:sz="4" w:space="0" w:color="auto"/>
        </w:pBdr>
        <w:jc w:val="center"/>
        <w:rPr>
          <w:rFonts w:ascii="Arial Black" w:hAnsi="Arial Black"/>
          <w:b/>
          <w:caps/>
          <w:sz w:val="46"/>
          <w:szCs w:val="46"/>
        </w:rPr>
      </w:pPr>
      <w:r w:rsidRPr="00EE63EB">
        <w:rPr>
          <w:rFonts w:ascii="Arial Black" w:hAnsi="Arial Black"/>
          <w:caps/>
          <w:sz w:val="46"/>
          <w:szCs w:val="46"/>
        </w:rPr>
        <w:t>územný plán obce</w:t>
      </w:r>
    </w:p>
    <w:p w:rsidR="00926F83" w:rsidRPr="00FB0C0C" w:rsidRDefault="00926F83" w:rsidP="0048050D">
      <w:pPr>
        <w:pStyle w:val="Nadpis2"/>
        <w:pBdr>
          <w:top w:val="single" w:sz="4" w:space="1" w:color="auto"/>
          <w:left w:val="single" w:sz="4" w:space="4" w:color="auto"/>
          <w:bottom w:val="single" w:sz="4" w:space="0" w:color="auto"/>
          <w:right w:val="single" w:sz="4" w:space="0" w:color="auto"/>
        </w:pBdr>
        <w:spacing w:before="0" w:line="1100" w:lineRule="exact"/>
        <w:jc w:val="center"/>
        <w:rPr>
          <w:rFonts w:ascii="Arial Black" w:hAnsi="Arial Black"/>
          <w:emboss/>
          <w:color w:val="0033CC"/>
          <w:sz w:val="96"/>
          <w:szCs w:val="96"/>
        </w:rPr>
      </w:pPr>
      <w:r w:rsidRPr="00A96F19">
        <w:rPr>
          <w:rFonts w:ascii="Arial Black" w:hAnsi="Arial Black"/>
          <w:caps/>
          <w:emboss/>
          <w:color w:val="0033CC"/>
          <w:sz w:val="96"/>
          <w:szCs w:val="96"/>
        </w:rPr>
        <w:t>malé hoste</w:t>
      </w:r>
    </w:p>
    <w:p w:rsidR="00926F83" w:rsidRPr="00A96F19" w:rsidRDefault="00926F83" w:rsidP="0048050D">
      <w:pPr>
        <w:pStyle w:val="Nadpis2"/>
        <w:pBdr>
          <w:top w:val="single" w:sz="4" w:space="1" w:color="auto"/>
          <w:left w:val="single" w:sz="4" w:space="4" w:color="auto"/>
          <w:bottom w:val="single" w:sz="4" w:space="0" w:color="auto"/>
          <w:right w:val="single" w:sz="4" w:space="0" w:color="auto"/>
        </w:pBdr>
        <w:spacing w:before="0"/>
        <w:jc w:val="center"/>
        <w:rPr>
          <w:rFonts w:ascii="Arial Black" w:hAnsi="Arial Black"/>
          <w:caps/>
          <w:emboss/>
          <w:color w:val="00487E"/>
          <w:sz w:val="44"/>
          <w:szCs w:val="44"/>
        </w:rPr>
      </w:pPr>
      <w:r w:rsidRPr="00A96F19">
        <w:rPr>
          <w:rFonts w:ascii="Arial Black" w:hAnsi="Arial Black"/>
          <w:caps/>
          <w:emboss/>
          <w:color w:val="00487E"/>
          <w:sz w:val="44"/>
          <w:szCs w:val="44"/>
        </w:rPr>
        <w:t>zmeny a doplnky č. 1</w:t>
      </w:r>
    </w:p>
    <w:p w:rsidR="00926F83" w:rsidRPr="00E303E6" w:rsidRDefault="00926F83" w:rsidP="0048050D">
      <w:pPr>
        <w:pBdr>
          <w:top w:val="single" w:sz="4" w:space="1" w:color="auto"/>
          <w:left w:val="single" w:sz="4" w:space="4" w:color="auto"/>
          <w:bottom w:val="single" w:sz="4" w:space="0" w:color="auto"/>
          <w:right w:val="single" w:sz="4" w:space="0" w:color="auto"/>
        </w:pBdr>
        <w:jc w:val="center"/>
        <w:rPr>
          <w:rFonts w:ascii="Arial Black" w:hAnsi="Arial Black"/>
          <w:caps/>
          <w:sz w:val="32"/>
        </w:rPr>
      </w:pPr>
      <w:r w:rsidRPr="00E303E6">
        <w:rPr>
          <w:rFonts w:ascii="Arial Black" w:hAnsi="Arial Black"/>
          <w:caps/>
          <w:sz w:val="32"/>
        </w:rPr>
        <w:t>textová časť</w:t>
      </w:r>
    </w:p>
    <w:p w:rsidR="00926F83" w:rsidRDefault="00926F83" w:rsidP="0048050D">
      <w:pPr>
        <w:pBdr>
          <w:top w:val="single" w:sz="4" w:space="1" w:color="auto"/>
          <w:left w:val="single" w:sz="4" w:space="4" w:color="auto"/>
          <w:bottom w:val="single" w:sz="4" w:space="0" w:color="auto"/>
          <w:right w:val="single" w:sz="4" w:space="0" w:color="auto"/>
        </w:pBdr>
      </w:pPr>
    </w:p>
    <w:p w:rsidR="00926F83" w:rsidRDefault="00926F83" w:rsidP="0048050D">
      <w:pPr>
        <w:pBdr>
          <w:top w:val="single" w:sz="4" w:space="1" w:color="auto"/>
          <w:left w:val="single" w:sz="4" w:space="4" w:color="auto"/>
          <w:bottom w:val="single" w:sz="4" w:space="0" w:color="auto"/>
          <w:right w:val="single" w:sz="4" w:space="0" w:color="auto"/>
        </w:pBdr>
      </w:pPr>
    </w:p>
    <w:p w:rsidR="00926F83" w:rsidRDefault="00926F83" w:rsidP="0048050D">
      <w:pPr>
        <w:pBdr>
          <w:top w:val="single" w:sz="4" w:space="1" w:color="auto"/>
          <w:left w:val="single" w:sz="4" w:space="4" w:color="auto"/>
          <w:bottom w:val="single" w:sz="4" w:space="0" w:color="auto"/>
          <w:right w:val="single" w:sz="4" w:space="0" w:color="auto"/>
        </w:pBdr>
        <w:jc w:val="center"/>
      </w:pPr>
      <w:r>
        <w:rPr>
          <w:rFonts w:ascii="Tahoma" w:hAnsi="Tahoma" w:cs="Tahoma"/>
          <w:bCs/>
          <w:iCs/>
          <w:noProof/>
          <w:color w:val="535353"/>
          <w:sz w:val="20"/>
        </w:rPr>
        <w:drawing>
          <wp:inline distT="0" distB="0" distL="0" distR="0">
            <wp:extent cx="1143000" cy="1304925"/>
            <wp:effectExtent l="19050" t="0" r="0" b="0"/>
            <wp:docPr id="1" name="Obrázok 1" descr="1758-male-h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8-male-hoste"/>
                    <pic:cNvPicPr>
                      <a:picLocks noChangeAspect="1" noChangeArrowheads="1"/>
                    </pic:cNvPicPr>
                  </pic:nvPicPr>
                  <pic:blipFill>
                    <a:blip r:embed="rId8"/>
                    <a:srcRect/>
                    <a:stretch>
                      <a:fillRect/>
                    </a:stretch>
                  </pic:blipFill>
                  <pic:spPr bwMode="auto">
                    <a:xfrm>
                      <a:off x="0" y="0"/>
                      <a:ext cx="1143000" cy="1304925"/>
                    </a:xfrm>
                    <a:prstGeom prst="rect">
                      <a:avLst/>
                    </a:prstGeom>
                    <a:noFill/>
                    <a:ln w="9525">
                      <a:noFill/>
                      <a:miter lim="800000"/>
                      <a:headEnd/>
                      <a:tailEnd/>
                    </a:ln>
                  </pic:spPr>
                </pic:pic>
              </a:graphicData>
            </a:graphic>
          </wp:inline>
        </w:drawing>
      </w:r>
    </w:p>
    <w:p w:rsidR="00926F83" w:rsidRDefault="00926F83" w:rsidP="0048050D">
      <w:pPr>
        <w:pBdr>
          <w:top w:val="single" w:sz="4" w:space="1" w:color="auto"/>
          <w:left w:val="single" w:sz="4" w:space="4" w:color="auto"/>
          <w:bottom w:val="single" w:sz="4" w:space="0" w:color="auto"/>
          <w:right w:val="single" w:sz="4" w:space="0" w:color="auto"/>
        </w:pBdr>
      </w:pPr>
    </w:p>
    <w:p w:rsidR="00926F83" w:rsidRPr="00816629"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b/>
          <w:caps/>
          <w:sz w:val="20"/>
        </w:rPr>
      </w:pPr>
      <w:r>
        <w:t xml:space="preserve">  </w:t>
      </w:r>
      <w:r w:rsidRPr="00816629">
        <w:rPr>
          <w:b/>
          <w:caps/>
          <w:sz w:val="20"/>
        </w:rPr>
        <w:t>schvaľovacia doložka</w:t>
      </w:r>
    </w:p>
    <w:p w:rsidR="00926F83"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caps/>
          <w:sz w:val="16"/>
          <w:szCs w:val="16"/>
        </w:rPr>
      </w:pPr>
      <w:r>
        <w:rPr>
          <w:caps/>
          <w:sz w:val="16"/>
          <w:szCs w:val="16"/>
        </w:rPr>
        <w:t xml:space="preserve">   územný plán obce malé hoste</w:t>
      </w:r>
    </w:p>
    <w:p w:rsidR="00926F83"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caps/>
          <w:sz w:val="16"/>
          <w:szCs w:val="16"/>
        </w:rPr>
      </w:pPr>
      <w:r>
        <w:rPr>
          <w:caps/>
          <w:sz w:val="16"/>
          <w:szCs w:val="16"/>
        </w:rPr>
        <w:t xml:space="preserve">   zmeny a doplnky č. 1</w:t>
      </w:r>
    </w:p>
    <w:p w:rsidR="00926F83"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caps/>
          <w:sz w:val="16"/>
          <w:szCs w:val="16"/>
        </w:rPr>
      </w:pPr>
      <w:r>
        <w:rPr>
          <w:caps/>
          <w:sz w:val="16"/>
          <w:szCs w:val="16"/>
        </w:rPr>
        <w:t xml:space="preserve">   schválené obecným zastupiteľstvom</w:t>
      </w:r>
    </w:p>
    <w:p w:rsidR="00926F83"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caps/>
          <w:sz w:val="16"/>
          <w:szCs w:val="16"/>
        </w:rPr>
      </w:pPr>
      <w:r>
        <w:rPr>
          <w:caps/>
          <w:sz w:val="16"/>
          <w:szCs w:val="16"/>
        </w:rPr>
        <w:t xml:space="preserve">   v malých hostiach uznesením č. 3/2019</w:t>
      </w:r>
    </w:p>
    <w:p w:rsidR="00926F83" w:rsidRDefault="00926F83" w:rsidP="0048050D">
      <w:pPr>
        <w:pBdr>
          <w:top w:val="single" w:sz="4" w:space="1" w:color="auto"/>
          <w:left w:val="single" w:sz="4" w:space="4" w:color="auto"/>
          <w:bottom w:val="single" w:sz="4" w:space="0" w:color="auto"/>
          <w:right w:val="single" w:sz="4" w:space="0" w:color="auto"/>
        </w:pBdr>
        <w:spacing w:line="240" w:lineRule="exact"/>
        <w:ind w:left="142" w:hanging="142"/>
        <w:rPr>
          <w:caps/>
          <w:sz w:val="16"/>
          <w:szCs w:val="16"/>
        </w:rPr>
      </w:pPr>
      <w:r>
        <w:rPr>
          <w:caps/>
          <w:sz w:val="16"/>
          <w:szCs w:val="16"/>
        </w:rPr>
        <w:t xml:space="preserve">   zo dňa 25. januára 2019</w:t>
      </w:r>
    </w:p>
    <w:p w:rsidR="006A507A" w:rsidRPr="000341ED" w:rsidRDefault="006A507A" w:rsidP="0048050D">
      <w:pPr>
        <w:pBdr>
          <w:top w:val="single" w:sz="4" w:space="1" w:color="auto"/>
          <w:left w:val="single" w:sz="4" w:space="4" w:color="auto"/>
          <w:bottom w:val="single" w:sz="4" w:space="0" w:color="auto"/>
          <w:right w:val="single" w:sz="4" w:space="0" w:color="auto"/>
        </w:pBdr>
        <w:spacing w:line="140" w:lineRule="exact"/>
        <w:ind w:left="142" w:hanging="142"/>
        <w:rPr>
          <w:caps/>
          <w:sz w:val="16"/>
          <w:szCs w:val="16"/>
        </w:rPr>
      </w:pPr>
    </w:p>
    <w:p w:rsidR="00926F83" w:rsidRDefault="00926F83" w:rsidP="0048050D">
      <w:pPr>
        <w:pBdr>
          <w:top w:val="single" w:sz="4" w:space="1" w:color="auto"/>
          <w:left w:val="single" w:sz="4" w:space="4" w:color="auto"/>
          <w:bottom w:val="single" w:sz="4" w:space="0" w:color="auto"/>
          <w:right w:val="single" w:sz="4" w:space="0" w:color="auto"/>
        </w:pBdr>
        <w:rPr>
          <w:caps/>
          <w:sz w:val="16"/>
          <w:szCs w:val="16"/>
        </w:rPr>
      </w:pPr>
      <w:r>
        <w:t xml:space="preserve">  </w:t>
      </w:r>
      <w:r w:rsidRPr="00502470">
        <w:rPr>
          <w:caps/>
          <w:sz w:val="16"/>
          <w:szCs w:val="16"/>
        </w:rPr>
        <w:t>marta gregorová, starostka obce</w:t>
      </w:r>
    </w:p>
    <w:p w:rsidR="00926F83" w:rsidRPr="00502470" w:rsidRDefault="00926F83" w:rsidP="0048050D">
      <w:pPr>
        <w:pBdr>
          <w:top w:val="single" w:sz="4" w:space="1" w:color="auto"/>
          <w:left w:val="single" w:sz="4" w:space="4" w:color="auto"/>
          <w:bottom w:val="single" w:sz="4" w:space="0" w:color="auto"/>
          <w:right w:val="single" w:sz="4" w:space="0" w:color="auto"/>
        </w:pBdr>
        <w:spacing w:line="140" w:lineRule="exact"/>
        <w:rPr>
          <w:caps/>
          <w:sz w:val="16"/>
          <w:szCs w:val="16"/>
        </w:rPr>
      </w:pPr>
      <w:r>
        <w:rPr>
          <w:caps/>
          <w:sz w:val="16"/>
          <w:szCs w:val="16"/>
        </w:rPr>
        <w:t xml:space="preserve">  .....................................................................</w:t>
      </w:r>
      <w:r w:rsidRPr="00502470">
        <w:rPr>
          <w:caps/>
          <w:sz w:val="16"/>
          <w:szCs w:val="16"/>
        </w:rPr>
        <w:t xml:space="preserve"> </w:t>
      </w:r>
    </w:p>
    <w:p w:rsidR="00926F83" w:rsidRPr="00502470" w:rsidRDefault="00926F83" w:rsidP="0048050D">
      <w:pPr>
        <w:pBdr>
          <w:top w:val="single" w:sz="4" w:space="1" w:color="auto"/>
          <w:left w:val="single" w:sz="4" w:space="4" w:color="auto"/>
          <w:bottom w:val="single" w:sz="4" w:space="0" w:color="auto"/>
          <w:right w:val="single" w:sz="4" w:space="0" w:color="auto"/>
        </w:pBdr>
        <w:rPr>
          <w:b/>
          <w:i/>
          <w:caps/>
          <w:sz w:val="14"/>
          <w:szCs w:val="14"/>
        </w:rPr>
      </w:pPr>
      <w:r>
        <w:rPr>
          <w:caps/>
          <w:sz w:val="16"/>
          <w:szCs w:val="16"/>
        </w:rPr>
        <w:t xml:space="preserve">  </w:t>
      </w:r>
      <w:r w:rsidRPr="00502470">
        <w:rPr>
          <w:b/>
          <w:i/>
          <w:caps/>
          <w:sz w:val="14"/>
          <w:szCs w:val="14"/>
        </w:rPr>
        <w:t>meno a podpis oprávnenej osoby, pečať</w:t>
      </w:r>
    </w:p>
    <w:p w:rsidR="00926F83" w:rsidRDefault="00926F83" w:rsidP="0048050D">
      <w:pPr>
        <w:pBdr>
          <w:top w:val="single" w:sz="4" w:space="1" w:color="auto"/>
          <w:left w:val="single" w:sz="4" w:space="4" w:color="auto"/>
          <w:bottom w:val="single" w:sz="4" w:space="0" w:color="auto"/>
          <w:right w:val="single" w:sz="4" w:space="0" w:color="auto"/>
        </w:pBdr>
        <w:spacing w:line="140" w:lineRule="exact"/>
      </w:pPr>
    </w:p>
    <w:p w:rsidR="00926F83" w:rsidRPr="00502470" w:rsidRDefault="00926F83" w:rsidP="0048050D">
      <w:pPr>
        <w:pBdr>
          <w:top w:val="single" w:sz="4" w:space="1" w:color="auto"/>
          <w:left w:val="single" w:sz="4" w:space="4" w:color="auto"/>
          <w:bottom w:val="single" w:sz="4" w:space="0" w:color="auto"/>
          <w:right w:val="single" w:sz="4" w:space="0" w:color="auto"/>
        </w:pBdr>
        <w:spacing w:line="240" w:lineRule="exact"/>
        <w:rPr>
          <w:caps/>
          <w:sz w:val="16"/>
          <w:szCs w:val="16"/>
        </w:rPr>
      </w:pPr>
      <w:r>
        <w:t xml:space="preserve">  </w:t>
      </w:r>
      <w:r w:rsidRPr="00502470">
        <w:rPr>
          <w:caps/>
          <w:sz w:val="16"/>
          <w:szCs w:val="16"/>
        </w:rPr>
        <w:t>z</w:t>
      </w:r>
      <w:r>
        <w:rPr>
          <w:caps/>
          <w:sz w:val="16"/>
          <w:szCs w:val="16"/>
        </w:rPr>
        <w:t xml:space="preserve">áväzná časť vyhlásená vzn č. </w:t>
      </w:r>
      <w:r w:rsidR="00343095">
        <w:rPr>
          <w:caps/>
          <w:sz w:val="16"/>
          <w:szCs w:val="16"/>
        </w:rPr>
        <w:t>1</w:t>
      </w:r>
      <w:r>
        <w:rPr>
          <w:caps/>
          <w:sz w:val="16"/>
          <w:szCs w:val="16"/>
        </w:rPr>
        <w:t>/201</w:t>
      </w:r>
      <w:r w:rsidR="00343095">
        <w:rPr>
          <w:caps/>
          <w:sz w:val="16"/>
          <w:szCs w:val="16"/>
        </w:rPr>
        <w:t>9</w:t>
      </w:r>
    </w:p>
    <w:p w:rsidR="00926F83" w:rsidRDefault="00926F83" w:rsidP="0048050D">
      <w:pPr>
        <w:pBdr>
          <w:top w:val="single" w:sz="4" w:space="1" w:color="auto"/>
          <w:left w:val="single" w:sz="4" w:space="4" w:color="auto"/>
          <w:bottom w:val="single" w:sz="4" w:space="0" w:color="auto"/>
          <w:right w:val="single" w:sz="4" w:space="0" w:color="auto"/>
        </w:pBdr>
      </w:pPr>
    </w:p>
    <w:p w:rsidR="00926F83" w:rsidRDefault="00926F83" w:rsidP="0048050D">
      <w:pPr>
        <w:pBdr>
          <w:top w:val="single" w:sz="4" w:space="1" w:color="auto"/>
          <w:left w:val="single" w:sz="4" w:space="4" w:color="auto"/>
          <w:bottom w:val="single" w:sz="4" w:space="0" w:color="auto"/>
          <w:right w:val="single" w:sz="4" w:space="0" w:color="auto"/>
        </w:pBdr>
      </w:pPr>
    </w:p>
    <w:p w:rsidR="0048050D" w:rsidRDefault="0048050D" w:rsidP="0048050D">
      <w:pPr>
        <w:pBdr>
          <w:top w:val="single" w:sz="4" w:space="1" w:color="auto"/>
          <w:left w:val="single" w:sz="4" w:space="4" w:color="auto"/>
          <w:bottom w:val="single" w:sz="4" w:space="0" w:color="auto"/>
          <w:right w:val="single" w:sz="4" w:space="0" w:color="auto"/>
        </w:pBdr>
      </w:pPr>
    </w:p>
    <w:p w:rsidR="0048050D" w:rsidRDefault="0048050D" w:rsidP="0048050D">
      <w:pPr>
        <w:pBdr>
          <w:top w:val="single" w:sz="4" w:space="1" w:color="auto"/>
          <w:left w:val="single" w:sz="4" w:space="4" w:color="auto"/>
          <w:bottom w:val="single" w:sz="4" w:space="0" w:color="auto"/>
          <w:right w:val="single" w:sz="4" w:space="0" w:color="auto"/>
        </w:pBdr>
      </w:pPr>
    </w:p>
    <w:p w:rsidR="00926F83" w:rsidRPr="009538FF" w:rsidRDefault="00926F83" w:rsidP="0048050D">
      <w:pPr>
        <w:pBdr>
          <w:top w:val="single" w:sz="4" w:space="1" w:color="auto"/>
          <w:left w:val="single" w:sz="4" w:space="4" w:color="auto"/>
          <w:bottom w:val="single" w:sz="4" w:space="0" w:color="auto"/>
          <w:right w:val="single" w:sz="4" w:space="0" w:color="auto"/>
        </w:pBdr>
        <w:rPr>
          <w:b/>
          <w:bCs/>
          <w:sz w:val="20"/>
        </w:rPr>
      </w:pPr>
      <w:r w:rsidRPr="00F70FCD">
        <w:rPr>
          <w:smallCaps/>
        </w:rPr>
        <w:t xml:space="preserve">  </w:t>
      </w:r>
      <w:r w:rsidRPr="009538FF">
        <w:rPr>
          <w:b/>
          <w:sz w:val="20"/>
        </w:rPr>
        <w:t xml:space="preserve">Objednávateľ :    </w:t>
      </w:r>
      <w:r w:rsidRPr="009538FF">
        <w:rPr>
          <w:b/>
          <w:bCs/>
          <w:sz w:val="20"/>
        </w:rPr>
        <w:t>Obec Malé Hoste</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Kontaktná osoba: Marta Gregorová - starostka obce</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Poverená </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obstarávaním:     Ing. Katarína Francová</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č. preukazu 227</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Zhotoviteľ :          Ing. arch. Anton  Supuka</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autorizovaný architekt SKA</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LANDURBIA B. Bystrica</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landurbia@gmail.com           </w:t>
      </w:r>
    </w:p>
    <w:p w:rsidR="00926F83" w:rsidRPr="00086627" w:rsidRDefault="00926F83" w:rsidP="0048050D">
      <w:pPr>
        <w:pStyle w:val="Nadpis3"/>
        <w:pBdr>
          <w:top w:val="single" w:sz="4" w:space="1" w:color="auto"/>
          <w:left w:val="single" w:sz="4" w:space="4" w:color="auto"/>
          <w:bottom w:val="single" w:sz="4" w:space="0" w:color="auto"/>
          <w:right w:val="single" w:sz="4" w:space="0" w:color="auto"/>
        </w:pBdr>
        <w:spacing w:before="0" w:line="300" w:lineRule="exact"/>
        <w:rPr>
          <w:rFonts w:ascii="Arial Black" w:hAnsi="Arial Black"/>
          <w:b/>
          <w:i w:val="0"/>
          <w:caps/>
          <w:emboss/>
          <w:sz w:val="20"/>
          <w:szCs w:val="20"/>
        </w:rPr>
      </w:pPr>
      <w:r w:rsidRPr="00816629">
        <w:rPr>
          <w:sz w:val="20"/>
          <w:szCs w:val="20"/>
        </w:rPr>
        <w:t xml:space="preserve">  </w:t>
      </w:r>
      <w:r w:rsidRPr="00816629">
        <w:rPr>
          <w:i w:val="0"/>
          <w:sz w:val="20"/>
          <w:szCs w:val="20"/>
        </w:rPr>
        <w:t xml:space="preserve">Stupeň :              </w:t>
      </w:r>
      <w:r w:rsidRPr="000C1BDD">
        <w:rPr>
          <w:rFonts w:ascii="Arial Black" w:hAnsi="Arial Black"/>
          <w:b/>
          <w:i w:val="0"/>
          <w:caps/>
          <w:color w:val="0000FF"/>
          <w:sz w:val="20"/>
          <w:szCs w:val="20"/>
        </w:rPr>
        <w:t>čistopis</w:t>
      </w:r>
    </w:p>
    <w:p w:rsidR="00926F83" w:rsidRPr="00816629" w:rsidRDefault="00926F83" w:rsidP="0048050D">
      <w:pPr>
        <w:pBdr>
          <w:top w:val="single" w:sz="4" w:space="1" w:color="auto"/>
          <w:left w:val="single" w:sz="4" w:space="4" w:color="auto"/>
          <w:bottom w:val="single" w:sz="4" w:space="0" w:color="auto"/>
          <w:right w:val="single" w:sz="4" w:space="0" w:color="auto"/>
        </w:pBdr>
        <w:rPr>
          <w:b/>
          <w:sz w:val="20"/>
        </w:rPr>
      </w:pPr>
      <w:r w:rsidRPr="00816629">
        <w:rPr>
          <w:sz w:val="20"/>
        </w:rPr>
        <w:t xml:space="preserve">  Č. zákazky :     </w:t>
      </w:r>
      <w:r>
        <w:rPr>
          <w:sz w:val="20"/>
        </w:rPr>
        <w:t xml:space="preserve"> </w:t>
      </w:r>
      <w:r w:rsidRPr="00816629">
        <w:rPr>
          <w:sz w:val="20"/>
        </w:rPr>
        <w:t xml:space="preserve">  3/2018</w:t>
      </w:r>
    </w:p>
    <w:p w:rsidR="00926F83" w:rsidRDefault="00926F83" w:rsidP="0048050D">
      <w:pPr>
        <w:pBdr>
          <w:top w:val="single" w:sz="4" w:space="1" w:color="auto"/>
          <w:left w:val="single" w:sz="4" w:space="4" w:color="auto"/>
          <w:bottom w:val="single" w:sz="4" w:space="0" w:color="auto"/>
          <w:right w:val="single" w:sz="4" w:space="0" w:color="auto"/>
        </w:pBdr>
        <w:rPr>
          <w:sz w:val="20"/>
        </w:rPr>
      </w:pPr>
      <w:r w:rsidRPr="00816629">
        <w:rPr>
          <w:sz w:val="20"/>
        </w:rPr>
        <w:t xml:space="preserve">  Dátum :           </w:t>
      </w:r>
      <w:r>
        <w:rPr>
          <w:sz w:val="20"/>
        </w:rPr>
        <w:t xml:space="preserve"> </w:t>
      </w:r>
      <w:r w:rsidRPr="00816629">
        <w:rPr>
          <w:sz w:val="20"/>
        </w:rPr>
        <w:t xml:space="preserve">   Február 2019 </w:t>
      </w:r>
    </w:p>
    <w:p w:rsidR="006A507A" w:rsidRDefault="006A507A" w:rsidP="0048050D">
      <w:pPr>
        <w:pBdr>
          <w:top w:val="single" w:sz="4" w:space="1" w:color="auto"/>
          <w:left w:val="single" w:sz="4" w:space="4" w:color="auto"/>
          <w:bottom w:val="single" w:sz="4" w:space="0" w:color="auto"/>
          <w:right w:val="single" w:sz="4" w:space="0" w:color="auto"/>
        </w:pBdr>
        <w:rPr>
          <w:sz w:val="20"/>
        </w:rPr>
      </w:pPr>
    </w:p>
    <w:p w:rsidR="006A507A" w:rsidRDefault="006A507A" w:rsidP="00DF4FA0">
      <w:pPr>
        <w:pStyle w:val="Nadpis3"/>
        <w:rPr>
          <w:b/>
          <w:i w:val="0"/>
          <w:caps/>
          <w:sz w:val="22"/>
        </w:rPr>
      </w:pPr>
    </w:p>
    <w:p w:rsidR="00DF4FA0" w:rsidRPr="00476AEF" w:rsidRDefault="00DF4FA0" w:rsidP="00DF4FA0">
      <w:pPr>
        <w:pStyle w:val="Nadpis3"/>
        <w:rPr>
          <w:b/>
          <w:i w:val="0"/>
          <w:caps/>
          <w:sz w:val="22"/>
        </w:rPr>
      </w:pPr>
      <w:r w:rsidRPr="00476AEF">
        <w:rPr>
          <w:b/>
          <w:i w:val="0"/>
          <w:caps/>
          <w:sz w:val="22"/>
        </w:rPr>
        <w:t>Spracovateľský kolektív</w:t>
      </w:r>
    </w:p>
    <w:p w:rsidR="00DF4FA0" w:rsidRPr="00894387" w:rsidRDefault="00B1360A" w:rsidP="00DF4FA0">
      <w:pPr>
        <w:rPr>
          <w:smallCaps/>
        </w:rPr>
      </w:pPr>
      <w:r>
        <w:rPr>
          <w:smallCaps/>
        </w:rPr>
        <w:pict>
          <v:line id="_x0000_s1026" style="position:absolute;z-index:251660288" from="1.15pt,7.75pt" to="454.75pt,7.75pt" o:allowincell="f"/>
        </w:pict>
      </w:r>
    </w:p>
    <w:p w:rsidR="00DF4FA0" w:rsidRPr="00894387" w:rsidRDefault="00DF4FA0" w:rsidP="00DF4FA0">
      <w:pPr>
        <w:pStyle w:val="Pta"/>
        <w:tabs>
          <w:tab w:val="left" w:pos="708"/>
        </w:tabs>
        <w:rPr>
          <w:rFonts w:cs="Arial"/>
          <w:smallCaps/>
        </w:rPr>
      </w:pPr>
    </w:p>
    <w:p w:rsidR="00DF4FA0" w:rsidRPr="00BA1694" w:rsidRDefault="00DF4FA0" w:rsidP="00DF4FA0">
      <w:pPr>
        <w:rPr>
          <w:smallCaps/>
        </w:rPr>
      </w:pPr>
    </w:p>
    <w:p w:rsidR="00DF4FA0" w:rsidRPr="00BA1694" w:rsidRDefault="00DF4FA0" w:rsidP="00DF4FA0">
      <w:r w:rsidRPr="00BA1694">
        <w:t>Hlavný riešiteľ:</w:t>
      </w:r>
      <w:r w:rsidRPr="00BA1694">
        <w:tab/>
      </w:r>
      <w:r w:rsidRPr="00BA1694">
        <w:tab/>
      </w:r>
      <w:r w:rsidRPr="00BA1694">
        <w:tab/>
        <w:t xml:space="preserve">      </w:t>
      </w:r>
      <w:r w:rsidR="00EB73A6" w:rsidRPr="00BA1694">
        <w:t xml:space="preserve"> </w:t>
      </w:r>
      <w:r w:rsidRPr="00BA1694">
        <w:t xml:space="preserve"> Ing. arch. Anton Supuka</w:t>
      </w:r>
    </w:p>
    <w:p w:rsidR="00DF4FA0" w:rsidRPr="00BA1694" w:rsidRDefault="00DF4FA0" w:rsidP="00DF4FA0"/>
    <w:p w:rsidR="00DF4FA0" w:rsidRPr="00BA1694" w:rsidRDefault="00DF4FA0" w:rsidP="00DF4FA0">
      <w:r w:rsidRPr="00BA1694">
        <w:t xml:space="preserve">Urbanizmus, architektúra, </w:t>
      </w:r>
    </w:p>
    <w:p w:rsidR="00DF4FA0" w:rsidRPr="00BA1694" w:rsidRDefault="00DF4FA0" w:rsidP="00DF4FA0">
      <w:r w:rsidRPr="00BA1694">
        <w:t xml:space="preserve">kultúrne dedičstvo, občianska </w:t>
      </w:r>
    </w:p>
    <w:p w:rsidR="00DF4FA0" w:rsidRPr="00BA1694" w:rsidRDefault="00DF4FA0" w:rsidP="00DF4FA0">
      <w:r w:rsidRPr="00BA1694">
        <w:t>vybavenosť, demografia,</w:t>
      </w:r>
    </w:p>
    <w:p w:rsidR="00DF4FA0" w:rsidRPr="00BA1694" w:rsidRDefault="00DF4FA0" w:rsidP="00DF4FA0">
      <w:r w:rsidRPr="00BA1694">
        <w:t xml:space="preserve">bytová výstavba, rekreácia, </w:t>
      </w:r>
    </w:p>
    <w:p w:rsidR="00DF4FA0" w:rsidRPr="00BA1694" w:rsidRDefault="00DF4FA0" w:rsidP="00DF4FA0">
      <w:r w:rsidRPr="00BA1694">
        <w:t xml:space="preserve">výroba, ochrana prírody                        </w:t>
      </w:r>
    </w:p>
    <w:p w:rsidR="00DF4FA0" w:rsidRPr="00BA1694" w:rsidRDefault="00DF4FA0" w:rsidP="00DF4FA0">
      <w:r w:rsidRPr="00BA1694">
        <w:t>a tvorba krajiny:</w:t>
      </w:r>
      <w:r w:rsidRPr="00BA1694">
        <w:tab/>
      </w:r>
      <w:r w:rsidRPr="00BA1694">
        <w:tab/>
        <w:t xml:space="preserve">                   Ing. arch. Anton Supuka</w:t>
      </w:r>
    </w:p>
    <w:p w:rsidR="00DF4FA0" w:rsidRPr="00BA1694" w:rsidRDefault="00DF4FA0" w:rsidP="00DF4FA0"/>
    <w:p w:rsidR="00DF4FA0" w:rsidRPr="00BA1694" w:rsidRDefault="00DF4FA0" w:rsidP="00DF4FA0"/>
    <w:p w:rsidR="00DF4FA0" w:rsidRPr="00BA1694" w:rsidRDefault="00DF4FA0" w:rsidP="00DF4FA0">
      <w:r w:rsidRPr="00BA1694">
        <w:t>Dopravný systém:</w:t>
      </w:r>
      <w:r w:rsidRPr="00BA1694">
        <w:tab/>
      </w:r>
      <w:r w:rsidRPr="00BA1694">
        <w:tab/>
      </w:r>
      <w:r w:rsidRPr="00BA1694">
        <w:tab/>
        <w:t xml:space="preserve">        Ing. Karol Slivkanič</w:t>
      </w:r>
    </w:p>
    <w:p w:rsidR="00DF4FA0" w:rsidRPr="00BA1694" w:rsidRDefault="00DF4FA0" w:rsidP="00DF4FA0"/>
    <w:p w:rsidR="00DF4FA0" w:rsidRPr="00BA1694" w:rsidRDefault="00DF4FA0" w:rsidP="00DF4FA0"/>
    <w:p w:rsidR="00DF4FA0" w:rsidRPr="00BA1694" w:rsidRDefault="00DF4FA0" w:rsidP="00DF4FA0">
      <w:r w:rsidRPr="00BA1694">
        <w:t>Energetika:</w:t>
      </w:r>
      <w:r w:rsidRPr="00BA1694">
        <w:tab/>
        <w:t xml:space="preserve">                                    </w:t>
      </w:r>
      <w:r w:rsidR="00D7024F" w:rsidRPr="00BA1694">
        <w:t xml:space="preserve"> </w:t>
      </w:r>
      <w:r w:rsidRPr="00BA1694">
        <w:t xml:space="preserve"> </w:t>
      </w:r>
      <w:r w:rsidR="00560211" w:rsidRPr="00BA1694">
        <w:t xml:space="preserve"> </w:t>
      </w:r>
      <w:r w:rsidRPr="00BA1694">
        <w:t xml:space="preserve"> Ing. Pavel </w:t>
      </w:r>
      <w:r w:rsidR="00F00DFE" w:rsidRPr="00BA1694">
        <w:t>H</w:t>
      </w:r>
      <w:r w:rsidRPr="00BA1694">
        <w:t>rivnák</w:t>
      </w:r>
    </w:p>
    <w:p w:rsidR="00DF4FA0" w:rsidRPr="00BA1694" w:rsidRDefault="00DF4FA0" w:rsidP="00DF4FA0"/>
    <w:p w:rsidR="00DF4FA0" w:rsidRPr="00BA1694" w:rsidRDefault="00DF4FA0" w:rsidP="00DF4FA0"/>
    <w:p w:rsidR="00DF4FA0" w:rsidRPr="00BA1694" w:rsidRDefault="00DF4FA0" w:rsidP="00DF4FA0">
      <w:r w:rsidRPr="00BA1694">
        <w:t>Elektronické komunikácie:</w:t>
      </w:r>
      <w:r w:rsidR="00012B16" w:rsidRPr="00BA1694">
        <w:t xml:space="preserve">                   </w:t>
      </w:r>
      <w:r w:rsidR="00A96F19" w:rsidRPr="00BA1694">
        <w:t xml:space="preserve"> </w:t>
      </w:r>
      <w:r w:rsidR="00012B16" w:rsidRPr="00BA1694">
        <w:t xml:space="preserve"> </w:t>
      </w:r>
      <w:r w:rsidR="007B37BB" w:rsidRPr="00BA1694">
        <w:t>Ing. Peter Holec</w:t>
      </w:r>
    </w:p>
    <w:p w:rsidR="00DF4FA0" w:rsidRPr="00BA1694" w:rsidRDefault="00DF4FA0" w:rsidP="00DF4FA0"/>
    <w:p w:rsidR="00DF4FA0" w:rsidRPr="00BA1694" w:rsidRDefault="00DF4FA0" w:rsidP="00DF4FA0"/>
    <w:p w:rsidR="00012B16" w:rsidRPr="00BA1694" w:rsidRDefault="00DF4FA0" w:rsidP="00DF4FA0">
      <w:r w:rsidRPr="00BA1694">
        <w:t>Vodné hospodárstvo</w:t>
      </w:r>
      <w:r w:rsidR="00012B16" w:rsidRPr="00BA1694">
        <w:t xml:space="preserve"> a</w:t>
      </w:r>
    </w:p>
    <w:p w:rsidR="00DF4FA0" w:rsidRPr="00BA1694" w:rsidRDefault="00012B16" w:rsidP="00DF4FA0">
      <w:r w:rsidRPr="00BA1694">
        <w:t xml:space="preserve">poľnohospodárska pôda </w:t>
      </w:r>
      <w:r w:rsidR="00DF4FA0" w:rsidRPr="00BA1694">
        <w:t>:</w:t>
      </w:r>
      <w:r w:rsidR="00DF4FA0" w:rsidRPr="00BA1694">
        <w:tab/>
      </w:r>
      <w:r w:rsidR="00DF4FA0" w:rsidRPr="00BA1694">
        <w:tab/>
        <w:t xml:space="preserve">      </w:t>
      </w:r>
      <w:r w:rsidR="00BA1694">
        <w:t xml:space="preserve"> </w:t>
      </w:r>
      <w:r w:rsidR="00DF4FA0" w:rsidRPr="00BA1694">
        <w:t xml:space="preserve">  Ing. Miroslava Supuková </w:t>
      </w:r>
    </w:p>
    <w:p w:rsidR="00DF4FA0" w:rsidRPr="00BA1694" w:rsidRDefault="00DF4FA0" w:rsidP="00DF4FA0"/>
    <w:p w:rsidR="00012B16" w:rsidRPr="00BA1694" w:rsidRDefault="00012B16" w:rsidP="00DF4FA0"/>
    <w:p w:rsidR="00DF4FA0" w:rsidRPr="00BA1694" w:rsidRDefault="00012B16" w:rsidP="00DF4FA0">
      <w:r w:rsidRPr="00BA1694">
        <w:t xml:space="preserve">Plynofikácia a vykurovanie :                 </w:t>
      </w:r>
      <w:r w:rsidR="00BA1694">
        <w:t xml:space="preserve"> </w:t>
      </w:r>
      <w:r w:rsidRPr="00BA1694">
        <w:t xml:space="preserve"> Dušan Slašťan</w:t>
      </w:r>
    </w:p>
    <w:p w:rsidR="00DF4FA0" w:rsidRPr="00BA1694" w:rsidRDefault="00DF4FA0" w:rsidP="00DF4FA0"/>
    <w:p w:rsidR="00EB73A6" w:rsidRPr="00BA1694" w:rsidRDefault="00EB73A6" w:rsidP="00EB73A6">
      <w:r w:rsidRPr="00BA1694">
        <w:t xml:space="preserve">                                                               </w:t>
      </w:r>
    </w:p>
    <w:p w:rsidR="00DF4FA0" w:rsidRPr="00BA1694" w:rsidRDefault="00DF4FA0" w:rsidP="00EB73A6">
      <w:r w:rsidRPr="00BA1694">
        <w:t xml:space="preserve">Počítačová grafika:                          </w:t>
      </w:r>
      <w:r w:rsidR="00D7024F" w:rsidRPr="00BA1694">
        <w:t xml:space="preserve"> </w:t>
      </w:r>
      <w:r w:rsidRPr="00BA1694">
        <w:t xml:space="preserve">   </w:t>
      </w:r>
      <w:r w:rsidR="00BA1694">
        <w:t xml:space="preserve"> </w:t>
      </w:r>
      <w:r w:rsidRPr="00BA1694">
        <w:t xml:space="preserve"> Ing. arch. Ivan Supuka </w:t>
      </w:r>
    </w:p>
    <w:p w:rsidR="0086386D" w:rsidRPr="00BA1694" w:rsidRDefault="0086386D"/>
    <w:p w:rsidR="0030342E" w:rsidRPr="00BA1694" w:rsidRDefault="0030342E"/>
    <w:p w:rsidR="0030342E" w:rsidRPr="00BA1694"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Pr="00894387" w:rsidRDefault="0030342E">
      <w:pPr>
        <w:rPr>
          <w:smallCaps/>
        </w:rPr>
      </w:pPr>
    </w:p>
    <w:p w:rsidR="0030342E" w:rsidRDefault="0030342E"/>
    <w:p w:rsidR="0030342E" w:rsidRDefault="0030342E"/>
    <w:p w:rsidR="0030342E" w:rsidRDefault="0030342E"/>
    <w:p w:rsidR="0030342E" w:rsidRDefault="0030342E"/>
    <w:p w:rsidR="0030342E" w:rsidRDefault="0030342E"/>
    <w:p w:rsidR="0030342E" w:rsidRDefault="0030342E"/>
    <w:p w:rsidR="00BA1694" w:rsidRDefault="00BA1694"/>
    <w:p w:rsidR="00A811F8" w:rsidRDefault="00A811F8" w:rsidP="0030342E">
      <w:pPr>
        <w:pStyle w:val="Nadpis3"/>
        <w:pBdr>
          <w:bottom w:val="single" w:sz="6" w:space="1" w:color="auto"/>
        </w:pBdr>
        <w:rPr>
          <w:b/>
          <w:i w:val="0"/>
          <w:sz w:val="22"/>
          <w:szCs w:val="22"/>
        </w:rPr>
      </w:pPr>
    </w:p>
    <w:p w:rsidR="003F5260" w:rsidRPr="00476AEF" w:rsidRDefault="003F5260" w:rsidP="0030342E">
      <w:pPr>
        <w:pStyle w:val="Nadpis3"/>
        <w:pBdr>
          <w:bottom w:val="single" w:sz="6" w:space="1" w:color="auto"/>
        </w:pBdr>
        <w:rPr>
          <w:b/>
          <w:i w:val="0"/>
          <w:sz w:val="22"/>
          <w:szCs w:val="22"/>
        </w:rPr>
      </w:pPr>
      <w:r w:rsidRPr="00476AEF">
        <w:rPr>
          <w:b/>
          <w:i w:val="0"/>
          <w:sz w:val="22"/>
          <w:szCs w:val="22"/>
        </w:rPr>
        <w:t xml:space="preserve">Pohľad na </w:t>
      </w:r>
      <w:r w:rsidR="003E5BBB">
        <w:rPr>
          <w:b/>
          <w:i w:val="0"/>
          <w:sz w:val="22"/>
          <w:szCs w:val="22"/>
        </w:rPr>
        <w:t>centrum obce</w:t>
      </w:r>
    </w:p>
    <w:p w:rsidR="00C37B34" w:rsidRDefault="00C37B34" w:rsidP="00C37B34">
      <w:pPr>
        <w:pStyle w:val="Nadpis3"/>
        <w:pBdr>
          <w:bottom w:val="single" w:sz="6" w:space="1" w:color="auto"/>
        </w:pBdr>
      </w:pPr>
    </w:p>
    <w:p w:rsidR="000C1BDD" w:rsidRDefault="000C1BDD" w:rsidP="000C1BDD"/>
    <w:p w:rsidR="000C1BDD" w:rsidRDefault="000C1BDD" w:rsidP="000C1BDD"/>
    <w:p w:rsidR="000C1BDD" w:rsidRDefault="000C1BDD" w:rsidP="000C1BDD"/>
    <w:p w:rsidR="000C1BDD" w:rsidRDefault="000C1BDD" w:rsidP="000C1BDD"/>
    <w:p w:rsidR="000C1BDD" w:rsidRDefault="003E5BBB" w:rsidP="000C1BDD">
      <w:r>
        <w:rPr>
          <w:noProof/>
        </w:rPr>
        <w:drawing>
          <wp:inline distT="0" distB="0" distL="0" distR="0">
            <wp:extent cx="6120765" cy="4589768"/>
            <wp:effectExtent l="19050" t="0" r="0" b="0"/>
            <wp:docPr id="3" name="Obrázok 1" descr="C:\Users\Supuka\Desktop\DSCF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uka\Desktop\DSCF3940.JPG"/>
                    <pic:cNvPicPr>
                      <a:picLocks noChangeAspect="1" noChangeArrowheads="1"/>
                    </pic:cNvPicPr>
                  </pic:nvPicPr>
                  <pic:blipFill>
                    <a:blip r:embed="rId9" cstate="print"/>
                    <a:srcRect/>
                    <a:stretch>
                      <a:fillRect/>
                    </a:stretch>
                  </pic:blipFill>
                  <pic:spPr bwMode="auto">
                    <a:xfrm>
                      <a:off x="0" y="0"/>
                      <a:ext cx="6120765" cy="4589768"/>
                    </a:xfrm>
                    <a:prstGeom prst="rect">
                      <a:avLst/>
                    </a:prstGeom>
                    <a:noFill/>
                    <a:ln w="9525">
                      <a:noFill/>
                      <a:miter lim="800000"/>
                      <a:headEnd/>
                      <a:tailEnd/>
                    </a:ln>
                  </pic:spPr>
                </pic:pic>
              </a:graphicData>
            </a:graphic>
          </wp:inline>
        </w:drawing>
      </w:r>
    </w:p>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0C1BDD" w:rsidRDefault="000C1BDD" w:rsidP="000C1BDD"/>
    <w:p w:rsidR="003E5BBB" w:rsidRDefault="003E5BBB" w:rsidP="000C1BDD"/>
    <w:p w:rsidR="003E5BBB" w:rsidRDefault="003E5BBB" w:rsidP="000C1BDD"/>
    <w:p w:rsidR="003E5BBB" w:rsidRDefault="003E5BBB" w:rsidP="000C1BDD"/>
    <w:p w:rsidR="00EE19D0" w:rsidRDefault="00EE19D0" w:rsidP="000C1BDD"/>
    <w:p w:rsidR="003E5BBB" w:rsidRDefault="003E5BBB" w:rsidP="000C1BDD"/>
    <w:p w:rsidR="0030342E" w:rsidRPr="004C34E3" w:rsidRDefault="0030342E" w:rsidP="0030342E">
      <w:pPr>
        <w:pStyle w:val="Nadpis3"/>
        <w:pBdr>
          <w:bottom w:val="single" w:sz="6" w:space="1" w:color="auto"/>
        </w:pBdr>
        <w:rPr>
          <w:b/>
          <w:i w:val="0"/>
          <w:sz w:val="22"/>
          <w:szCs w:val="22"/>
        </w:rPr>
      </w:pPr>
      <w:r w:rsidRPr="004C34E3">
        <w:rPr>
          <w:b/>
          <w:i w:val="0"/>
          <w:sz w:val="22"/>
          <w:szCs w:val="22"/>
        </w:rPr>
        <w:t>Obsah</w:t>
      </w:r>
      <w:r w:rsidR="00454D7C" w:rsidRPr="004C34E3">
        <w:rPr>
          <w:b/>
          <w:i w:val="0"/>
          <w:sz w:val="22"/>
          <w:szCs w:val="22"/>
        </w:rPr>
        <w:t xml:space="preserve"> dokumentácie</w:t>
      </w:r>
    </w:p>
    <w:p w:rsidR="00F33319" w:rsidRDefault="00F33319" w:rsidP="0030342E">
      <w:pPr>
        <w:rPr>
          <w:b/>
          <w:smallCaps/>
        </w:rPr>
      </w:pPr>
    </w:p>
    <w:p w:rsidR="0030342E" w:rsidRDefault="00454D7C" w:rsidP="0030342E">
      <w:pPr>
        <w:rPr>
          <w:b/>
          <w:smallCaps/>
        </w:rPr>
      </w:pPr>
      <w:r>
        <w:rPr>
          <w:b/>
          <w:smallCaps/>
        </w:rPr>
        <w:t xml:space="preserve">  </w:t>
      </w:r>
    </w:p>
    <w:p w:rsidR="00454D7C" w:rsidRPr="00BA1694" w:rsidRDefault="00454D7C" w:rsidP="0030342E">
      <w:pPr>
        <w:rPr>
          <w:b/>
          <w:caps/>
          <w:smallCaps/>
          <w:sz w:val="28"/>
        </w:rPr>
      </w:pPr>
      <w:r w:rsidRPr="00BA1694">
        <w:rPr>
          <w:b/>
          <w:caps/>
          <w:smallCaps/>
          <w:sz w:val="28"/>
        </w:rPr>
        <w:t>textová časť</w:t>
      </w:r>
    </w:p>
    <w:p w:rsidR="00454D7C" w:rsidRPr="00894387" w:rsidRDefault="00454D7C" w:rsidP="0030342E">
      <w:pPr>
        <w:rPr>
          <w:b/>
          <w:smallCaps/>
        </w:rPr>
      </w:pPr>
    </w:p>
    <w:p w:rsidR="00294E57" w:rsidRPr="00BA1694" w:rsidRDefault="0030342E" w:rsidP="00345AE2">
      <w:pPr>
        <w:pStyle w:val="Odsekzoznamu"/>
        <w:numPr>
          <w:ilvl w:val="0"/>
          <w:numId w:val="25"/>
        </w:numPr>
        <w:spacing w:line="300" w:lineRule="exact"/>
        <w:ind w:left="425" w:hanging="425"/>
        <w:rPr>
          <w:b/>
          <w:caps/>
          <w:smallCaps/>
          <w:szCs w:val="18"/>
        </w:rPr>
      </w:pPr>
      <w:r w:rsidRPr="00BA1694">
        <w:rPr>
          <w:b/>
          <w:caps/>
          <w:smallCaps/>
          <w:szCs w:val="18"/>
        </w:rPr>
        <w:t xml:space="preserve">Úvod - základné ciele územného </w:t>
      </w:r>
      <w:r w:rsidR="00345AE2" w:rsidRPr="00BA1694">
        <w:rPr>
          <w:b/>
          <w:caps/>
          <w:smallCaps/>
          <w:szCs w:val="18"/>
        </w:rPr>
        <w:t>P</w:t>
      </w:r>
      <w:r w:rsidRPr="00BA1694">
        <w:rPr>
          <w:b/>
          <w:caps/>
          <w:smallCaps/>
          <w:szCs w:val="18"/>
        </w:rPr>
        <w:t>lánu</w:t>
      </w:r>
      <w:r w:rsidR="00DE161E" w:rsidRPr="00BA1694">
        <w:rPr>
          <w:b/>
          <w:caps/>
          <w:smallCaps/>
          <w:szCs w:val="18"/>
        </w:rPr>
        <w:t>..........................................................6</w:t>
      </w:r>
    </w:p>
    <w:p w:rsidR="00294E57" w:rsidRPr="00BA1694" w:rsidRDefault="00294E57" w:rsidP="00363A0E">
      <w:pPr>
        <w:spacing w:line="300" w:lineRule="exact"/>
        <w:rPr>
          <w:caps/>
          <w:sz w:val="18"/>
          <w:szCs w:val="18"/>
        </w:rPr>
      </w:pPr>
      <w:r w:rsidRPr="00BA1694">
        <w:rPr>
          <w:caps/>
          <w:sz w:val="18"/>
          <w:szCs w:val="18"/>
        </w:rPr>
        <w:t>A.1. Hlavné ciele riešenia a problémy, ktoré územný plán rieši</w:t>
      </w:r>
      <w:r w:rsidR="00DE161E" w:rsidRPr="00BA1694">
        <w:rPr>
          <w:caps/>
          <w:sz w:val="18"/>
          <w:szCs w:val="18"/>
        </w:rPr>
        <w:t>.................................................6</w:t>
      </w:r>
    </w:p>
    <w:p w:rsidR="00CA43F9" w:rsidRPr="00BA1694" w:rsidRDefault="00CA43F9" w:rsidP="00363A0E">
      <w:pPr>
        <w:spacing w:line="300" w:lineRule="exact"/>
        <w:rPr>
          <w:caps/>
          <w:sz w:val="18"/>
          <w:szCs w:val="18"/>
        </w:rPr>
      </w:pPr>
      <w:r w:rsidRPr="00BA1694">
        <w:rPr>
          <w:caps/>
          <w:sz w:val="18"/>
          <w:szCs w:val="18"/>
        </w:rPr>
        <w:t>A.2. Vyhodnotenie doterajšieho územného plánu obce</w:t>
      </w:r>
      <w:r w:rsidR="00DE161E" w:rsidRPr="00BA1694">
        <w:rPr>
          <w:caps/>
          <w:sz w:val="18"/>
          <w:szCs w:val="18"/>
        </w:rPr>
        <w:t>................................................................6</w:t>
      </w:r>
    </w:p>
    <w:p w:rsidR="00CA43F9" w:rsidRPr="00BA1694" w:rsidRDefault="00CA43F9" w:rsidP="00363A0E">
      <w:pPr>
        <w:spacing w:line="300" w:lineRule="exact"/>
        <w:rPr>
          <w:caps/>
          <w:sz w:val="18"/>
          <w:szCs w:val="18"/>
        </w:rPr>
      </w:pPr>
      <w:r w:rsidRPr="00BA1694">
        <w:rPr>
          <w:caps/>
          <w:sz w:val="18"/>
          <w:szCs w:val="18"/>
        </w:rPr>
        <w:t>A.3. Údaje o súlade riešenia so zadaním</w:t>
      </w:r>
      <w:r w:rsidR="00DE161E" w:rsidRPr="00BA1694">
        <w:rPr>
          <w:caps/>
          <w:sz w:val="18"/>
          <w:szCs w:val="18"/>
        </w:rPr>
        <w:t>.............................................................................................6</w:t>
      </w:r>
    </w:p>
    <w:p w:rsidR="0030342E" w:rsidRPr="00BA1694" w:rsidRDefault="0030342E" w:rsidP="00363A0E">
      <w:pPr>
        <w:pStyle w:val="Odsekzoznamu"/>
        <w:rPr>
          <w:bCs/>
          <w:caps/>
          <w:smallCaps/>
          <w:szCs w:val="18"/>
        </w:rPr>
      </w:pPr>
      <w:r w:rsidRPr="00BA1694">
        <w:rPr>
          <w:caps/>
          <w:smallCaps/>
          <w:szCs w:val="18"/>
        </w:rPr>
        <w:t xml:space="preserve">                                                                                   </w:t>
      </w:r>
    </w:p>
    <w:p w:rsidR="009D398E" w:rsidRPr="00BA1694" w:rsidRDefault="0030342E" w:rsidP="00345AE2">
      <w:pPr>
        <w:numPr>
          <w:ilvl w:val="0"/>
          <w:numId w:val="1"/>
        </w:numPr>
        <w:tabs>
          <w:tab w:val="num" w:pos="360"/>
        </w:tabs>
        <w:spacing w:line="300" w:lineRule="exact"/>
        <w:ind w:left="340" w:hanging="340"/>
        <w:rPr>
          <w:b/>
          <w:caps/>
          <w:smallCaps/>
          <w:szCs w:val="18"/>
        </w:rPr>
      </w:pPr>
      <w:r w:rsidRPr="00BA1694">
        <w:rPr>
          <w:b/>
          <w:caps/>
          <w:smallCaps/>
          <w:szCs w:val="18"/>
        </w:rPr>
        <w:t>Riešenie územného plánu</w:t>
      </w:r>
      <w:r w:rsidR="00DE161E" w:rsidRPr="00BA1694">
        <w:rPr>
          <w:b/>
          <w:caps/>
          <w:smallCaps/>
          <w:szCs w:val="18"/>
        </w:rPr>
        <w:t>......................................................................................7</w:t>
      </w:r>
      <w:r w:rsidRPr="00BA1694">
        <w:rPr>
          <w:b/>
          <w:caps/>
          <w:smallCaps/>
          <w:szCs w:val="18"/>
        </w:rPr>
        <w:t xml:space="preserve">    </w:t>
      </w:r>
    </w:p>
    <w:p w:rsidR="0030342E" w:rsidRPr="00BA1694" w:rsidRDefault="00294E57" w:rsidP="00363A0E">
      <w:pPr>
        <w:rPr>
          <w:smallCaps/>
          <w:szCs w:val="18"/>
        </w:rPr>
      </w:pPr>
      <w:r w:rsidRPr="00BA1694">
        <w:rPr>
          <w:smallCaps/>
          <w:szCs w:val="18"/>
        </w:rPr>
        <w:t xml:space="preserve">B.1.  </w:t>
      </w:r>
      <w:r w:rsidR="0030342E" w:rsidRPr="00BA1694">
        <w:rPr>
          <w:smallCaps/>
          <w:szCs w:val="18"/>
        </w:rPr>
        <w:t>vymedzenie riešeného územia a jeho geografický opis</w:t>
      </w:r>
      <w:r w:rsidR="00DE161E" w:rsidRPr="00BA1694">
        <w:rPr>
          <w:smallCaps/>
          <w:szCs w:val="18"/>
        </w:rPr>
        <w:t>.............................................7</w:t>
      </w:r>
      <w:r w:rsidR="0030342E" w:rsidRPr="00BA1694">
        <w:rPr>
          <w:smallCaps/>
          <w:szCs w:val="18"/>
        </w:rPr>
        <w:t xml:space="preserve">                                                          </w:t>
      </w:r>
    </w:p>
    <w:p w:rsidR="0030342E" w:rsidRPr="00BA1694" w:rsidRDefault="00294E57" w:rsidP="00363A0E">
      <w:pPr>
        <w:rPr>
          <w:smallCaps/>
          <w:szCs w:val="18"/>
        </w:rPr>
      </w:pPr>
      <w:r w:rsidRPr="00BA1694">
        <w:rPr>
          <w:smallCaps/>
          <w:szCs w:val="18"/>
        </w:rPr>
        <w:t xml:space="preserve">B.2.  </w:t>
      </w:r>
      <w:r w:rsidR="0030342E" w:rsidRPr="00BA1694">
        <w:rPr>
          <w:smallCaps/>
          <w:szCs w:val="18"/>
        </w:rPr>
        <w:t xml:space="preserve">väzby vyplývajúce z riešenia a záväzných častí územného plánu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Pr="00BA1694">
        <w:rPr>
          <w:smallCaps/>
          <w:szCs w:val="18"/>
        </w:rPr>
        <w:t>regiónu</w:t>
      </w:r>
      <w:r w:rsidR="00DE161E" w:rsidRPr="00BA1694">
        <w:rPr>
          <w:smallCaps/>
          <w:szCs w:val="18"/>
        </w:rPr>
        <w:t>........................................................................................................................7</w:t>
      </w:r>
      <w:r w:rsidRPr="00BA1694">
        <w:rPr>
          <w:smallCaps/>
          <w:szCs w:val="18"/>
        </w:rPr>
        <w:t xml:space="preserve">                                                                                                                                 </w:t>
      </w:r>
    </w:p>
    <w:p w:rsidR="0030342E" w:rsidRPr="00BA1694" w:rsidRDefault="00294E57" w:rsidP="00363A0E">
      <w:pPr>
        <w:rPr>
          <w:smallCaps/>
          <w:szCs w:val="18"/>
        </w:rPr>
      </w:pPr>
      <w:r w:rsidRPr="00BA1694">
        <w:rPr>
          <w:smallCaps/>
          <w:szCs w:val="18"/>
        </w:rPr>
        <w:t xml:space="preserve">B.3.  </w:t>
      </w:r>
      <w:r w:rsidR="0030342E" w:rsidRPr="00BA1694">
        <w:rPr>
          <w:smallCaps/>
          <w:szCs w:val="18"/>
        </w:rPr>
        <w:t>základné demografické, sociálne a ekonomické rozvojové</w:t>
      </w:r>
    </w:p>
    <w:p w:rsidR="0030342E" w:rsidRPr="00BA1694" w:rsidRDefault="0030342E" w:rsidP="00363A0E">
      <w:pPr>
        <w:pStyle w:val="Pta"/>
        <w:tabs>
          <w:tab w:val="left" w:pos="708"/>
        </w:tabs>
        <w:rPr>
          <w:rFonts w:cs="Arial"/>
          <w:smallCaps/>
          <w:szCs w:val="18"/>
        </w:rPr>
      </w:pPr>
      <w:r w:rsidRPr="00BA1694">
        <w:rPr>
          <w:rFonts w:cs="Arial"/>
          <w:smallCaps/>
          <w:szCs w:val="18"/>
        </w:rPr>
        <w:t xml:space="preserve">       </w:t>
      </w:r>
      <w:r w:rsidR="00294E57" w:rsidRPr="00BA1694">
        <w:rPr>
          <w:rFonts w:cs="Arial"/>
          <w:smallCaps/>
          <w:szCs w:val="18"/>
        </w:rPr>
        <w:t xml:space="preserve">  </w:t>
      </w:r>
      <w:r w:rsidRPr="00BA1694">
        <w:rPr>
          <w:rFonts w:cs="Arial"/>
          <w:smallCaps/>
          <w:szCs w:val="18"/>
        </w:rPr>
        <w:t>predpoklady obce</w:t>
      </w:r>
      <w:r w:rsidR="00DE161E" w:rsidRPr="00BA1694">
        <w:rPr>
          <w:rFonts w:cs="Arial"/>
          <w:smallCaps/>
          <w:szCs w:val="18"/>
        </w:rPr>
        <w:t>.....................................................................................................1</w:t>
      </w:r>
      <w:r w:rsidR="00A811F8">
        <w:rPr>
          <w:rFonts w:cs="Arial"/>
          <w:smallCaps/>
          <w:szCs w:val="18"/>
        </w:rPr>
        <w:t>2</w:t>
      </w:r>
      <w:r w:rsidRPr="00BA1694">
        <w:rPr>
          <w:rFonts w:cs="Arial"/>
          <w:smallCaps/>
          <w:szCs w:val="18"/>
        </w:rPr>
        <w:t xml:space="preserve">                                                                                                                                                                                                                                                                                                                                                                                                                                  </w:t>
      </w:r>
    </w:p>
    <w:p w:rsidR="0030342E" w:rsidRPr="00BA1694" w:rsidRDefault="00294E57" w:rsidP="00363A0E">
      <w:pPr>
        <w:rPr>
          <w:smallCaps/>
          <w:szCs w:val="18"/>
        </w:rPr>
      </w:pPr>
      <w:r w:rsidRPr="00BA1694">
        <w:rPr>
          <w:smallCaps/>
          <w:szCs w:val="18"/>
        </w:rPr>
        <w:t xml:space="preserve">B.4.  </w:t>
      </w:r>
      <w:r w:rsidR="0030342E" w:rsidRPr="00BA1694">
        <w:rPr>
          <w:smallCaps/>
          <w:szCs w:val="18"/>
        </w:rPr>
        <w:t xml:space="preserve">riešenie záujmového územia a širšie vzťahy dokumentujúce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Pr="00BA1694">
        <w:rPr>
          <w:smallCaps/>
          <w:szCs w:val="18"/>
        </w:rPr>
        <w:t>začlenenie riešeného obce do systému osídlenia</w:t>
      </w:r>
      <w:r w:rsidR="00DE161E" w:rsidRPr="00BA1694">
        <w:rPr>
          <w:smallCaps/>
          <w:szCs w:val="18"/>
        </w:rPr>
        <w:t>................................................</w:t>
      </w:r>
      <w:r w:rsidR="008D083D" w:rsidRPr="00BA1694">
        <w:rPr>
          <w:smallCaps/>
          <w:szCs w:val="18"/>
        </w:rPr>
        <w:t>.</w:t>
      </w:r>
      <w:r w:rsidR="00DE161E" w:rsidRPr="00BA1694">
        <w:rPr>
          <w:smallCaps/>
          <w:szCs w:val="18"/>
        </w:rPr>
        <w:t>...1</w:t>
      </w:r>
      <w:r w:rsidR="00A811F8">
        <w:rPr>
          <w:smallCaps/>
          <w:szCs w:val="18"/>
        </w:rPr>
        <w:t>2</w:t>
      </w:r>
      <w:r w:rsidRPr="00BA1694">
        <w:rPr>
          <w:smallCaps/>
          <w:szCs w:val="18"/>
        </w:rPr>
        <w:t xml:space="preserve">                                                  </w:t>
      </w:r>
    </w:p>
    <w:p w:rsidR="0030342E" w:rsidRPr="00BA1694" w:rsidRDefault="00294E57" w:rsidP="00363A0E">
      <w:pPr>
        <w:rPr>
          <w:smallCaps/>
          <w:szCs w:val="18"/>
        </w:rPr>
      </w:pPr>
      <w:r w:rsidRPr="00BA1694">
        <w:rPr>
          <w:smallCaps/>
          <w:szCs w:val="18"/>
        </w:rPr>
        <w:t xml:space="preserve">B.5.  </w:t>
      </w:r>
      <w:r w:rsidR="0030342E" w:rsidRPr="00BA1694">
        <w:rPr>
          <w:smallCaps/>
          <w:szCs w:val="18"/>
        </w:rPr>
        <w:t>návrh urbanistickej koncepcie priestorového usporiadania</w:t>
      </w:r>
      <w:r w:rsidR="00DE161E" w:rsidRPr="00BA1694">
        <w:rPr>
          <w:smallCaps/>
          <w:szCs w:val="18"/>
        </w:rPr>
        <w:t>.............................</w:t>
      </w:r>
      <w:r w:rsidR="008D083D" w:rsidRPr="00BA1694">
        <w:rPr>
          <w:smallCaps/>
          <w:szCs w:val="18"/>
        </w:rPr>
        <w:t>.</w:t>
      </w:r>
      <w:r w:rsidR="00DE161E" w:rsidRPr="00BA1694">
        <w:rPr>
          <w:smallCaps/>
          <w:szCs w:val="18"/>
        </w:rPr>
        <w:t>...12</w:t>
      </w:r>
      <w:r w:rsidR="0030342E" w:rsidRPr="00BA1694">
        <w:rPr>
          <w:smallCaps/>
          <w:szCs w:val="18"/>
        </w:rPr>
        <w:t xml:space="preserve">                                                          </w:t>
      </w:r>
    </w:p>
    <w:p w:rsidR="0030342E" w:rsidRPr="00BA1694" w:rsidRDefault="00294E57" w:rsidP="00363A0E">
      <w:pPr>
        <w:ind w:right="-1"/>
        <w:rPr>
          <w:smallCaps/>
          <w:szCs w:val="18"/>
        </w:rPr>
      </w:pPr>
      <w:r w:rsidRPr="00BA1694">
        <w:rPr>
          <w:smallCaps/>
          <w:szCs w:val="18"/>
        </w:rPr>
        <w:t xml:space="preserve">B.6.  </w:t>
      </w:r>
      <w:r w:rsidR="0030342E" w:rsidRPr="00BA1694">
        <w:rPr>
          <w:smallCaps/>
          <w:szCs w:val="18"/>
        </w:rPr>
        <w:t>návrh funkčného využitia územia obce</w:t>
      </w:r>
      <w:r w:rsidR="00DE161E" w:rsidRPr="00BA1694">
        <w:rPr>
          <w:smallCaps/>
          <w:szCs w:val="18"/>
        </w:rPr>
        <w:t>................................................................</w:t>
      </w:r>
      <w:r w:rsidR="008D083D" w:rsidRPr="00BA1694">
        <w:rPr>
          <w:smallCaps/>
          <w:szCs w:val="18"/>
        </w:rPr>
        <w:t>.</w:t>
      </w:r>
      <w:r w:rsidR="00DE161E" w:rsidRPr="00BA1694">
        <w:rPr>
          <w:smallCaps/>
          <w:szCs w:val="18"/>
        </w:rPr>
        <w:t>....12</w:t>
      </w:r>
      <w:r w:rsidR="0030342E" w:rsidRPr="00BA1694">
        <w:rPr>
          <w:smallCaps/>
          <w:szCs w:val="18"/>
        </w:rPr>
        <w:t xml:space="preserve">                                                                                    </w:t>
      </w:r>
    </w:p>
    <w:p w:rsidR="0030342E" w:rsidRPr="00BA1694" w:rsidRDefault="00294E57" w:rsidP="00363A0E">
      <w:pPr>
        <w:rPr>
          <w:smallCaps/>
          <w:szCs w:val="18"/>
        </w:rPr>
      </w:pPr>
      <w:r w:rsidRPr="00BA1694">
        <w:rPr>
          <w:smallCaps/>
          <w:szCs w:val="18"/>
        </w:rPr>
        <w:t xml:space="preserve">B.7.  </w:t>
      </w:r>
      <w:r w:rsidR="0030342E" w:rsidRPr="00BA1694">
        <w:rPr>
          <w:smallCaps/>
          <w:szCs w:val="18"/>
        </w:rPr>
        <w:t xml:space="preserve">návrh riešenia bývania, občianskeho vybavenia so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009D398E" w:rsidRPr="00BA1694">
        <w:rPr>
          <w:smallCaps/>
          <w:szCs w:val="18"/>
        </w:rPr>
        <w:t xml:space="preserve"> </w:t>
      </w:r>
      <w:r w:rsidRPr="00BA1694">
        <w:rPr>
          <w:smallCaps/>
          <w:szCs w:val="18"/>
        </w:rPr>
        <w:t>sociálnou   infraštruktúrou, výroby a</w:t>
      </w:r>
      <w:r w:rsidR="00DE161E" w:rsidRPr="00BA1694">
        <w:rPr>
          <w:smallCaps/>
          <w:szCs w:val="18"/>
        </w:rPr>
        <w:t> </w:t>
      </w:r>
      <w:r w:rsidRPr="00BA1694">
        <w:rPr>
          <w:smallCaps/>
          <w:szCs w:val="18"/>
        </w:rPr>
        <w:t>rekreácie</w:t>
      </w:r>
      <w:r w:rsidR="00DE161E" w:rsidRPr="00BA1694">
        <w:rPr>
          <w:smallCaps/>
          <w:szCs w:val="18"/>
        </w:rPr>
        <w:t>..................................................12</w:t>
      </w:r>
      <w:r w:rsidRPr="00BA1694">
        <w:rPr>
          <w:smallCaps/>
          <w:szCs w:val="18"/>
        </w:rPr>
        <w:t xml:space="preserve">                                                                                                                                                                                 </w:t>
      </w:r>
    </w:p>
    <w:p w:rsidR="0030342E" w:rsidRPr="00BA1694" w:rsidRDefault="00294E57" w:rsidP="00363A0E">
      <w:pPr>
        <w:rPr>
          <w:smallCaps/>
          <w:szCs w:val="18"/>
        </w:rPr>
      </w:pPr>
      <w:r w:rsidRPr="00BA1694">
        <w:rPr>
          <w:smallCaps/>
          <w:szCs w:val="18"/>
        </w:rPr>
        <w:t xml:space="preserve">B.8.  </w:t>
      </w:r>
      <w:r w:rsidR="0030342E" w:rsidRPr="00BA1694">
        <w:rPr>
          <w:smallCaps/>
          <w:szCs w:val="18"/>
        </w:rPr>
        <w:t>vymedzenie zastavaného územia obce</w:t>
      </w:r>
      <w:r w:rsidR="00DE161E" w:rsidRPr="00BA1694">
        <w:rPr>
          <w:smallCaps/>
          <w:szCs w:val="18"/>
        </w:rPr>
        <w:t>......................................................................13</w:t>
      </w:r>
      <w:r w:rsidR="0030342E" w:rsidRPr="00BA1694">
        <w:rPr>
          <w:smallCaps/>
          <w:szCs w:val="18"/>
        </w:rPr>
        <w:t xml:space="preserve">                                                                               </w:t>
      </w:r>
    </w:p>
    <w:p w:rsidR="0030342E" w:rsidRPr="00BA1694" w:rsidRDefault="00294E57" w:rsidP="00363A0E">
      <w:pPr>
        <w:rPr>
          <w:smallCaps/>
          <w:szCs w:val="18"/>
        </w:rPr>
      </w:pPr>
      <w:r w:rsidRPr="00BA1694">
        <w:rPr>
          <w:smallCaps/>
          <w:szCs w:val="18"/>
        </w:rPr>
        <w:t xml:space="preserve">B.9.  </w:t>
      </w:r>
      <w:r w:rsidR="0030342E" w:rsidRPr="00BA1694">
        <w:rPr>
          <w:smallCaps/>
          <w:szCs w:val="18"/>
        </w:rPr>
        <w:t xml:space="preserve">vymedzenie ochranných pásiem a chránených území podľa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Pr="00BA1694">
        <w:rPr>
          <w:smallCaps/>
          <w:szCs w:val="18"/>
        </w:rPr>
        <w:t>osobitných predpisov</w:t>
      </w:r>
      <w:r w:rsidR="00DE161E" w:rsidRPr="00BA1694">
        <w:rPr>
          <w:smallCaps/>
          <w:szCs w:val="18"/>
        </w:rPr>
        <w:t>...............................................................................................1</w:t>
      </w:r>
      <w:r w:rsidR="00A811F8">
        <w:rPr>
          <w:smallCaps/>
          <w:szCs w:val="18"/>
        </w:rPr>
        <w:t>4</w:t>
      </w:r>
      <w:r w:rsidRPr="00BA1694">
        <w:rPr>
          <w:smallCaps/>
          <w:szCs w:val="18"/>
        </w:rPr>
        <w:t xml:space="preserve">                                                                                                                        </w:t>
      </w:r>
    </w:p>
    <w:p w:rsidR="0030342E" w:rsidRPr="00BA1694" w:rsidRDefault="00294E57" w:rsidP="00363A0E">
      <w:pPr>
        <w:rPr>
          <w:smallCaps/>
          <w:szCs w:val="18"/>
        </w:rPr>
      </w:pPr>
      <w:r w:rsidRPr="00BA1694">
        <w:rPr>
          <w:smallCaps/>
          <w:szCs w:val="18"/>
        </w:rPr>
        <w:t>B.10.</w:t>
      </w:r>
      <w:r w:rsidR="0030342E" w:rsidRPr="00BA1694">
        <w:rPr>
          <w:smallCaps/>
          <w:szCs w:val="18"/>
        </w:rPr>
        <w:t xml:space="preserve">návrh na riešenie záujmov obrany štátu, požiarnej ochrany,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Pr="00BA1694">
        <w:rPr>
          <w:smallCaps/>
          <w:szCs w:val="18"/>
        </w:rPr>
        <w:t xml:space="preserve"> </w:t>
      </w:r>
      <w:r w:rsidR="00294E57" w:rsidRPr="00BA1694">
        <w:rPr>
          <w:smallCaps/>
          <w:szCs w:val="18"/>
        </w:rPr>
        <w:t xml:space="preserve">  </w:t>
      </w:r>
      <w:r w:rsidRPr="00BA1694">
        <w:rPr>
          <w:smallCaps/>
          <w:szCs w:val="18"/>
        </w:rPr>
        <w:t>ochrany  pred povodňami</w:t>
      </w:r>
      <w:r w:rsidR="00DE161E" w:rsidRPr="00BA1694">
        <w:rPr>
          <w:smallCaps/>
          <w:szCs w:val="18"/>
        </w:rPr>
        <w:t>.........................................................................................1</w:t>
      </w:r>
      <w:r w:rsidR="008D083D" w:rsidRPr="00BA1694">
        <w:rPr>
          <w:smallCaps/>
          <w:szCs w:val="18"/>
        </w:rPr>
        <w:t>4</w:t>
      </w:r>
      <w:r w:rsidRPr="00BA1694">
        <w:rPr>
          <w:smallCaps/>
          <w:szCs w:val="18"/>
        </w:rPr>
        <w:t xml:space="preserve">                                                                                                </w:t>
      </w:r>
    </w:p>
    <w:p w:rsidR="0030342E" w:rsidRPr="00BA1694" w:rsidRDefault="00294E57" w:rsidP="00363A0E">
      <w:pPr>
        <w:rPr>
          <w:smallCaps/>
          <w:szCs w:val="18"/>
        </w:rPr>
      </w:pPr>
      <w:r w:rsidRPr="00BA1694">
        <w:rPr>
          <w:smallCaps/>
          <w:szCs w:val="18"/>
        </w:rPr>
        <w:t>B.11.</w:t>
      </w:r>
      <w:r w:rsidR="0030342E" w:rsidRPr="00BA1694">
        <w:rPr>
          <w:smallCaps/>
          <w:szCs w:val="18"/>
        </w:rPr>
        <w:t xml:space="preserve">návrh ochrany prírody a tvorby krajiny, vrátane prvkov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Pr="00BA1694">
        <w:rPr>
          <w:smallCaps/>
          <w:szCs w:val="18"/>
        </w:rPr>
        <w:t xml:space="preserve">územného systému ekologickej stability a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Pr="00BA1694">
        <w:rPr>
          <w:smallCaps/>
          <w:szCs w:val="18"/>
        </w:rPr>
        <w:t xml:space="preserve"> </w:t>
      </w:r>
      <w:r w:rsidR="00294E57" w:rsidRPr="00BA1694">
        <w:rPr>
          <w:smallCaps/>
          <w:szCs w:val="18"/>
        </w:rPr>
        <w:t xml:space="preserve">  </w:t>
      </w:r>
      <w:r w:rsidRPr="00BA1694">
        <w:rPr>
          <w:smallCaps/>
          <w:szCs w:val="18"/>
        </w:rPr>
        <w:t>ekostabilizačných opatrení</w:t>
      </w:r>
      <w:r w:rsidR="00DE161E" w:rsidRPr="00BA1694">
        <w:rPr>
          <w:smallCaps/>
          <w:szCs w:val="18"/>
        </w:rPr>
        <w:t>.....................................................................................14</w:t>
      </w:r>
      <w:r w:rsidRPr="00BA1694">
        <w:rPr>
          <w:smallCaps/>
          <w:szCs w:val="18"/>
        </w:rPr>
        <w:t xml:space="preserve">                                                                                            </w:t>
      </w:r>
    </w:p>
    <w:p w:rsidR="0030342E" w:rsidRPr="00BA1694" w:rsidRDefault="00294E57" w:rsidP="00363A0E">
      <w:pPr>
        <w:rPr>
          <w:smallCaps/>
          <w:szCs w:val="18"/>
        </w:rPr>
      </w:pPr>
      <w:r w:rsidRPr="00BA1694">
        <w:rPr>
          <w:smallCaps/>
          <w:szCs w:val="18"/>
        </w:rPr>
        <w:t>B.12.</w:t>
      </w:r>
      <w:r w:rsidR="0030342E" w:rsidRPr="00BA1694">
        <w:rPr>
          <w:smallCaps/>
          <w:szCs w:val="18"/>
        </w:rPr>
        <w:t xml:space="preserve">návrh koncepcie verejného dopravného a technického vybavenia                                  </w:t>
      </w:r>
    </w:p>
    <w:p w:rsidR="0030342E" w:rsidRPr="00BA1694" w:rsidRDefault="0030342E" w:rsidP="00363A0E">
      <w:pPr>
        <w:numPr>
          <w:ilvl w:val="0"/>
          <w:numId w:val="3"/>
        </w:numPr>
        <w:rPr>
          <w:smallCaps/>
          <w:szCs w:val="18"/>
        </w:rPr>
      </w:pPr>
      <w:r w:rsidRPr="00BA1694">
        <w:rPr>
          <w:smallCaps/>
          <w:szCs w:val="18"/>
        </w:rPr>
        <w:t>dopravný systém obce</w:t>
      </w:r>
    </w:p>
    <w:p w:rsidR="0030342E" w:rsidRPr="00BA1694" w:rsidRDefault="0030342E" w:rsidP="00363A0E">
      <w:pPr>
        <w:numPr>
          <w:ilvl w:val="0"/>
          <w:numId w:val="3"/>
        </w:numPr>
        <w:rPr>
          <w:smallCaps/>
          <w:szCs w:val="18"/>
        </w:rPr>
      </w:pPr>
      <w:r w:rsidRPr="00BA1694">
        <w:rPr>
          <w:smallCaps/>
          <w:szCs w:val="18"/>
        </w:rPr>
        <w:t xml:space="preserve">energetika a </w:t>
      </w:r>
      <w:r w:rsidR="009D398E" w:rsidRPr="00BA1694">
        <w:rPr>
          <w:smallCaps/>
          <w:szCs w:val="18"/>
        </w:rPr>
        <w:t xml:space="preserve">elektronické </w:t>
      </w:r>
      <w:r w:rsidRPr="00BA1694">
        <w:rPr>
          <w:smallCaps/>
          <w:szCs w:val="18"/>
        </w:rPr>
        <w:t>komunikácie</w:t>
      </w:r>
    </w:p>
    <w:p w:rsidR="0030342E" w:rsidRPr="00BA1694" w:rsidRDefault="0030342E" w:rsidP="00363A0E">
      <w:pPr>
        <w:numPr>
          <w:ilvl w:val="0"/>
          <w:numId w:val="3"/>
        </w:numPr>
        <w:ind w:right="-171"/>
        <w:rPr>
          <w:smallCaps/>
          <w:szCs w:val="18"/>
        </w:rPr>
      </w:pPr>
      <w:r w:rsidRPr="00BA1694">
        <w:rPr>
          <w:smallCaps/>
          <w:szCs w:val="18"/>
        </w:rPr>
        <w:t>vodné toky a vodné hospodárstvo</w:t>
      </w:r>
      <w:r w:rsidR="00DE161E" w:rsidRPr="00BA1694">
        <w:rPr>
          <w:smallCaps/>
          <w:szCs w:val="18"/>
        </w:rPr>
        <w:t>.......................................................................1</w:t>
      </w:r>
      <w:r w:rsidR="008D083D" w:rsidRPr="00BA1694">
        <w:rPr>
          <w:smallCaps/>
          <w:szCs w:val="18"/>
        </w:rPr>
        <w:t>5</w:t>
      </w:r>
      <w:r w:rsidRPr="00BA1694">
        <w:rPr>
          <w:smallCaps/>
          <w:szCs w:val="18"/>
        </w:rPr>
        <w:t xml:space="preserve">                                                                         </w:t>
      </w:r>
    </w:p>
    <w:p w:rsidR="0030342E" w:rsidRPr="00BA1694" w:rsidRDefault="00294E57" w:rsidP="00363A0E">
      <w:pPr>
        <w:rPr>
          <w:smallCaps/>
          <w:szCs w:val="18"/>
        </w:rPr>
      </w:pPr>
      <w:r w:rsidRPr="00BA1694">
        <w:rPr>
          <w:smallCaps/>
          <w:szCs w:val="18"/>
        </w:rPr>
        <w:t>B.13.</w:t>
      </w:r>
      <w:r w:rsidR="0030342E" w:rsidRPr="00BA1694">
        <w:rPr>
          <w:smallCaps/>
          <w:szCs w:val="18"/>
        </w:rPr>
        <w:t>koncepcia starostlivosti o životné prostredie</w:t>
      </w:r>
      <w:r w:rsidR="00DE161E" w:rsidRPr="00BA1694">
        <w:rPr>
          <w:smallCaps/>
          <w:szCs w:val="18"/>
        </w:rPr>
        <w:t>.................................................</w:t>
      </w:r>
      <w:r w:rsidR="008D083D" w:rsidRPr="00BA1694">
        <w:rPr>
          <w:smallCaps/>
          <w:szCs w:val="18"/>
        </w:rPr>
        <w:t>.</w:t>
      </w:r>
      <w:r w:rsidR="00DE161E" w:rsidRPr="00BA1694">
        <w:rPr>
          <w:smallCaps/>
          <w:szCs w:val="18"/>
        </w:rPr>
        <w:t>....</w:t>
      </w:r>
      <w:r w:rsidR="008D083D" w:rsidRPr="00BA1694">
        <w:rPr>
          <w:smallCaps/>
          <w:szCs w:val="18"/>
        </w:rPr>
        <w:t>21</w:t>
      </w:r>
      <w:r w:rsidR="0030342E" w:rsidRPr="00BA1694">
        <w:rPr>
          <w:smallCaps/>
          <w:szCs w:val="18"/>
        </w:rPr>
        <w:t xml:space="preserve">                                                                          </w:t>
      </w:r>
    </w:p>
    <w:p w:rsidR="0030342E" w:rsidRPr="00BA1694" w:rsidRDefault="00294E57" w:rsidP="00363A0E">
      <w:pPr>
        <w:rPr>
          <w:smallCaps/>
          <w:szCs w:val="18"/>
        </w:rPr>
      </w:pPr>
      <w:r w:rsidRPr="00BA1694">
        <w:rPr>
          <w:smallCaps/>
          <w:szCs w:val="18"/>
        </w:rPr>
        <w:t>B.14.</w:t>
      </w:r>
      <w:r w:rsidR="0030342E" w:rsidRPr="00BA1694">
        <w:rPr>
          <w:smallCaps/>
          <w:szCs w:val="18"/>
        </w:rPr>
        <w:t xml:space="preserve">vymedzenie a vyznačenie prieskumných území, </w:t>
      </w:r>
    </w:p>
    <w:p w:rsidR="0030342E" w:rsidRPr="00BA1694" w:rsidRDefault="0030342E" w:rsidP="00363A0E">
      <w:pPr>
        <w:rPr>
          <w:smallCaps/>
          <w:szCs w:val="18"/>
        </w:rPr>
      </w:pPr>
      <w:r w:rsidRPr="00BA1694">
        <w:rPr>
          <w:smallCaps/>
          <w:szCs w:val="18"/>
        </w:rPr>
        <w:t xml:space="preserve">     </w:t>
      </w:r>
      <w:r w:rsidR="009D398E" w:rsidRPr="00BA1694">
        <w:rPr>
          <w:smallCaps/>
          <w:szCs w:val="18"/>
        </w:rPr>
        <w:t xml:space="preserve"> </w:t>
      </w:r>
      <w:r w:rsidR="00294E57" w:rsidRPr="00BA1694">
        <w:rPr>
          <w:smallCaps/>
          <w:szCs w:val="18"/>
        </w:rPr>
        <w:t xml:space="preserve">  </w:t>
      </w:r>
      <w:r w:rsidRPr="00BA1694">
        <w:rPr>
          <w:smallCaps/>
          <w:szCs w:val="18"/>
        </w:rPr>
        <w:t xml:space="preserve"> chránených ložiskových území a dobývacích priestorov</w:t>
      </w:r>
      <w:r w:rsidR="00DE161E" w:rsidRPr="00BA1694">
        <w:rPr>
          <w:smallCaps/>
          <w:szCs w:val="18"/>
        </w:rPr>
        <w:t>.......................................</w:t>
      </w:r>
      <w:r w:rsidR="008D083D" w:rsidRPr="00BA1694">
        <w:rPr>
          <w:smallCaps/>
          <w:szCs w:val="18"/>
        </w:rPr>
        <w:t>21</w:t>
      </w:r>
      <w:r w:rsidRPr="00BA1694">
        <w:rPr>
          <w:smallCaps/>
          <w:szCs w:val="18"/>
        </w:rPr>
        <w:t xml:space="preserve">                                                                                                                    </w:t>
      </w:r>
    </w:p>
    <w:p w:rsidR="0030342E" w:rsidRPr="00BA1694" w:rsidRDefault="00294E57" w:rsidP="00363A0E">
      <w:pPr>
        <w:rPr>
          <w:smallCaps/>
          <w:szCs w:val="18"/>
        </w:rPr>
      </w:pPr>
      <w:r w:rsidRPr="00BA1694">
        <w:rPr>
          <w:smallCaps/>
          <w:szCs w:val="18"/>
        </w:rPr>
        <w:t>B.15.</w:t>
      </w:r>
      <w:r w:rsidR="0030342E" w:rsidRPr="00BA1694">
        <w:rPr>
          <w:smallCaps/>
          <w:szCs w:val="18"/>
        </w:rPr>
        <w:t xml:space="preserve">vymedzenia plôch vyžadujúcich zvýšenú ochranu, </w:t>
      </w:r>
    </w:p>
    <w:p w:rsidR="0030342E" w:rsidRPr="00BA1694" w:rsidRDefault="0030342E" w:rsidP="00363A0E">
      <w:pPr>
        <w:rPr>
          <w:smallCaps/>
          <w:szCs w:val="18"/>
        </w:rPr>
      </w:pPr>
      <w:r w:rsidRPr="00BA1694">
        <w:rPr>
          <w:smallCaps/>
          <w:szCs w:val="18"/>
        </w:rPr>
        <w:t xml:space="preserve">     </w:t>
      </w:r>
      <w:r w:rsidR="00294E57" w:rsidRPr="00BA1694">
        <w:rPr>
          <w:smallCaps/>
          <w:szCs w:val="18"/>
        </w:rPr>
        <w:t xml:space="preserve">  </w:t>
      </w:r>
      <w:r w:rsidRPr="00BA1694">
        <w:rPr>
          <w:smallCaps/>
          <w:szCs w:val="18"/>
        </w:rPr>
        <w:t xml:space="preserve"> napr. záplavové územie, územie znehodnotené ťažbou</w:t>
      </w:r>
      <w:r w:rsidR="00DE161E" w:rsidRPr="00BA1694">
        <w:rPr>
          <w:smallCaps/>
          <w:szCs w:val="18"/>
        </w:rPr>
        <w:t>.............................................</w:t>
      </w:r>
      <w:r w:rsidR="008D083D" w:rsidRPr="00BA1694">
        <w:rPr>
          <w:smallCaps/>
          <w:szCs w:val="18"/>
        </w:rPr>
        <w:t>21</w:t>
      </w:r>
      <w:r w:rsidRPr="00BA1694">
        <w:rPr>
          <w:smallCaps/>
          <w:szCs w:val="18"/>
        </w:rPr>
        <w:t xml:space="preserve">                                                                                                           </w:t>
      </w:r>
    </w:p>
    <w:p w:rsidR="0030342E" w:rsidRPr="00BA1694" w:rsidRDefault="00294E57" w:rsidP="00363A0E">
      <w:pPr>
        <w:rPr>
          <w:smallCaps/>
          <w:szCs w:val="18"/>
        </w:rPr>
      </w:pPr>
      <w:r w:rsidRPr="00BA1694">
        <w:rPr>
          <w:smallCaps/>
          <w:szCs w:val="18"/>
        </w:rPr>
        <w:t>B.16.</w:t>
      </w:r>
      <w:r w:rsidR="0030342E" w:rsidRPr="00BA1694">
        <w:rPr>
          <w:smallCaps/>
          <w:szCs w:val="18"/>
        </w:rPr>
        <w:t xml:space="preserve">vyhodnotenie perspektívneho použitia poľnohospodárskeho </w:t>
      </w:r>
    </w:p>
    <w:p w:rsidR="0030342E" w:rsidRPr="00BA1694" w:rsidRDefault="0030342E" w:rsidP="00363A0E">
      <w:pPr>
        <w:rPr>
          <w:smallCaps/>
          <w:szCs w:val="18"/>
        </w:rPr>
      </w:pPr>
      <w:r w:rsidRPr="00BA1694">
        <w:rPr>
          <w:smallCaps/>
          <w:szCs w:val="18"/>
        </w:rPr>
        <w:t xml:space="preserve">     </w:t>
      </w:r>
      <w:r w:rsidR="00294E57" w:rsidRPr="00BA1694">
        <w:rPr>
          <w:smallCaps/>
          <w:szCs w:val="18"/>
        </w:rPr>
        <w:t xml:space="preserve">  </w:t>
      </w:r>
      <w:r w:rsidRPr="00BA1694">
        <w:rPr>
          <w:smallCaps/>
          <w:szCs w:val="18"/>
        </w:rPr>
        <w:t xml:space="preserve"> pôdneho fondu a lesného pôdneho fondu na   </w:t>
      </w:r>
    </w:p>
    <w:p w:rsidR="0030342E" w:rsidRPr="00BA1694" w:rsidRDefault="0030342E" w:rsidP="00363A0E">
      <w:pPr>
        <w:rPr>
          <w:smallCaps/>
          <w:szCs w:val="18"/>
        </w:rPr>
      </w:pPr>
      <w:r w:rsidRPr="00BA1694">
        <w:rPr>
          <w:smallCaps/>
          <w:szCs w:val="18"/>
        </w:rPr>
        <w:t xml:space="preserve">     </w:t>
      </w:r>
      <w:r w:rsidR="00294E57" w:rsidRPr="00BA1694">
        <w:rPr>
          <w:smallCaps/>
          <w:szCs w:val="18"/>
        </w:rPr>
        <w:t xml:space="preserve">  </w:t>
      </w:r>
      <w:r w:rsidRPr="00BA1694">
        <w:rPr>
          <w:smallCaps/>
          <w:szCs w:val="18"/>
        </w:rPr>
        <w:t xml:space="preserve"> nepoľnohospodárske účely</w:t>
      </w:r>
      <w:r w:rsidR="00DE161E" w:rsidRPr="00BA1694">
        <w:rPr>
          <w:smallCaps/>
          <w:szCs w:val="18"/>
        </w:rPr>
        <w:t>......................................................................................</w:t>
      </w:r>
      <w:r w:rsidR="008D083D" w:rsidRPr="00BA1694">
        <w:rPr>
          <w:smallCaps/>
          <w:szCs w:val="18"/>
        </w:rPr>
        <w:t>21</w:t>
      </w:r>
      <w:r w:rsidRPr="00BA1694">
        <w:rPr>
          <w:smallCaps/>
          <w:szCs w:val="18"/>
        </w:rPr>
        <w:t xml:space="preserve">                                                                                                      </w:t>
      </w:r>
    </w:p>
    <w:p w:rsidR="0030342E" w:rsidRPr="00BA1694" w:rsidRDefault="00294E57" w:rsidP="00363A0E">
      <w:pPr>
        <w:rPr>
          <w:smallCaps/>
          <w:szCs w:val="18"/>
        </w:rPr>
      </w:pPr>
      <w:r w:rsidRPr="00BA1694">
        <w:rPr>
          <w:smallCaps/>
          <w:szCs w:val="18"/>
        </w:rPr>
        <w:t>B.17.</w:t>
      </w:r>
      <w:r w:rsidR="0030342E" w:rsidRPr="00BA1694">
        <w:rPr>
          <w:smallCaps/>
          <w:szCs w:val="18"/>
        </w:rPr>
        <w:t xml:space="preserve">komplexné hodnotenie navrhovaného riešenia najmä </w:t>
      </w:r>
    </w:p>
    <w:p w:rsidR="0030342E" w:rsidRPr="00BA1694" w:rsidRDefault="0030342E" w:rsidP="00363A0E">
      <w:pPr>
        <w:rPr>
          <w:smallCaps/>
          <w:szCs w:val="18"/>
        </w:rPr>
      </w:pPr>
      <w:r w:rsidRPr="00BA1694">
        <w:rPr>
          <w:smallCaps/>
          <w:szCs w:val="18"/>
        </w:rPr>
        <w:t xml:space="preserve">    </w:t>
      </w:r>
      <w:r w:rsidR="00294E57" w:rsidRPr="00BA1694">
        <w:rPr>
          <w:smallCaps/>
          <w:szCs w:val="18"/>
        </w:rPr>
        <w:t xml:space="preserve">  </w:t>
      </w:r>
      <w:r w:rsidRPr="00BA1694">
        <w:rPr>
          <w:smallCaps/>
          <w:szCs w:val="18"/>
        </w:rPr>
        <w:t xml:space="preserve"> z hľadiska environmentálnych, ekonomických, </w:t>
      </w:r>
    </w:p>
    <w:p w:rsidR="0030342E" w:rsidRPr="00BA1694" w:rsidRDefault="0030342E" w:rsidP="00363A0E">
      <w:pPr>
        <w:rPr>
          <w:smallCaps/>
          <w:szCs w:val="18"/>
        </w:rPr>
      </w:pPr>
      <w:r w:rsidRPr="00BA1694">
        <w:rPr>
          <w:smallCaps/>
          <w:szCs w:val="18"/>
        </w:rPr>
        <w:t xml:space="preserve">     </w:t>
      </w:r>
      <w:r w:rsidR="00294E57" w:rsidRPr="00BA1694">
        <w:rPr>
          <w:smallCaps/>
          <w:szCs w:val="18"/>
        </w:rPr>
        <w:t xml:space="preserve">  </w:t>
      </w:r>
      <w:r w:rsidRPr="00BA1694">
        <w:rPr>
          <w:smallCaps/>
          <w:szCs w:val="18"/>
        </w:rPr>
        <w:t>sociálnych a územnotechnických dôsledkov</w:t>
      </w:r>
      <w:r w:rsidR="00DE161E" w:rsidRPr="00BA1694">
        <w:rPr>
          <w:smallCaps/>
          <w:szCs w:val="18"/>
        </w:rPr>
        <w:t>............................................................</w:t>
      </w:r>
      <w:r w:rsidR="008D083D" w:rsidRPr="00BA1694">
        <w:rPr>
          <w:smallCaps/>
          <w:szCs w:val="18"/>
        </w:rPr>
        <w:t>30</w:t>
      </w:r>
      <w:r w:rsidRPr="00BA1694">
        <w:rPr>
          <w:smallCaps/>
          <w:szCs w:val="18"/>
        </w:rPr>
        <w:t xml:space="preserve">                                                         </w:t>
      </w:r>
    </w:p>
    <w:p w:rsidR="00E57045" w:rsidRPr="00BA1694" w:rsidRDefault="00E57045" w:rsidP="00363A0E">
      <w:pPr>
        <w:pStyle w:val="Nadpis3"/>
        <w:rPr>
          <w:i w:val="0"/>
          <w:caps/>
          <w:smallCaps/>
          <w:sz w:val="22"/>
          <w:szCs w:val="18"/>
        </w:rPr>
      </w:pPr>
    </w:p>
    <w:p w:rsidR="00D11F4B" w:rsidRDefault="00D11F4B" w:rsidP="00D11F4B"/>
    <w:p w:rsidR="006A507A" w:rsidRDefault="006A507A" w:rsidP="00D11F4B"/>
    <w:p w:rsidR="006A507A" w:rsidRDefault="006A507A" w:rsidP="00D11F4B"/>
    <w:p w:rsidR="006A507A" w:rsidRPr="00BA1694" w:rsidRDefault="006A507A" w:rsidP="00D11F4B"/>
    <w:p w:rsidR="0030342E" w:rsidRPr="00BA1694" w:rsidRDefault="0030342E" w:rsidP="00DE161E">
      <w:pPr>
        <w:pStyle w:val="Nadpis3"/>
        <w:spacing w:line="300" w:lineRule="exact"/>
        <w:jc w:val="both"/>
        <w:rPr>
          <w:b/>
          <w:i w:val="0"/>
          <w:caps/>
          <w:smallCaps/>
          <w:sz w:val="22"/>
          <w:szCs w:val="18"/>
        </w:rPr>
      </w:pPr>
      <w:r w:rsidRPr="00BA1694">
        <w:rPr>
          <w:b/>
          <w:i w:val="0"/>
          <w:caps/>
          <w:smallCaps/>
          <w:sz w:val="22"/>
          <w:szCs w:val="18"/>
        </w:rPr>
        <w:t>C. Záväzná časť</w:t>
      </w:r>
      <w:r w:rsidR="00DE161E" w:rsidRPr="00BA1694">
        <w:rPr>
          <w:b/>
          <w:i w:val="0"/>
          <w:caps/>
          <w:smallCaps/>
          <w:sz w:val="22"/>
          <w:szCs w:val="18"/>
        </w:rPr>
        <w:t>...........................................................................................................3</w:t>
      </w:r>
      <w:r w:rsidR="008D083D" w:rsidRPr="00BA1694">
        <w:rPr>
          <w:b/>
          <w:i w:val="0"/>
          <w:caps/>
          <w:smallCaps/>
          <w:sz w:val="22"/>
          <w:szCs w:val="18"/>
        </w:rPr>
        <w:t>1</w:t>
      </w:r>
      <w:r w:rsidRPr="00BA1694">
        <w:rPr>
          <w:b/>
          <w:i w:val="0"/>
          <w:caps/>
          <w:smallCaps/>
          <w:sz w:val="22"/>
          <w:szCs w:val="18"/>
        </w:rPr>
        <w:t xml:space="preserve">                                                                                                                     </w:t>
      </w:r>
    </w:p>
    <w:p w:rsidR="0030342E" w:rsidRPr="00BA1694" w:rsidRDefault="0030342E" w:rsidP="00363A0E">
      <w:pPr>
        <w:numPr>
          <w:ilvl w:val="1"/>
          <w:numId w:val="1"/>
        </w:numPr>
        <w:tabs>
          <w:tab w:val="clear" w:pos="1440"/>
          <w:tab w:val="num" w:pos="342"/>
        </w:tabs>
        <w:spacing w:line="240" w:lineRule="exact"/>
        <w:ind w:hanging="1440"/>
        <w:jc w:val="both"/>
        <w:rPr>
          <w:caps/>
          <w:sz w:val="18"/>
          <w:szCs w:val="18"/>
        </w:rPr>
      </w:pPr>
      <w:r w:rsidRPr="00BA1694">
        <w:rPr>
          <w:caps/>
          <w:sz w:val="18"/>
          <w:szCs w:val="18"/>
        </w:rPr>
        <w:t xml:space="preserve">zásady a regulatívy priestorového usporiadania a funkčného </w:t>
      </w:r>
    </w:p>
    <w:p w:rsidR="0030342E" w:rsidRPr="00BA1694" w:rsidRDefault="0030342E" w:rsidP="00363A0E">
      <w:pPr>
        <w:spacing w:line="240" w:lineRule="exact"/>
        <w:ind w:left="1080" w:hanging="738"/>
        <w:jc w:val="both"/>
        <w:rPr>
          <w:caps/>
          <w:sz w:val="18"/>
          <w:szCs w:val="18"/>
        </w:rPr>
      </w:pPr>
      <w:r w:rsidRPr="00BA1694">
        <w:rPr>
          <w:caps/>
          <w:sz w:val="18"/>
          <w:szCs w:val="18"/>
        </w:rPr>
        <w:t>využitia územia</w:t>
      </w:r>
      <w:r w:rsidR="00DE161E" w:rsidRPr="00BA1694">
        <w:rPr>
          <w:caps/>
          <w:sz w:val="18"/>
          <w:szCs w:val="18"/>
        </w:rPr>
        <w:t>................................................................................................................................3</w:t>
      </w:r>
      <w:r w:rsidR="008D083D" w:rsidRPr="00BA1694">
        <w:rPr>
          <w:caps/>
          <w:sz w:val="18"/>
          <w:szCs w:val="18"/>
        </w:rPr>
        <w:t>1</w:t>
      </w:r>
      <w:r w:rsidRPr="00BA1694">
        <w:rPr>
          <w:caps/>
          <w:sz w:val="18"/>
          <w:szCs w:val="18"/>
        </w:rPr>
        <w:t xml:space="preserve">                                                                                                                 </w:t>
      </w:r>
    </w:p>
    <w:p w:rsidR="0030342E" w:rsidRPr="00BA1694" w:rsidRDefault="0030342E" w:rsidP="00363A0E">
      <w:pPr>
        <w:pStyle w:val="Zarkazkladnhotextu"/>
        <w:numPr>
          <w:ilvl w:val="1"/>
          <w:numId w:val="1"/>
        </w:numPr>
        <w:tabs>
          <w:tab w:val="clear" w:pos="1440"/>
          <w:tab w:val="num" w:pos="342"/>
        </w:tabs>
        <w:spacing w:line="240" w:lineRule="exact"/>
        <w:ind w:hanging="1440"/>
        <w:rPr>
          <w:caps/>
          <w:sz w:val="18"/>
          <w:szCs w:val="18"/>
        </w:rPr>
      </w:pPr>
      <w:r w:rsidRPr="00BA1694">
        <w:rPr>
          <w:caps/>
          <w:sz w:val="18"/>
          <w:szCs w:val="18"/>
        </w:rPr>
        <w:t xml:space="preserve">Určenie prípustných, obmedzujúcich a vylučujúcich podmienok </w:t>
      </w:r>
    </w:p>
    <w:p w:rsidR="0030342E" w:rsidRPr="00BA1694" w:rsidRDefault="0030342E" w:rsidP="00363A0E">
      <w:pPr>
        <w:pStyle w:val="Zarkazkladnhotextu"/>
        <w:spacing w:line="240" w:lineRule="exact"/>
        <w:ind w:firstLine="0"/>
        <w:rPr>
          <w:caps/>
          <w:sz w:val="18"/>
          <w:szCs w:val="18"/>
        </w:rPr>
      </w:pPr>
      <w:r w:rsidRPr="00BA1694">
        <w:rPr>
          <w:caps/>
          <w:sz w:val="18"/>
          <w:szCs w:val="18"/>
        </w:rPr>
        <w:t xml:space="preserve">     </w:t>
      </w:r>
      <w:r w:rsidR="009D398E" w:rsidRPr="00BA1694">
        <w:rPr>
          <w:caps/>
          <w:sz w:val="18"/>
          <w:szCs w:val="18"/>
        </w:rPr>
        <w:t xml:space="preserve">  </w:t>
      </w:r>
      <w:r w:rsidRPr="00BA1694">
        <w:rPr>
          <w:caps/>
          <w:sz w:val="18"/>
          <w:szCs w:val="18"/>
        </w:rPr>
        <w:t>využitia plôch, intenzity ich využitia</w:t>
      </w:r>
      <w:r w:rsidR="00DE161E" w:rsidRPr="00BA1694">
        <w:rPr>
          <w:caps/>
          <w:sz w:val="18"/>
          <w:szCs w:val="18"/>
        </w:rPr>
        <w:t>......................................................................................3</w:t>
      </w:r>
      <w:r w:rsidR="008D083D" w:rsidRPr="00BA1694">
        <w:rPr>
          <w:caps/>
          <w:sz w:val="18"/>
          <w:szCs w:val="18"/>
        </w:rPr>
        <w:t>2</w:t>
      </w:r>
      <w:r w:rsidRPr="00BA1694">
        <w:rPr>
          <w:caps/>
          <w:sz w:val="18"/>
          <w:szCs w:val="18"/>
        </w:rPr>
        <w:t xml:space="preserve">                                                                                                  </w:t>
      </w:r>
    </w:p>
    <w:p w:rsidR="0030342E" w:rsidRPr="00BA1694" w:rsidRDefault="0030342E" w:rsidP="00363A0E">
      <w:pPr>
        <w:tabs>
          <w:tab w:val="num" w:pos="360"/>
        </w:tabs>
        <w:spacing w:line="240" w:lineRule="exact"/>
        <w:jc w:val="both"/>
        <w:rPr>
          <w:caps/>
          <w:sz w:val="18"/>
          <w:szCs w:val="18"/>
        </w:rPr>
      </w:pPr>
      <w:r w:rsidRPr="00BA1694">
        <w:rPr>
          <w:caps/>
          <w:sz w:val="18"/>
          <w:szCs w:val="18"/>
        </w:rPr>
        <w:t>3.   Zásady a regulatívy pre umiestnenie občianskeho vybavenia</w:t>
      </w:r>
      <w:r w:rsidR="00DE161E" w:rsidRPr="00BA1694">
        <w:rPr>
          <w:caps/>
          <w:sz w:val="18"/>
          <w:szCs w:val="18"/>
        </w:rPr>
        <w:t>.........................................</w:t>
      </w:r>
      <w:r w:rsidR="008D083D" w:rsidRPr="00BA1694">
        <w:rPr>
          <w:caps/>
          <w:sz w:val="18"/>
          <w:szCs w:val="18"/>
        </w:rPr>
        <w:t>33</w:t>
      </w:r>
      <w:r w:rsidRPr="00BA1694">
        <w:rPr>
          <w:caps/>
          <w:sz w:val="18"/>
          <w:szCs w:val="18"/>
        </w:rPr>
        <w:t xml:space="preserve">                                       </w:t>
      </w:r>
    </w:p>
    <w:p w:rsidR="0030342E" w:rsidRPr="00BA1694" w:rsidRDefault="0030342E" w:rsidP="00363A0E">
      <w:pPr>
        <w:tabs>
          <w:tab w:val="num" w:pos="360"/>
        </w:tabs>
        <w:spacing w:line="240" w:lineRule="exact"/>
        <w:jc w:val="both"/>
        <w:rPr>
          <w:caps/>
          <w:sz w:val="18"/>
          <w:szCs w:val="18"/>
        </w:rPr>
      </w:pPr>
      <w:r w:rsidRPr="00BA1694">
        <w:rPr>
          <w:caps/>
          <w:sz w:val="18"/>
          <w:szCs w:val="18"/>
        </w:rPr>
        <w:t>4.   Zásady a regulatívy verejného dopravného a technického</w:t>
      </w:r>
    </w:p>
    <w:p w:rsidR="0030342E" w:rsidRPr="00BA1694" w:rsidRDefault="0030342E" w:rsidP="00363A0E">
      <w:pPr>
        <w:spacing w:line="240" w:lineRule="exact"/>
        <w:jc w:val="both"/>
        <w:rPr>
          <w:caps/>
          <w:sz w:val="18"/>
          <w:szCs w:val="18"/>
        </w:rPr>
      </w:pPr>
      <w:r w:rsidRPr="00BA1694">
        <w:rPr>
          <w:caps/>
          <w:sz w:val="18"/>
          <w:szCs w:val="18"/>
        </w:rPr>
        <w:t xml:space="preserve">      vybavenia územia</w:t>
      </w:r>
      <w:r w:rsidR="00DE161E" w:rsidRPr="00BA1694">
        <w:rPr>
          <w:caps/>
          <w:sz w:val="18"/>
          <w:szCs w:val="18"/>
        </w:rPr>
        <w:t>.............................................................................................................................</w:t>
      </w:r>
      <w:r w:rsidR="008D083D" w:rsidRPr="00BA1694">
        <w:rPr>
          <w:caps/>
          <w:sz w:val="18"/>
          <w:szCs w:val="18"/>
        </w:rPr>
        <w:t>34</w:t>
      </w:r>
      <w:r w:rsidRPr="00BA1694">
        <w:rPr>
          <w:caps/>
          <w:sz w:val="18"/>
          <w:szCs w:val="18"/>
        </w:rPr>
        <w:t xml:space="preserve">                                                                                                                                                                    </w:t>
      </w:r>
    </w:p>
    <w:p w:rsidR="0030342E" w:rsidRPr="00BA1694" w:rsidRDefault="0030342E" w:rsidP="00363A0E">
      <w:pPr>
        <w:pStyle w:val="Zarkazkladnhotextu2"/>
        <w:numPr>
          <w:ilvl w:val="0"/>
          <w:numId w:val="4"/>
        </w:numPr>
        <w:tabs>
          <w:tab w:val="clear" w:pos="720"/>
          <w:tab w:val="num" w:pos="342"/>
        </w:tabs>
        <w:spacing w:line="240" w:lineRule="exact"/>
        <w:ind w:left="342" w:hanging="342"/>
        <w:rPr>
          <w:caps/>
          <w:sz w:val="18"/>
          <w:szCs w:val="18"/>
        </w:rPr>
      </w:pPr>
      <w:r w:rsidRPr="00BA1694">
        <w:rPr>
          <w:caps/>
          <w:sz w:val="18"/>
          <w:szCs w:val="18"/>
        </w:rPr>
        <w:t xml:space="preserve">Zásady a regulatívy pre zachovanie kultúrnohistorických hodnôt, </w:t>
      </w:r>
    </w:p>
    <w:p w:rsidR="0030342E" w:rsidRPr="00BA1694" w:rsidRDefault="0030342E" w:rsidP="00363A0E">
      <w:pPr>
        <w:pStyle w:val="Zarkazkladnhotextu2"/>
        <w:spacing w:line="240" w:lineRule="exact"/>
        <w:ind w:left="342" w:firstLine="0"/>
        <w:rPr>
          <w:caps/>
          <w:sz w:val="18"/>
          <w:szCs w:val="18"/>
        </w:rPr>
      </w:pPr>
      <w:r w:rsidRPr="00BA1694">
        <w:rPr>
          <w:caps/>
          <w:sz w:val="18"/>
          <w:szCs w:val="18"/>
        </w:rPr>
        <w:t>pre ochranu a využívanie prírodných zdrojov, pre ochranu prírody</w:t>
      </w:r>
    </w:p>
    <w:p w:rsidR="0030342E" w:rsidRPr="00BA1694" w:rsidRDefault="0030342E" w:rsidP="00363A0E">
      <w:pPr>
        <w:pStyle w:val="Zarkazkladnhotextu2"/>
        <w:spacing w:line="240" w:lineRule="exact"/>
        <w:ind w:left="342" w:firstLine="0"/>
        <w:rPr>
          <w:caps/>
          <w:sz w:val="18"/>
          <w:szCs w:val="18"/>
        </w:rPr>
      </w:pPr>
      <w:r w:rsidRPr="00BA1694">
        <w:rPr>
          <w:caps/>
          <w:sz w:val="18"/>
          <w:szCs w:val="18"/>
        </w:rPr>
        <w:t xml:space="preserve"> a tvorbu krajiny, pre vytváranie a udržiavanie ekologickej stability, </w:t>
      </w:r>
    </w:p>
    <w:p w:rsidR="0030342E" w:rsidRPr="00BA1694" w:rsidRDefault="0030342E" w:rsidP="00363A0E">
      <w:pPr>
        <w:pStyle w:val="Zarkazkladnhotextu2"/>
        <w:spacing w:line="240" w:lineRule="exact"/>
        <w:ind w:left="342" w:firstLine="0"/>
        <w:rPr>
          <w:caps/>
          <w:sz w:val="18"/>
          <w:szCs w:val="18"/>
        </w:rPr>
      </w:pPr>
      <w:r w:rsidRPr="00BA1694">
        <w:rPr>
          <w:caps/>
          <w:sz w:val="18"/>
          <w:szCs w:val="18"/>
        </w:rPr>
        <w:t>vrátane plôch zelene</w:t>
      </w:r>
      <w:r w:rsidR="00DE161E" w:rsidRPr="00BA1694">
        <w:rPr>
          <w:caps/>
          <w:sz w:val="18"/>
          <w:szCs w:val="18"/>
        </w:rPr>
        <w:t>........................................................................................................</w:t>
      </w:r>
      <w:r w:rsidR="007A76C5" w:rsidRPr="00BA1694">
        <w:rPr>
          <w:caps/>
          <w:sz w:val="18"/>
          <w:szCs w:val="18"/>
        </w:rPr>
        <w:t>.</w:t>
      </w:r>
      <w:r w:rsidR="00DE161E" w:rsidRPr="00BA1694">
        <w:rPr>
          <w:caps/>
          <w:sz w:val="18"/>
          <w:szCs w:val="18"/>
        </w:rPr>
        <w:t>.</w:t>
      </w:r>
      <w:r w:rsidR="00D36888" w:rsidRPr="00BA1694">
        <w:rPr>
          <w:caps/>
          <w:sz w:val="18"/>
          <w:szCs w:val="18"/>
        </w:rPr>
        <w:t>..</w:t>
      </w:r>
      <w:r w:rsidR="00DE161E" w:rsidRPr="00BA1694">
        <w:rPr>
          <w:caps/>
          <w:sz w:val="18"/>
          <w:szCs w:val="18"/>
        </w:rPr>
        <w:t>.......</w:t>
      </w:r>
      <w:r w:rsidR="008D083D" w:rsidRPr="00BA1694">
        <w:rPr>
          <w:caps/>
          <w:sz w:val="18"/>
          <w:szCs w:val="18"/>
        </w:rPr>
        <w:t>35</w:t>
      </w:r>
      <w:r w:rsidRPr="00BA1694">
        <w:rPr>
          <w:caps/>
          <w:sz w:val="18"/>
          <w:szCs w:val="18"/>
        </w:rPr>
        <w:t xml:space="preserve">                                                                                                                                                                                  </w:t>
      </w:r>
    </w:p>
    <w:p w:rsidR="0030342E" w:rsidRPr="00BA1694" w:rsidRDefault="0030342E" w:rsidP="00363A0E">
      <w:pPr>
        <w:tabs>
          <w:tab w:val="num" w:pos="360"/>
        </w:tabs>
        <w:spacing w:line="240" w:lineRule="exact"/>
        <w:jc w:val="both"/>
        <w:rPr>
          <w:caps/>
          <w:sz w:val="18"/>
          <w:szCs w:val="18"/>
        </w:rPr>
      </w:pPr>
      <w:r w:rsidRPr="00BA1694">
        <w:rPr>
          <w:caps/>
          <w:sz w:val="18"/>
          <w:szCs w:val="18"/>
        </w:rPr>
        <w:t>6.   Zásady a regulatívy pre starostlivosť o životné prostredie</w:t>
      </w:r>
      <w:r w:rsidR="00DE161E" w:rsidRPr="00BA1694">
        <w:rPr>
          <w:caps/>
          <w:sz w:val="18"/>
          <w:szCs w:val="18"/>
        </w:rPr>
        <w:t>.............................</w:t>
      </w:r>
      <w:r w:rsidR="007A76C5" w:rsidRPr="00BA1694">
        <w:rPr>
          <w:caps/>
          <w:sz w:val="18"/>
          <w:szCs w:val="18"/>
        </w:rPr>
        <w:t>,</w:t>
      </w:r>
      <w:r w:rsidR="00D36888" w:rsidRPr="00BA1694">
        <w:rPr>
          <w:caps/>
          <w:sz w:val="18"/>
          <w:szCs w:val="18"/>
        </w:rPr>
        <w:t>.</w:t>
      </w:r>
      <w:r w:rsidR="00DE161E" w:rsidRPr="00BA1694">
        <w:rPr>
          <w:caps/>
          <w:sz w:val="18"/>
          <w:szCs w:val="18"/>
        </w:rPr>
        <w:t>...</w:t>
      </w:r>
      <w:r w:rsidR="001832BB" w:rsidRPr="00BA1694">
        <w:rPr>
          <w:caps/>
          <w:sz w:val="18"/>
          <w:szCs w:val="18"/>
        </w:rPr>
        <w:t>.</w:t>
      </w:r>
      <w:r w:rsidR="00DE161E" w:rsidRPr="00BA1694">
        <w:rPr>
          <w:caps/>
          <w:sz w:val="18"/>
          <w:szCs w:val="18"/>
        </w:rPr>
        <w:t>..</w:t>
      </w:r>
      <w:r w:rsidR="00A811F8">
        <w:rPr>
          <w:caps/>
          <w:sz w:val="18"/>
          <w:szCs w:val="18"/>
        </w:rPr>
        <w:t>.</w:t>
      </w:r>
      <w:r w:rsidR="00DE161E" w:rsidRPr="00BA1694">
        <w:rPr>
          <w:caps/>
          <w:sz w:val="18"/>
          <w:szCs w:val="18"/>
        </w:rPr>
        <w:t>..</w:t>
      </w:r>
      <w:r w:rsidR="008D083D" w:rsidRPr="00BA1694">
        <w:rPr>
          <w:caps/>
          <w:sz w:val="18"/>
          <w:szCs w:val="18"/>
        </w:rPr>
        <w:t>37</w:t>
      </w:r>
      <w:r w:rsidRPr="00BA1694">
        <w:rPr>
          <w:caps/>
          <w:sz w:val="18"/>
          <w:szCs w:val="18"/>
        </w:rPr>
        <w:t xml:space="preserve">                                   </w:t>
      </w:r>
    </w:p>
    <w:p w:rsidR="0030342E" w:rsidRPr="00BA1694" w:rsidRDefault="0030342E" w:rsidP="00363A0E">
      <w:pPr>
        <w:spacing w:line="240" w:lineRule="exact"/>
        <w:rPr>
          <w:caps/>
          <w:sz w:val="18"/>
          <w:szCs w:val="18"/>
        </w:rPr>
      </w:pPr>
      <w:r w:rsidRPr="00BA1694">
        <w:rPr>
          <w:caps/>
          <w:sz w:val="18"/>
          <w:szCs w:val="18"/>
        </w:rPr>
        <w:t>7.   Vymedzenie  zastavaného územia obce</w:t>
      </w:r>
      <w:r w:rsidR="00DE161E" w:rsidRPr="00BA1694">
        <w:rPr>
          <w:caps/>
          <w:sz w:val="18"/>
          <w:szCs w:val="18"/>
        </w:rPr>
        <w:t>..........................................................................</w:t>
      </w:r>
      <w:r w:rsidR="007A76C5" w:rsidRPr="00BA1694">
        <w:rPr>
          <w:caps/>
          <w:sz w:val="18"/>
          <w:szCs w:val="18"/>
        </w:rPr>
        <w:t>,</w:t>
      </w:r>
      <w:r w:rsidR="00DE161E" w:rsidRPr="00BA1694">
        <w:rPr>
          <w:caps/>
          <w:sz w:val="18"/>
          <w:szCs w:val="18"/>
        </w:rPr>
        <w:t>...</w:t>
      </w:r>
      <w:r w:rsidR="001832BB" w:rsidRPr="00BA1694">
        <w:rPr>
          <w:caps/>
          <w:sz w:val="18"/>
          <w:szCs w:val="18"/>
        </w:rPr>
        <w:t>.</w:t>
      </w:r>
      <w:r w:rsidR="00DE161E" w:rsidRPr="00BA1694">
        <w:rPr>
          <w:caps/>
          <w:sz w:val="18"/>
          <w:szCs w:val="18"/>
        </w:rPr>
        <w:t>......</w:t>
      </w:r>
      <w:r w:rsidR="008D083D" w:rsidRPr="00BA1694">
        <w:rPr>
          <w:caps/>
          <w:sz w:val="18"/>
          <w:szCs w:val="18"/>
        </w:rPr>
        <w:t>40</w:t>
      </w:r>
      <w:r w:rsidRPr="00BA1694">
        <w:rPr>
          <w:caps/>
          <w:sz w:val="18"/>
          <w:szCs w:val="18"/>
        </w:rPr>
        <w:t xml:space="preserve">                                                                             </w:t>
      </w:r>
    </w:p>
    <w:p w:rsidR="0030342E" w:rsidRPr="00BA1694" w:rsidRDefault="0030342E" w:rsidP="00363A0E">
      <w:pPr>
        <w:spacing w:line="240" w:lineRule="exact"/>
        <w:rPr>
          <w:caps/>
          <w:sz w:val="18"/>
          <w:szCs w:val="18"/>
        </w:rPr>
      </w:pPr>
      <w:r w:rsidRPr="00BA1694">
        <w:rPr>
          <w:caps/>
          <w:sz w:val="18"/>
          <w:szCs w:val="18"/>
        </w:rPr>
        <w:t>8.   Vymedzenie ochranných pásiem a chránených území</w:t>
      </w:r>
      <w:r w:rsidR="00DE161E" w:rsidRPr="00BA1694">
        <w:rPr>
          <w:caps/>
          <w:sz w:val="18"/>
          <w:szCs w:val="18"/>
        </w:rPr>
        <w:t>................................................</w:t>
      </w:r>
      <w:r w:rsidR="007A76C5" w:rsidRPr="00BA1694">
        <w:rPr>
          <w:caps/>
          <w:sz w:val="18"/>
          <w:szCs w:val="18"/>
        </w:rPr>
        <w:t>,</w:t>
      </w:r>
      <w:r w:rsidR="00DE161E" w:rsidRPr="00BA1694">
        <w:rPr>
          <w:caps/>
          <w:sz w:val="18"/>
          <w:szCs w:val="18"/>
        </w:rPr>
        <w:t>..</w:t>
      </w:r>
      <w:r w:rsidR="001832BB" w:rsidRPr="00BA1694">
        <w:rPr>
          <w:caps/>
          <w:sz w:val="18"/>
          <w:szCs w:val="18"/>
        </w:rPr>
        <w:t>.</w:t>
      </w:r>
      <w:r w:rsidR="00DE161E" w:rsidRPr="00BA1694">
        <w:rPr>
          <w:caps/>
          <w:sz w:val="18"/>
          <w:szCs w:val="18"/>
        </w:rPr>
        <w:t>......</w:t>
      </w:r>
      <w:r w:rsidR="008D083D" w:rsidRPr="00BA1694">
        <w:rPr>
          <w:caps/>
          <w:sz w:val="18"/>
          <w:szCs w:val="18"/>
        </w:rPr>
        <w:t>4</w:t>
      </w:r>
      <w:r w:rsidR="00DE161E" w:rsidRPr="00BA1694">
        <w:rPr>
          <w:caps/>
          <w:sz w:val="18"/>
          <w:szCs w:val="18"/>
        </w:rPr>
        <w:t>0</w:t>
      </w:r>
      <w:r w:rsidRPr="00BA1694">
        <w:rPr>
          <w:caps/>
          <w:sz w:val="18"/>
          <w:szCs w:val="18"/>
        </w:rPr>
        <w:t xml:space="preserve">                                                  </w:t>
      </w:r>
    </w:p>
    <w:p w:rsidR="0030342E" w:rsidRPr="00BA1694" w:rsidRDefault="0030342E" w:rsidP="00363A0E">
      <w:pPr>
        <w:pStyle w:val="Pta"/>
        <w:tabs>
          <w:tab w:val="clear" w:pos="4536"/>
          <w:tab w:val="clear" w:pos="9072"/>
          <w:tab w:val="num" w:pos="360"/>
        </w:tabs>
        <w:spacing w:line="240" w:lineRule="exact"/>
        <w:jc w:val="both"/>
        <w:rPr>
          <w:rFonts w:cs="Arial"/>
          <w:caps/>
          <w:sz w:val="18"/>
          <w:szCs w:val="18"/>
        </w:rPr>
      </w:pPr>
      <w:r w:rsidRPr="00BA1694">
        <w:rPr>
          <w:rFonts w:cs="Arial"/>
          <w:caps/>
          <w:sz w:val="18"/>
          <w:szCs w:val="18"/>
        </w:rPr>
        <w:t>9.   Plochy pre verejnoprospešné stavby</w:t>
      </w:r>
      <w:r w:rsidR="00DE161E" w:rsidRPr="00BA1694">
        <w:rPr>
          <w:rFonts w:cs="Arial"/>
          <w:caps/>
          <w:sz w:val="18"/>
          <w:szCs w:val="18"/>
        </w:rPr>
        <w:t>............................................................................</w:t>
      </w:r>
      <w:r w:rsidR="001832BB" w:rsidRPr="00BA1694">
        <w:rPr>
          <w:rFonts w:cs="Arial"/>
          <w:caps/>
          <w:sz w:val="18"/>
          <w:szCs w:val="18"/>
        </w:rPr>
        <w:t>.</w:t>
      </w:r>
      <w:r w:rsidR="00DE161E" w:rsidRPr="00BA1694">
        <w:rPr>
          <w:rFonts w:cs="Arial"/>
          <w:caps/>
          <w:sz w:val="18"/>
          <w:szCs w:val="18"/>
        </w:rPr>
        <w:t>........</w:t>
      </w:r>
      <w:r w:rsidR="008D083D" w:rsidRPr="00BA1694">
        <w:rPr>
          <w:rFonts w:cs="Arial"/>
          <w:caps/>
          <w:sz w:val="18"/>
          <w:szCs w:val="18"/>
        </w:rPr>
        <w:t>41</w:t>
      </w:r>
      <w:r w:rsidRPr="00BA1694">
        <w:rPr>
          <w:rFonts w:cs="Arial"/>
          <w:caps/>
          <w:sz w:val="18"/>
          <w:szCs w:val="18"/>
        </w:rPr>
        <w:t xml:space="preserve">                                                                     </w:t>
      </w:r>
    </w:p>
    <w:p w:rsidR="0030342E" w:rsidRPr="00BA1694" w:rsidRDefault="0030342E" w:rsidP="00363A0E">
      <w:pPr>
        <w:tabs>
          <w:tab w:val="num" w:pos="0"/>
        </w:tabs>
        <w:spacing w:line="240" w:lineRule="exact"/>
        <w:jc w:val="both"/>
        <w:rPr>
          <w:caps/>
          <w:sz w:val="18"/>
          <w:szCs w:val="18"/>
        </w:rPr>
      </w:pPr>
      <w:r w:rsidRPr="00BA1694">
        <w:rPr>
          <w:caps/>
          <w:sz w:val="18"/>
          <w:szCs w:val="18"/>
        </w:rPr>
        <w:t>10. Určenie území pre ktoré je potrebné obstarať územný plán</w:t>
      </w:r>
      <w:r w:rsidR="00DE161E" w:rsidRPr="00BA1694">
        <w:rPr>
          <w:caps/>
          <w:sz w:val="18"/>
          <w:szCs w:val="18"/>
        </w:rPr>
        <w:t>...................................</w:t>
      </w:r>
      <w:r w:rsidR="001832BB" w:rsidRPr="00BA1694">
        <w:rPr>
          <w:caps/>
          <w:sz w:val="18"/>
          <w:szCs w:val="18"/>
        </w:rPr>
        <w:t>.</w:t>
      </w:r>
      <w:r w:rsidR="00DE161E" w:rsidRPr="00BA1694">
        <w:rPr>
          <w:caps/>
          <w:sz w:val="18"/>
          <w:szCs w:val="18"/>
        </w:rPr>
        <w:t>.......</w:t>
      </w:r>
      <w:r w:rsidR="008D083D" w:rsidRPr="00BA1694">
        <w:rPr>
          <w:caps/>
          <w:sz w:val="18"/>
          <w:szCs w:val="18"/>
        </w:rPr>
        <w:t>42</w:t>
      </w:r>
      <w:r w:rsidRPr="00BA1694">
        <w:rPr>
          <w:caps/>
          <w:sz w:val="18"/>
          <w:szCs w:val="18"/>
        </w:rPr>
        <w:t xml:space="preserve">                            </w:t>
      </w:r>
    </w:p>
    <w:p w:rsidR="0030342E" w:rsidRPr="00BA1694" w:rsidRDefault="0030342E" w:rsidP="00363A0E">
      <w:pPr>
        <w:tabs>
          <w:tab w:val="num" w:pos="0"/>
        </w:tabs>
        <w:spacing w:line="240" w:lineRule="exact"/>
        <w:jc w:val="both"/>
        <w:rPr>
          <w:caps/>
          <w:sz w:val="18"/>
          <w:szCs w:val="18"/>
        </w:rPr>
      </w:pPr>
      <w:r w:rsidRPr="00BA1694">
        <w:rPr>
          <w:caps/>
          <w:sz w:val="18"/>
          <w:szCs w:val="18"/>
        </w:rPr>
        <w:t>11. Zoznam verejnoprospešných stavieb</w:t>
      </w:r>
      <w:r w:rsidR="00DE161E" w:rsidRPr="00BA1694">
        <w:rPr>
          <w:caps/>
          <w:sz w:val="18"/>
          <w:szCs w:val="18"/>
        </w:rPr>
        <w:t>...............................................................................</w:t>
      </w:r>
      <w:r w:rsidR="001832BB" w:rsidRPr="00BA1694">
        <w:rPr>
          <w:caps/>
          <w:sz w:val="18"/>
          <w:szCs w:val="18"/>
        </w:rPr>
        <w:t>.</w:t>
      </w:r>
      <w:r w:rsidR="00DE161E" w:rsidRPr="00BA1694">
        <w:rPr>
          <w:caps/>
          <w:sz w:val="18"/>
          <w:szCs w:val="18"/>
        </w:rPr>
        <w:t>.......</w:t>
      </w:r>
      <w:r w:rsidR="008D083D" w:rsidRPr="00BA1694">
        <w:rPr>
          <w:caps/>
          <w:sz w:val="18"/>
          <w:szCs w:val="18"/>
        </w:rPr>
        <w:t>4</w:t>
      </w:r>
      <w:r w:rsidR="00DE161E" w:rsidRPr="00BA1694">
        <w:rPr>
          <w:caps/>
          <w:sz w:val="18"/>
          <w:szCs w:val="18"/>
        </w:rPr>
        <w:t>2</w:t>
      </w:r>
      <w:r w:rsidRPr="00BA1694">
        <w:rPr>
          <w:caps/>
          <w:sz w:val="18"/>
          <w:szCs w:val="18"/>
        </w:rPr>
        <w:t xml:space="preserve">                                                                      </w:t>
      </w:r>
    </w:p>
    <w:p w:rsidR="0030342E" w:rsidRPr="00BA1694" w:rsidRDefault="0030342E" w:rsidP="00363A0E">
      <w:pPr>
        <w:tabs>
          <w:tab w:val="num" w:pos="0"/>
        </w:tabs>
        <w:spacing w:line="240" w:lineRule="exact"/>
        <w:jc w:val="both"/>
        <w:rPr>
          <w:caps/>
          <w:sz w:val="18"/>
          <w:szCs w:val="18"/>
        </w:rPr>
      </w:pPr>
      <w:r w:rsidRPr="00BA1694">
        <w:rPr>
          <w:caps/>
          <w:sz w:val="18"/>
          <w:szCs w:val="18"/>
        </w:rPr>
        <w:t>12. schéma záväzných častí územného plánu</w:t>
      </w:r>
      <w:r w:rsidR="001832BB" w:rsidRPr="00BA1694">
        <w:rPr>
          <w:caps/>
          <w:sz w:val="18"/>
          <w:szCs w:val="18"/>
        </w:rPr>
        <w:t>................................................................................</w:t>
      </w:r>
      <w:r w:rsidR="008D083D" w:rsidRPr="00BA1694">
        <w:rPr>
          <w:caps/>
          <w:sz w:val="18"/>
          <w:szCs w:val="18"/>
        </w:rPr>
        <w:t>4</w:t>
      </w:r>
      <w:r w:rsidR="001832BB" w:rsidRPr="00BA1694">
        <w:rPr>
          <w:caps/>
          <w:sz w:val="18"/>
          <w:szCs w:val="18"/>
        </w:rPr>
        <w:t>2</w:t>
      </w:r>
      <w:r w:rsidRPr="00BA1694">
        <w:rPr>
          <w:caps/>
          <w:sz w:val="18"/>
          <w:szCs w:val="18"/>
        </w:rPr>
        <w:t xml:space="preserve">                                                                                                      </w:t>
      </w:r>
    </w:p>
    <w:p w:rsidR="0030342E" w:rsidRPr="00BA1694" w:rsidRDefault="00294E57" w:rsidP="0030342E">
      <w:pPr>
        <w:pStyle w:val="Nadpis3"/>
        <w:jc w:val="both"/>
        <w:rPr>
          <w:b/>
          <w:bCs/>
          <w:i w:val="0"/>
          <w:caps/>
          <w:sz w:val="22"/>
          <w:szCs w:val="22"/>
        </w:rPr>
      </w:pPr>
      <w:r w:rsidRPr="00BA1694">
        <w:rPr>
          <w:b/>
          <w:i w:val="0"/>
          <w:caps/>
          <w:sz w:val="22"/>
          <w:szCs w:val="22"/>
        </w:rPr>
        <w:t>D</w:t>
      </w:r>
      <w:r w:rsidR="0030342E" w:rsidRPr="00BA1694">
        <w:rPr>
          <w:b/>
          <w:i w:val="0"/>
          <w:caps/>
          <w:sz w:val="22"/>
          <w:szCs w:val="22"/>
        </w:rPr>
        <w:t>.</w:t>
      </w:r>
      <w:r w:rsidR="00345AE2" w:rsidRPr="00BA1694">
        <w:rPr>
          <w:b/>
          <w:i w:val="0"/>
          <w:caps/>
          <w:sz w:val="22"/>
          <w:szCs w:val="22"/>
        </w:rPr>
        <w:t xml:space="preserve"> doplňujúce údaje </w:t>
      </w:r>
      <w:r w:rsidR="001832BB" w:rsidRPr="00BA1694">
        <w:rPr>
          <w:b/>
          <w:i w:val="0"/>
          <w:caps/>
          <w:sz w:val="22"/>
          <w:szCs w:val="22"/>
        </w:rPr>
        <w:t>.......................................................................</w:t>
      </w:r>
      <w:r w:rsidR="00345AE2" w:rsidRPr="00BA1694">
        <w:rPr>
          <w:b/>
          <w:i w:val="0"/>
          <w:caps/>
          <w:sz w:val="22"/>
          <w:szCs w:val="22"/>
        </w:rPr>
        <w:t>.......</w:t>
      </w:r>
      <w:r w:rsidR="001832BB" w:rsidRPr="00BA1694">
        <w:rPr>
          <w:b/>
          <w:i w:val="0"/>
          <w:caps/>
          <w:sz w:val="22"/>
          <w:szCs w:val="22"/>
        </w:rPr>
        <w:t>..............</w:t>
      </w:r>
      <w:r w:rsidR="008D083D" w:rsidRPr="00BA1694">
        <w:rPr>
          <w:b/>
          <w:i w:val="0"/>
          <w:caps/>
          <w:sz w:val="22"/>
          <w:szCs w:val="22"/>
        </w:rPr>
        <w:t>.</w:t>
      </w:r>
      <w:r w:rsidR="001832BB" w:rsidRPr="00BA1694">
        <w:rPr>
          <w:b/>
          <w:i w:val="0"/>
          <w:caps/>
          <w:sz w:val="22"/>
          <w:szCs w:val="22"/>
        </w:rPr>
        <w:t>....</w:t>
      </w:r>
      <w:r w:rsidR="008D083D" w:rsidRPr="00BA1694">
        <w:rPr>
          <w:b/>
          <w:i w:val="0"/>
          <w:caps/>
          <w:sz w:val="22"/>
          <w:szCs w:val="22"/>
        </w:rPr>
        <w:t>4</w:t>
      </w:r>
      <w:r w:rsidR="001832BB" w:rsidRPr="00BA1694">
        <w:rPr>
          <w:b/>
          <w:i w:val="0"/>
          <w:caps/>
          <w:sz w:val="22"/>
          <w:szCs w:val="22"/>
        </w:rPr>
        <w:t>3</w:t>
      </w:r>
      <w:r w:rsidR="0030342E" w:rsidRPr="00BA1694">
        <w:rPr>
          <w:b/>
          <w:i w:val="0"/>
          <w:caps/>
          <w:sz w:val="22"/>
          <w:szCs w:val="22"/>
        </w:rPr>
        <w:t xml:space="preserve">                                                                                                         </w:t>
      </w:r>
    </w:p>
    <w:p w:rsidR="0030342E" w:rsidRPr="00BA1694" w:rsidRDefault="0030342E" w:rsidP="0030342E">
      <w:pPr>
        <w:pStyle w:val="Pta"/>
        <w:tabs>
          <w:tab w:val="left" w:pos="708"/>
        </w:tabs>
        <w:spacing w:line="300" w:lineRule="exact"/>
        <w:ind w:firstLine="342"/>
        <w:jc w:val="both"/>
        <w:rPr>
          <w:bCs/>
          <w:szCs w:val="18"/>
        </w:rPr>
      </w:pPr>
    </w:p>
    <w:p w:rsidR="00476AEF" w:rsidRPr="00BA1694" w:rsidRDefault="00476AEF" w:rsidP="0030342E">
      <w:pPr>
        <w:pStyle w:val="Pta"/>
        <w:tabs>
          <w:tab w:val="left" w:pos="708"/>
        </w:tabs>
        <w:spacing w:line="300" w:lineRule="exact"/>
        <w:ind w:firstLine="342"/>
        <w:jc w:val="both"/>
        <w:rPr>
          <w:bCs/>
          <w:caps/>
          <w:smallCaps/>
          <w:szCs w:val="18"/>
        </w:rPr>
      </w:pPr>
    </w:p>
    <w:p w:rsidR="00D0186D" w:rsidRPr="00BA1694" w:rsidRDefault="00454D7C" w:rsidP="00A96F19">
      <w:pPr>
        <w:pStyle w:val="Pta"/>
        <w:tabs>
          <w:tab w:val="left" w:pos="708"/>
        </w:tabs>
        <w:spacing w:line="340" w:lineRule="exact"/>
        <w:jc w:val="both"/>
        <w:rPr>
          <w:b/>
          <w:bCs/>
          <w:caps/>
          <w:smallCaps/>
          <w:sz w:val="24"/>
          <w:szCs w:val="24"/>
        </w:rPr>
      </w:pPr>
      <w:r w:rsidRPr="00BA1694">
        <w:rPr>
          <w:b/>
          <w:bCs/>
          <w:caps/>
          <w:smallCaps/>
          <w:sz w:val="24"/>
          <w:szCs w:val="24"/>
        </w:rPr>
        <w:t>grafická časť</w:t>
      </w:r>
    </w:p>
    <w:p w:rsidR="00D0186D" w:rsidRPr="00BA1694" w:rsidRDefault="00D0186D" w:rsidP="0030342E">
      <w:pPr>
        <w:pStyle w:val="Pta"/>
        <w:tabs>
          <w:tab w:val="left" w:pos="708"/>
        </w:tabs>
        <w:spacing w:line="300" w:lineRule="exact"/>
        <w:ind w:firstLine="342"/>
        <w:jc w:val="both"/>
        <w:rPr>
          <w:bCs/>
          <w:caps/>
          <w:smallCaps/>
          <w:szCs w:val="18"/>
        </w:rPr>
      </w:pPr>
    </w:p>
    <w:p w:rsidR="00D0186D" w:rsidRPr="00BA1694" w:rsidRDefault="00454D7C" w:rsidP="0030342E">
      <w:pPr>
        <w:pStyle w:val="Pta"/>
        <w:tabs>
          <w:tab w:val="left" w:pos="708"/>
        </w:tabs>
        <w:spacing w:line="300" w:lineRule="exact"/>
        <w:ind w:firstLine="342"/>
        <w:jc w:val="both"/>
        <w:rPr>
          <w:bCs/>
          <w:caps/>
          <w:smallCaps/>
          <w:sz w:val="18"/>
          <w:szCs w:val="18"/>
        </w:rPr>
      </w:pPr>
      <w:r w:rsidRPr="00BA1694">
        <w:rPr>
          <w:bCs/>
          <w:caps/>
          <w:smallCaps/>
          <w:sz w:val="18"/>
          <w:szCs w:val="18"/>
        </w:rPr>
        <w:t xml:space="preserve">1. </w:t>
      </w:r>
      <w:r w:rsidR="00E03713" w:rsidRPr="00BA1694">
        <w:rPr>
          <w:bCs/>
          <w:caps/>
          <w:smallCaps/>
          <w:sz w:val="18"/>
          <w:szCs w:val="18"/>
        </w:rPr>
        <w:t>Širšie územné vzťahy................................................................. M 1:</w:t>
      </w:r>
      <w:r w:rsidR="00C436B8" w:rsidRPr="00BA1694">
        <w:rPr>
          <w:bCs/>
          <w:caps/>
          <w:smallCaps/>
          <w:sz w:val="18"/>
          <w:szCs w:val="18"/>
        </w:rPr>
        <w:t>10</w:t>
      </w:r>
      <w:r w:rsidR="00E03713" w:rsidRPr="00BA1694">
        <w:rPr>
          <w:bCs/>
          <w:caps/>
          <w:smallCaps/>
          <w:sz w:val="18"/>
          <w:szCs w:val="18"/>
        </w:rPr>
        <w:t>0 000</w:t>
      </w:r>
    </w:p>
    <w:p w:rsidR="00D0186D" w:rsidRPr="00BA1694" w:rsidRDefault="00E03713" w:rsidP="0030342E">
      <w:pPr>
        <w:pStyle w:val="Pta"/>
        <w:tabs>
          <w:tab w:val="left" w:pos="708"/>
        </w:tabs>
        <w:spacing w:line="300" w:lineRule="exact"/>
        <w:ind w:firstLine="342"/>
        <w:jc w:val="both"/>
        <w:rPr>
          <w:bCs/>
          <w:caps/>
          <w:smallCaps/>
          <w:sz w:val="18"/>
          <w:szCs w:val="18"/>
        </w:rPr>
      </w:pPr>
      <w:r w:rsidRPr="00BA1694">
        <w:rPr>
          <w:bCs/>
          <w:caps/>
          <w:smallCaps/>
          <w:sz w:val="18"/>
          <w:szCs w:val="18"/>
        </w:rPr>
        <w:t>2. riešenie katastrálneho územia</w:t>
      </w:r>
    </w:p>
    <w:p w:rsidR="00E03713" w:rsidRPr="00BA1694" w:rsidRDefault="00E03713" w:rsidP="0030342E">
      <w:pPr>
        <w:pStyle w:val="Pta"/>
        <w:tabs>
          <w:tab w:val="left" w:pos="708"/>
        </w:tabs>
        <w:spacing w:line="300" w:lineRule="exact"/>
        <w:ind w:firstLine="342"/>
        <w:jc w:val="both"/>
        <w:rPr>
          <w:bCs/>
          <w:caps/>
          <w:smallCaps/>
          <w:sz w:val="18"/>
          <w:szCs w:val="18"/>
        </w:rPr>
      </w:pPr>
      <w:r w:rsidRPr="00BA1694">
        <w:rPr>
          <w:bCs/>
          <w:caps/>
          <w:smallCaps/>
          <w:sz w:val="18"/>
          <w:szCs w:val="18"/>
        </w:rPr>
        <w:t xml:space="preserve">    ochrana prírody a krajiny...................................................... m 1:</w:t>
      </w:r>
      <w:r w:rsidR="00C436B8" w:rsidRPr="00BA1694">
        <w:rPr>
          <w:bCs/>
          <w:caps/>
          <w:smallCaps/>
          <w:sz w:val="18"/>
          <w:szCs w:val="18"/>
        </w:rPr>
        <w:t>2</w:t>
      </w:r>
      <w:r w:rsidRPr="00BA1694">
        <w:rPr>
          <w:bCs/>
          <w:caps/>
          <w:smallCaps/>
          <w:sz w:val="18"/>
          <w:szCs w:val="18"/>
        </w:rPr>
        <w:t>0 000</w:t>
      </w:r>
    </w:p>
    <w:p w:rsidR="00D0186D" w:rsidRPr="00BA1694" w:rsidRDefault="00E03713" w:rsidP="0030342E">
      <w:pPr>
        <w:pStyle w:val="Pta"/>
        <w:tabs>
          <w:tab w:val="left" w:pos="708"/>
        </w:tabs>
        <w:spacing w:line="300" w:lineRule="exact"/>
        <w:ind w:firstLine="342"/>
        <w:jc w:val="both"/>
        <w:rPr>
          <w:bCs/>
          <w:caps/>
          <w:smallCaps/>
          <w:sz w:val="18"/>
          <w:szCs w:val="18"/>
        </w:rPr>
      </w:pPr>
      <w:r w:rsidRPr="00BA1694">
        <w:rPr>
          <w:bCs/>
          <w:caps/>
          <w:smallCaps/>
          <w:sz w:val="18"/>
          <w:szCs w:val="18"/>
        </w:rPr>
        <w:t>3. komplexné priestorové riešenie .........................................  M 1</w:t>
      </w:r>
      <w:r w:rsidR="006B0897" w:rsidRPr="00BA1694">
        <w:rPr>
          <w:bCs/>
          <w:caps/>
          <w:smallCaps/>
          <w:sz w:val="18"/>
          <w:szCs w:val="18"/>
        </w:rPr>
        <w:t>: 2</w:t>
      </w:r>
      <w:r w:rsidRPr="00BA1694">
        <w:rPr>
          <w:bCs/>
          <w:caps/>
          <w:smallCaps/>
          <w:sz w:val="18"/>
          <w:szCs w:val="18"/>
        </w:rPr>
        <w:t xml:space="preserve"> 880</w:t>
      </w:r>
    </w:p>
    <w:p w:rsidR="00D0186D" w:rsidRPr="00BA1694" w:rsidRDefault="00E03713" w:rsidP="00FF3CC6">
      <w:pPr>
        <w:pStyle w:val="Pta"/>
        <w:tabs>
          <w:tab w:val="left" w:pos="708"/>
        </w:tabs>
        <w:spacing w:line="300" w:lineRule="exact"/>
        <w:ind w:firstLine="342"/>
        <w:rPr>
          <w:bCs/>
          <w:caps/>
          <w:smallCaps/>
          <w:sz w:val="18"/>
          <w:szCs w:val="18"/>
        </w:rPr>
      </w:pPr>
      <w:r w:rsidRPr="00BA1694">
        <w:rPr>
          <w:bCs/>
          <w:caps/>
          <w:smallCaps/>
          <w:sz w:val="18"/>
          <w:szCs w:val="18"/>
        </w:rPr>
        <w:t xml:space="preserve">4. riešenie verejného dopravného vybavenia </w:t>
      </w:r>
      <w:r w:rsidR="00FF3CC6" w:rsidRPr="00BA1694">
        <w:rPr>
          <w:bCs/>
          <w:caps/>
          <w:smallCaps/>
          <w:sz w:val="18"/>
          <w:szCs w:val="18"/>
        </w:rPr>
        <w:t>......................</w:t>
      </w:r>
      <w:r w:rsidRPr="00BA1694">
        <w:rPr>
          <w:bCs/>
          <w:caps/>
          <w:smallCaps/>
          <w:sz w:val="18"/>
          <w:szCs w:val="18"/>
        </w:rPr>
        <w:t xml:space="preserve"> </w:t>
      </w:r>
      <w:r w:rsidR="007A76C5" w:rsidRPr="00BA1694">
        <w:rPr>
          <w:bCs/>
          <w:caps/>
          <w:smallCaps/>
          <w:sz w:val="18"/>
          <w:szCs w:val="18"/>
        </w:rPr>
        <w:t xml:space="preserve"> </w:t>
      </w:r>
      <w:r w:rsidRPr="00BA1694">
        <w:rPr>
          <w:bCs/>
          <w:caps/>
          <w:smallCaps/>
          <w:sz w:val="18"/>
          <w:szCs w:val="18"/>
        </w:rPr>
        <w:t>M 1: 2 880</w:t>
      </w:r>
    </w:p>
    <w:p w:rsidR="00D0186D" w:rsidRPr="00BA1694" w:rsidRDefault="00E03713" w:rsidP="0030342E">
      <w:pPr>
        <w:pStyle w:val="Pta"/>
        <w:tabs>
          <w:tab w:val="left" w:pos="708"/>
        </w:tabs>
        <w:spacing w:line="300" w:lineRule="exact"/>
        <w:ind w:firstLine="342"/>
        <w:jc w:val="both"/>
        <w:rPr>
          <w:bCs/>
          <w:caps/>
          <w:smallCaps/>
          <w:sz w:val="18"/>
          <w:szCs w:val="18"/>
        </w:rPr>
      </w:pPr>
      <w:r w:rsidRPr="00BA1694">
        <w:rPr>
          <w:bCs/>
          <w:caps/>
          <w:smallCaps/>
          <w:sz w:val="18"/>
          <w:szCs w:val="18"/>
        </w:rPr>
        <w:t>5. riešenie</w:t>
      </w:r>
      <w:r w:rsidR="00D36888" w:rsidRPr="00BA1694">
        <w:rPr>
          <w:bCs/>
          <w:caps/>
          <w:smallCaps/>
          <w:sz w:val="18"/>
          <w:szCs w:val="18"/>
        </w:rPr>
        <w:t xml:space="preserve"> </w:t>
      </w:r>
      <w:r w:rsidRPr="00BA1694">
        <w:rPr>
          <w:bCs/>
          <w:caps/>
          <w:smallCaps/>
          <w:sz w:val="18"/>
          <w:szCs w:val="18"/>
        </w:rPr>
        <w:t>energetiky a telekomunikácií</w:t>
      </w:r>
      <w:r w:rsidR="00FF3CC6" w:rsidRPr="00BA1694">
        <w:rPr>
          <w:bCs/>
          <w:caps/>
          <w:smallCaps/>
          <w:sz w:val="18"/>
          <w:szCs w:val="18"/>
        </w:rPr>
        <w:t xml:space="preserve"> </w:t>
      </w:r>
      <w:r w:rsidRPr="00BA1694">
        <w:rPr>
          <w:bCs/>
          <w:caps/>
          <w:smallCaps/>
          <w:sz w:val="18"/>
          <w:szCs w:val="18"/>
        </w:rPr>
        <w:t>..</w:t>
      </w:r>
      <w:r w:rsidR="00FF3CC6" w:rsidRPr="00BA1694">
        <w:rPr>
          <w:bCs/>
          <w:caps/>
          <w:smallCaps/>
          <w:sz w:val="18"/>
          <w:szCs w:val="18"/>
        </w:rPr>
        <w:t>.............................. M 1: 2 880</w:t>
      </w:r>
    </w:p>
    <w:p w:rsidR="00D0186D" w:rsidRPr="00BA1694" w:rsidRDefault="00FF3CC6" w:rsidP="0030342E">
      <w:pPr>
        <w:pStyle w:val="Pta"/>
        <w:tabs>
          <w:tab w:val="left" w:pos="708"/>
        </w:tabs>
        <w:spacing w:line="300" w:lineRule="exact"/>
        <w:ind w:firstLine="342"/>
        <w:jc w:val="both"/>
        <w:rPr>
          <w:bCs/>
          <w:caps/>
          <w:smallCaps/>
          <w:sz w:val="18"/>
          <w:szCs w:val="18"/>
        </w:rPr>
      </w:pPr>
      <w:r w:rsidRPr="00BA1694">
        <w:rPr>
          <w:bCs/>
          <w:caps/>
          <w:smallCaps/>
          <w:sz w:val="18"/>
          <w:szCs w:val="18"/>
        </w:rPr>
        <w:t xml:space="preserve">6. riešenie vodného hospodárstva .......................................... </w:t>
      </w:r>
      <w:r w:rsidR="007A76C5" w:rsidRPr="00BA1694">
        <w:rPr>
          <w:bCs/>
          <w:caps/>
          <w:smallCaps/>
          <w:sz w:val="18"/>
          <w:szCs w:val="18"/>
        </w:rPr>
        <w:t xml:space="preserve"> </w:t>
      </w:r>
      <w:r w:rsidRPr="00BA1694">
        <w:rPr>
          <w:bCs/>
          <w:caps/>
          <w:smallCaps/>
          <w:sz w:val="18"/>
          <w:szCs w:val="18"/>
        </w:rPr>
        <w:t>m 1: 2 880</w:t>
      </w:r>
    </w:p>
    <w:p w:rsidR="00D0186D" w:rsidRPr="00BA1694" w:rsidRDefault="006B0897" w:rsidP="0030342E">
      <w:pPr>
        <w:pStyle w:val="Pta"/>
        <w:tabs>
          <w:tab w:val="left" w:pos="708"/>
        </w:tabs>
        <w:spacing w:line="300" w:lineRule="exact"/>
        <w:ind w:firstLine="342"/>
        <w:jc w:val="both"/>
        <w:rPr>
          <w:bCs/>
          <w:caps/>
          <w:smallCaps/>
          <w:sz w:val="18"/>
          <w:szCs w:val="18"/>
        </w:rPr>
      </w:pPr>
      <w:r w:rsidRPr="00BA1694">
        <w:rPr>
          <w:bCs/>
          <w:caps/>
          <w:smallCaps/>
          <w:sz w:val="18"/>
          <w:szCs w:val="18"/>
        </w:rPr>
        <w:t xml:space="preserve">7. verejnoprospešné stavby ...................................................... </w:t>
      </w:r>
      <w:r w:rsidR="007A76C5" w:rsidRPr="00BA1694">
        <w:rPr>
          <w:bCs/>
          <w:caps/>
          <w:smallCaps/>
          <w:sz w:val="18"/>
          <w:szCs w:val="18"/>
        </w:rPr>
        <w:t xml:space="preserve"> </w:t>
      </w:r>
      <w:r w:rsidRPr="00BA1694">
        <w:rPr>
          <w:bCs/>
          <w:caps/>
          <w:smallCaps/>
          <w:sz w:val="18"/>
          <w:szCs w:val="18"/>
        </w:rPr>
        <w:t>M 1: 2 880</w:t>
      </w:r>
    </w:p>
    <w:p w:rsidR="00D0186D" w:rsidRPr="00BA1694" w:rsidRDefault="006B0897" w:rsidP="0030342E">
      <w:pPr>
        <w:pStyle w:val="Pta"/>
        <w:tabs>
          <w:tab w:val="left" w:pos="708"/>
        </w:tabs>
        <w:spacing w:line="300" w:lineRule="exact"/>
        <w:ind w:firstLine="342"/>
        <w:jc w:val="both"/>
        <w:rPr>
          <w:bCs/>
          <w:caps/>
          <w:smallCaps/>
          <w:sz w:val="18"/>
          <w:szCs w:val="18"/>
        </w:rPr>
      </w:pPr>
      <w:r w:rsidRPr="00BA1694">
        <w:rPr>
          <w:bCs/>
          <w:caps/>
          <w:smallCaps/>
          <w:sz w:val="18"/>
          <w:szCs w:val="18"/>
        </w:rPr>
        <w:t xml:space="preserve">8. </w:t>
      </w:r>
      <w:r w:rsidR="00476AEF" w:rsidRPr="00BA1694">
        <w:rPr>
          <w:bCs/>
          <w:caps/>
          <w:smallCaps/>
          <w:sz w:val="18"/>
          <w:szCs w:val="18"/>
        </w:rPr>
        <w:t xml:space="preserve">ochrana pôdy .............................................................................. </w:t>
      </w:r>
      <w:r w:rsidR="007A76C5" w:rsidRPr="00BA1694">
        <w:rPr>
          <w:bCs/>
          <w:caps/>
          <w:smallCaps/>
          <w:sz w:val="18"/>
          <w:szCs w:val="18"/>
        </w:rPr>
        <w:t xml:space="preserve"> </w:t>
      </w:r>
      <w:r w:rsidR="00476AEF" w:rsidRPr="00BA1694">
        <w:rPr>
          <w:bCs/>
          <w:caps/>
          <w:smallCaps/>
          <w:sz w:val="18"/>
          <w:szCs w:val="18"/>
        </w:rPr>
        <w:t>M 1: 2 880</w:t>
      </w:r>
    </w:p>
    <w:p w:rsidR="00D0186D" w:rsidRPr="00BA1694" w:rsidRDefault="00D0186D" w:rsidP="0030342E">
      <w:pPr>
        <w:pStyle w:val="Pta"/>
        <w:tabs>
          <w:tab w:val="left" w:pos="708"/>
        </w:tabs>
        <w:spacing w:line="300" w:lineRule="exact"/>
        <w:ind w:firstLine="342"/>
        <w:jc w:val="both"/>
        <w:rPr>
          <w:bCs/>
          <w:caps/>
          <w:smallCaps/>
          <w:sz w:val="18"/>
          <w:szCs w:val="18"/>
        </w:rPr>
      </w:pPr>
    </w:p>
    <w:p w:rsidR="00D0186D" w:rsidRPr="00BA1694" w:rsidRDefault="00D0186D" w:rsidP="0030342E">
      <w:pPr>
        <w:pStyle w:val="Pta"/>
        <w:tabs>
          <w:tab w:val="left" w:pos="708"/>
        </w:tabs>
        <w:spacing w:line="300" w:lineRule="exact"/>
        <w:ind w:firstLine="342"/>
        <w:jc w:val="both"/>
        <w:rPr>
          <w:bCs/>
          <w:caps/>
          <w:smallCaps/>
          <w:szCs w:val="18"/>
        </w:rPr>
      </w:pPr>
    </w:p>
    <w:p w:rsidR="00D0186D" w:rsidRPr="00BA1694" w:rsidRDefault="00D0186D" w:rsidP="0030342E">
      <w:pPr>
        <w:pStyle w:val="Pta"/>
        <w:tabs>
          <w:tab w:val="left" w:pos="708"/>
        </w:tabs>
        <w:spacing w:line="300" w:lineRule="exact"/>
        <w:ind w:firstLine="342"/>
        <w:jc w:val="both"/>
        <w:rPr>
          <w:bCs/>
          <w:caps/>
          <w:smallCaps/>
          <w:szCs w:val="18"/>
        </w:rPr>
      </w:pPr>
    </w:p>
    <w:p w:rsidR="00D0186D" w:rsidRPr="00BA1694" w:rsidRDefault="00D0186D" w:rsidP="0030342E">
      <w:pPr>
        <w:pStyle w:val="Pta"/>
        <w:tabs>
          <w:tab w:val="left" w:pos="708"/>
        </w:tabs>
        <w:spacing w:line="300" w:lineRule="exact"/>
        <w:ind w:firstLine="342"/>
        <w:jc w:val="both"/>
        <w:rPr>
          <w:bCs/>
          <w:caps/>
          <w:smallCaps/>
          <w:szCs w:val="18"/>
        </w:rPr>
      </w:pPr>
    </w:p>
    <w:p w:rsidR="00D0186D" w:rsidRPr="00BA1694" w:rsidRDefault="00D0186D" w:rsidP="0030342E">
      <w:pPr>
        <w:pStyle w:val="Pta"/>
        <w:tabs>
          <w:tab w:val="left" w:pos="708"/>
        </w:tabs>
        <w:spacing w:line="300" w:lineRule="exact"/>
        <w:ind w:firstLine="342"/>
        <w:jc w:val="both"/>
        <w:rPr>
          <w:bCs/>
          <w:caps/>
          <w:smallCaps/>
          <w:szCs w:val="18"/>
        </w:rPr>
      </w:pPr>
    </w:p>
    <w:p w:rsidR="00D0186D" w:rsidRDefault="00D0186D" w:rsidP="0030342E">
      <w:pPr>
        <w:pStyle w:val="Pta"/>
        <w:tabs>
          <w:tab w:val="left" w:pos="708"/>
        </w:tabs>
        <w:spacing w:line="300" w:lineRule="exact"/>
        <w:ind w:firstLine="342"/>
        <w:jc w:val="both"/>
        <w:rPr>
          <w:b/>
          <w:bCs/>
          <w:caps/>
          <w:smallCaps/>
          <w:szCs w:val="18"/>
        </w:rPr>
      </w:pPr>
    </w:p>
    <w:p w:rsidR="00D0186D" w:rsidRDefault="00D0186D" w:rsidP="0030342E">
      <w:pPr>
        <w:pStyle w:val="Pta"/>
        <w:tabs>
          <w:tab w:val="left" w:pos="708"/>
        </w:tabs>
        <w:spacing w:line="300" w:lineRule="exact"/>
        <w:ind w:firstLine="342"/>
        <w:jc w:val="both"/>
        <w:rPr>
          <w:b/>
          <w:bCs/>
          <w:caps/>
          <w:smallCaps/>
          <w:szCs w:val="18"/>
        </w:rPr>
      </w:pPr>
    </w:p>
    <w:p w:rsidR="00BA1694" w:rsidRDefault="00BA1694" w:rsidP="0030342E">
      <w:pPr>
        <w:pStyle w:val="Pta"/>
        <w:tabs>
          <w:tab w:val="left" w:pos="708"/>
        </w:tabs>
        <w:spacing w:line="300" w:lineRule="exact"/>
        <w:ind w:firstLine="342"/>
        <w:jc w:val="both"/>
        <w:rPr>
          <w:b/>
          <w:bCs/>
          <w:caps/>
          <w:smallCaps/>
          <w:szCs w:val="18"/>
        </w:rPr>
      </w:pPr>
    </w:p>
    <w:p w:rsidR="00BA1694" w:rsidRDefault="00BA1694" w:rsidP="0030342E">
      <w:pPr>
        <w:pStyle w:val="Pta"/>
        <w:tabs>
          <w:tab w:val="left" w:pos="708"/>
        </w:tabs>
        <w:spacing w:line="300" w:lineRule="exact"/>
        <w:ind w:firstLine="342"/>
        <w:jc w:val="both"/>
        <w:rPr>
          <w:b/>
          <w:bCs/>
          <w:caps/>
          <w:smallCaps/>
          <w:szCs w:val="18"/>
        </w:rPr>
      </w:pPr>
    </w:p>
    <w:p w:rsidR="001646BA" w:rsidRDefault="001646BA" w:rsidP="0030342E">
      <w:pPr>
        <w:pStyle w:val="Pta"/>
        <w:tabs>
          <w:tab w:val="left" w:pos="708"/>
        </w:tabs>
        <w:spacing w:line="300" w:lineRule="exact"/>
        <w:ind w:firstLine="342"/>
        <w:jc w:val="both"/>
        <w:rPr>
          <w:b/>
          <w:bCs/>
          <w:caps/>
          <w:smallCaps/>
          <w:szCs w:val="18"/>
        </w:rPr>
      </w:pPr>
    </w:p>
    <w:p w:rsidR="001646BA" w:rsidRDefault="001646BA" w:rsidP="0030342E">
      <w:pPr>
        <w:pStyle w:val="Pta"/>
        <w:tabs>
          <w:tab w:val="left" w:pos="708"/>
        </w:tabs>
        <w:spacing w:line="300" w:lineRule="exact"/>
        <w:ind w:firstLine="342"/>
        <w:jc w:val="both"/>
        <w:rPr>
          <w:b/>
          <w:bCs/>
          <w:caps/>
          <w:smallCaps/>
          <w:szCs w:val="18"/>
        </w:rPr>
      </w:pPr>
    </w:p>
    <w:p w:rsidR="001646BA" w:rsidRDefault="001646BA" w:rsidP="0030342E">
      <w:pPr>
        <w:pStyle w:val="Pta"/>
        <w:tabs>
          <w:tab w:val="left" w:pos="708"/>
        </w:tabs>
        <w:spacing w:line="300" w:lineRule="exact"/>
        <w:ind w:firstLine="342"/>
        <w:jc w:val="both"/>
        <w:rPr>
          <w:b/>
          <w:bCs/>
          <w:caps/>
          <w:smallCaps/>
          <w:szCs w:val="18"/>
        </w:rPr>
      </w:pPr>
    </w:p>
    <w:p w:rsidR="009D398E" w:rsidRPr="00A96F19" w:rsidRDefault="00C96F61" w:rsidP="009D398E">
      <w:pPr>
        <w:pStyle w:val="Nadpis6"/>
        <w:spacing w:line="300" w:lineRule="exact"/>
        <w:rPr>
          <w:rFonts w:ascii="Arial Black" w:hAnsi="Arial Black"/>
          <w:caps/>
          <w:smallCaps/>
          <w:color w:val="auto"/>
        </w:rPr>
      </w:pPr>
      <w:r w:rsidRPr="00A96F19">
        <w:rPr>
          <w:rFonts w:ascii="Arial Black" w:hAnsi="Arial Black"/>
          <w:caps/>
          <w:smallCaps/>
          <w:color w:val="auto"/>
        </w:rPr>
        <w:t xml:space="preserve">A. </w:t>
      </w:r>
      <w:r w:rsidR="009D398E" w:rsidRPr="00A96F19">
        <w:rPr>
          <w:rFonts w:ascii="Arial Black" w:hAnsi="Arial Black"/>
          <w:caps/>
          <w:smallCaps/>
          <w:color w:val="auto"/>
        </w:rPr>
        <w:t>Úvod - základné ciele územného plánu</w:t>
      </w:r>
    </w:p>
    <w:p w:rsidR="009D398E" w:rsidRPr="00894387" w:rsidRDefault="009D398E" w:rsidP="00E652DC">
      <w:pPr>
        <w:spacing w:line="200" w:lineRule="exact"/>
        <w:rPr>
          <w:smallCaps/>
          <w:szCs w:val="22"/>
        </w:rPr>
      </w:pPr>
      <w:r w:rsidRPr="00894387">
        <w:rPr>
          <w:smallCaps/>
          <w:szCs w:val="22"/>
        </w:rPr>
        <w:t>____________________________________________</w:t>
      </w:r>
      <w:r w:rsidR="00A46407" w:rsidRPr="00894387">
        <w:rPr>
          <w:smallCaps/>
          <w:szCs w:val="22"/>
        </w:rPr>
        <w:t>_____________________________</w:t>
      </w:r>
    </w:p>
    <w:p w:rsidR="00A46407" w:rsidRPr="00894387" w:rsidRDefault="00A46407" w:rsidP="00BA1694">
      <w:pPr>
        <w:spacing w:line="140" w:lineRule="exact"/>
        <w:jc w:val="both"/>
        <w:rPr>
          <w:b/>
          <w:smallCaps/>
          <w:szCs w:val="22"/>
        </w:rPr>
      </w:pPr>
    </w:p>
    <w:p w:rsidR="00C66827" w:rsidRPr="00BA1694" w:rsidRDefault="00981F71" w:rsidP="00C66827">
      <w:pPr>
        <w:spacing w:line="300" w:lineRule="exact"/>
        <w:jc w:val="both"/>
        <w:rPr>
          <w:b/>
          <w:caps/>
          <w:szCs w:val="22"/>
        </w:rPr>
      </w:pPr>
      <w:r w:rsidRPr="00BA1694">
        <w:rPr>
          <w:b/>
          <w:caps/>
          <w:szCs w:val="22"/>
        </w:rPr>
        <w:t xml:space="preserve">A.1. </w:t>
      </w:r>
      <w:r w:rsidR="00C66827" w:rsidRPr="00BA1694">
        <w:rPr>
          <w:b/>
          <w:caps/>
          <w:szCs w:val="22"/>
        </w:rPr>
        <w:t>Hlavné ciele riešenia a problémy</w:t>
      </w:r>
      <w:r w:rsidR="00EB6AC4" w:rsidRPr="00BA1694">
        <w:rPr>
          <w:b/>
          <w:caps/>
          <w:szCs w:val="22"/>
        </w:rPr>
        <w:t>, ktoré územný plán rieši</w:t>
      </w:r>
    </w:p>
    <w:p w:rsidR="00EB6AC4" w:rsidRPr="00BA1694" w:rsidRDefault="00EB6AC4" w:rsidP="009920A7">
      <w:pPr>
        <w:spacing w:line="300" w:lineRule="exact"/>
        <w:ind w:left="284" w:hanging="284"/>
        <w:jc w:val="both"/>
        <w:rPr>
          <w:szCs w:val="22"/>
        </w:rPr>
      </w:pPr>
      <w:r w:rsidRPr="00BA1694">
        <w:rPr>
          <w:szCs w:val="22"/>
        </w:rPr>
        <w:t>- aktualizácia súčasného stavu riešeného územia a návrh priestorového a funkčného využívania riešeného územia</w:t>
      </w:r>
    </w:p>
    <w:p w:rsidR="00EB6AC4" w:rsidRPr="00BA1694" w:rsidRDefault="00EB6AC4" w:rsidP="00C66827">
      <w:pPr>
        <w:spacing w:line="300" w:lineRule="exact"/>
        <w:jc w:val="both"/>
        <w:rPr>
          <w:szCs w:val="22"/>
        </w:rPr>
      </w:pPr>
      <w:r w:rsidRPr="00BA1694">
        <w:rPr>
          <w:szCs w:val="22"/>
        </w:rPr>
        <w:t>- zosúladenie územného plánu obce s územnoplánovacou dokumentáciou vyššieho stupňa</w:t>
      </w:r>
    </w:p>
    <w:p w:rsidR="00EB6AC4" w:rsidRPr="00BA1694" w:rsidRDefault="00EB6AC4" w:rsidP="00C66827">
      <w:pPr>
        <w:spacing w:line="300" w:lineRule="exact"/>
        <w:jc w:val="both"/>
        <w:rPr>
          <w:szCs w:val="22"/>
        </w:rPr>
      </w:pPr>
      <w:r w:rsidRPr="00BA1694">
        <w:rPr>
          <w:szCs w:val="22"/>
        </w:rPr>
        <w:t>- návrh nových lokalít pre umiestnenie pre funkciu bývania formou IBV</w:t>
      </w:r>
    </w:p>
    <w:p w:rsidR="0031414B" w:rsidRDefault="0031414B" w:rsidP="00C66827">
      <w:pPr>
        <w:spacing w:line="300" w:lineRule="exact"/>
        <w:jc w:val="both"/>
        <w:rPr>
          <w:szCs w:val="22"/>
        </w:rPr>
      </w:pPr>
      <w:r w:rsidRPr="00BA1694">
        <w:rPr>
          <w:szCs w:val="22"/>
        </w:rPr>
        <w:t>- zmena funkčného využitia bývalej školy na obytné účely</w:t>
      </w:r>
      <w:r w:rsidR="00EE19D0">
        <w:rPr>
          <w:szCs w:val="22"/>
        </w:rPr>
        <w:t>.</w:t>
      </w:r>
    </w:p>
    <w:p w:rsidR="00EE19D0" w:rsidRPr="00BA1694" w:rsidRDefault="00EE19D0" w:rsidP="00C66827">
      <w:pPr>
        <w:spacing w:line="300" w:lineRule="exact"/>
        <w:jc w:val="both"/>
        <w:rPr>
          <w:szCs w:val="22"/>
        </w:rPr>
      </w:pPr>
    </w:p>
    <w:p w:rsidR="00EE19D0" w:rsidRDefault="00EE19D0" w:rsidP="00C66827">
      <w:pPr>
        <w:spacing w:line="300" w:lineRule="exact"/>
        <w:jc w:val="both"/>
        <w:rPr>
          <w:b/>
          <w:szCs w:val="22"/>
        </w:rPr>
      </w:pPr>
    </w:p>
    <w:p w:rsidR="00EB6AC4" w:rsidRPr="00BA1694" w:rsidRDefault="00981F71" w:rsidP="00C66827">
      <w:pPr>
        <w:spacing w:line="300" w:lineRule="exact"/>
        <w:jc w:val="both"/>
        <w:rPr>
          <w:b/>
          <w:caps/>
          <w:szCs w:val="22"/>
        </w:rPr>
      </w:pPr>
      <w:r w:rsidRPr="00BA1694">
        <w:rPr>
          <w:b/>
          <w:caps/>
          <w:szCs w:val="22"/>
        </w:rPr>
        <w:t xml:space="preserve">A.2. </w:t>
      </w:r>
      <w:r w:rsidR="0031414B" w:rsidRPr="00BA1694">
        <w:rPr>
          <w:b/>
          <w:caps/>
          <w:szCs w:val="22"/>
        </w:rPr>
        <w:t>Vyhodnotenie doterajšieho územného plánu obce</w:t>
      </w:r>
    </w:p>
    <w:p w:rsidR="00E60D18" w:rsidRPr="003548EE" w:rsidRDefault="00E60D18" w:rsidP="00C66827">
      <w:pPr>
        <w:spacing w:line="300" w:lineRule="exact"/>
        <w:jc w:val="both"/>
        <w:rPr>
          <w:b/>
        </w:rPr>
      </w:pPr>
      <w:r w:rsidRPr="003548EE">
        <w:rPr>
          <w:b/>
        </w:rPr>
        <w:t xml:space="preserve">        </w:t>
      </w:r>
      <w:r w:rsidR="000F5DEC" w:rsidRPr="003548EE">
        <w:rPr>
          <w:b/>
        </w:rPr>
        <w:t>Obec má spracovaný územný plán obce</w:t>
      </w:r>
      <w:r w:rsidR="003162CC" w:rsidRPr="003548EE">
        <w:rPr>
          <w:b/>
        </w:rPr>
        <w:t xml:space="preserve"> schválený Obecným zastupiteľstvom Malé Hoste Uznesením č. 11/2008/C zo dňa 28. 3. 2008.</w:t>
      </w:r>
      <w:r w:rsidR="00757D02" w:rsidRPr="003548EE">
        <w:rPr>
          <w:b/>
        </w:rPr>
        <w:t xml:space="preserve"> Podľa tohto územného plánu bol rozvoj obce v uplynulých rokoch usmerňovaný. Od schválenia územného plánu obce uplynulo už 10 rokov a čiastočne sa zmenili podmienky a požiadavky na rozvoj obce. Z tohto dôvodu sa obec rozhodla </w:t>
      </w:r>
      <w:r w:rsidR="00ED07C9" w:rsidRPr="003548EE">
        <w:rPr>
          <w:b/>
        </w:rPr>
        <w:t xml:space="preserve">územný plán obce aktualizovať formou zmien a doplnkov č. 1. </w:t>
      </w:r>
    </w:p>
    <w:p w:rsidR="0030342E" w:rsidRPr="003548EE" w:rsidRDefault="00E60D18" w:rsidP="00C66827">
      <w:pPr>
        <w:spacing w:line="300" w:lineRule="exact"/>
        <w:jc w:val="both"/>
        <w:rPr>
          <w:b/>
        </w:rPr>
      </w:pPr>
      <w:r w:rsidRPr="003548EE">
        <w:rPr>
          <w:b/>
        </w:rPr>
        <w:t xml:space="preserve">         </w:t>
      </w:r>
      <w:r w:rsidR="00ED07C9" w:rsidRPr="003548EE">
        <w:rPr>
          <w:b/>
        </w:rPr>
        <w:t xml:space="preserve">Na základe výsledkov výberového konania - prieskumu trhu, </w:t>
      </w:r>
      <w:r w:rsidR="00654BAB" w:rsidRPr="003548EE">
        <w:rPr>
          <w:b/>
        </w:rPr>
        <w:t>bol vyhotovením zmien a doplnkov č. 1 poverený Ing. arch. Anton Supuka - LANDURBIA Banská Bystrica.</w:t>
      </w:r>
    </w:p>
    <w:p w:rsidR="0031414B" w:rsidRPr="003548EE" w:rsidRDefault="00E60D18" w:rsidP="0031414B">
      <w:pPr>
        <w:spacing w:line="300" w:lineRule="exact"/>
        <w:jc w:val="both"/>
        <w:rPr>
          <w:b/>
        </w:rPr>
      </w:pPr>
      <w:r w:rsidRPr="003548EE">
        <w:rPr>
          <w:b/>
          <w:szCs w:val="22"/>
        </w:rPr>
        <w:t xml:space="preserve">         </w:t>
      </w:r>
      <w:r w:rsidR="0031414B" w:rsidRPr="003548EE">
        <w:rPr>
          <w:b/>
          <w:szCs w:val="22"/>
        </w:rPr>
        <w:t xml:space="preserve">Zmeny a doplnky č. 1 územného plánu sú zabezpečované na základe uznesenia Obecného zastupiteľstva v Malých Hostiach č. </w:t>
      </w:r>
      <w:r w:rsidR="00F00DFE" w:rsidRPr="003548EE">
        <w:rPr>
          <w:b/>
          <w:szCs w:val="22"/>
        </w:rPr>
        <w:t>02/2017</w:t>
      </w:r>
      <w:r w:rsidR="0031414B" w:rsidRPr="003548EE">
        <w:rPr>
          <w:b/>
          <w:szCs w:val="22"/>
        </w:rPr>
        <w:t xml:space="preserve"> zo dňa</w:t>
      </w:r>
      <w:r w:rsidR="00F00DFE" w:rsidRPr="003548EE">
        <w:rPr>
          <w:b/>
          <w:szCs w:val="22"/>
        </w:rPr>
        <w:t xml:space="preserve"> 15. 12. 2017.</w:t>
      </w:r>
      <w:r w:rsidR="00842B79">
        <w:rPr>
          <w:b/>
          <w:szCs w:val="22"/>
        </w:rPr>
        <w:t xml:space="preserve"> Vyhotovené boli v období 2017 - 2018. Schválené boli Obecným zastupiteľstvom v Malých Hostiach uznesením č. 3/2019 dňa 25. 01. 2019</w:t>
      </w:r>
      <w:r w:rsidR="00A7246E">
        <w:rPr>
          <w:b/>
          <w:szCs w:val="22"/>
        </w:rPr>
        <w:t xml:space="preserve"> a VZN nadobudlo účinnosť dňa 6. 02. 2019.</w:t>
      </w:r>
    </w:p>
    <w:p w:rsidR="0031414B" w:rsidRDefault="0031414B" w:rsidP="00C66827">
      <w:pPr>
        <w:spacing w:line="300" w:lineRule="exact"/>
        <w:jc w:val="both"/>
      </w:pPr>
    </w:p>
    <w:p w:rsidR="00842B79" w:rsidRPr="003548EE" w:rsidRDefault="00842B79" w:rsidP="00C66827">
      <w:pPr>
        <w:spacing w:line="300" w:lineRule="exact"/>
        <w:jc w:val="both"/>
      </w:pPr>
    </w:p>
    <w:p w:rsidR="00E60D18" w:rsidRPr="00BA1694" w:rsidRDefault="00981F71" w:rsidP="00C66827">
      <w:pPr>
        <w:spacing w:line="300" w:lineRule="exact"/>
        <w:jc w:val="both"/>
        <w:rPr>
          <w:b/>
          <w:caps/>
        </w:rPr>
      </w:pPr>
      <w:r w:rsidRPr="00BA1694">
        <w:rPr>
          <w:b/>
          <w:caps/>
        </w:rPr>
        <w:t xml:space="preserve">A.3. </w:t>
      </w:r>
      <w:r w:rsidR="00E60D18" w:rsidRPr="00BA1694">
        <w:rPr>
          <w:b/>
          <w:caps/>
        </w:rPr>
        <w:t>Údaje o súlade riešenia so zadaním</w:t>
      </w:r>
    </w:p>
    <w:p w:rsidR="00C96F61" w:rsidRPr="003548EE" w:rsidRDefault="00E60D18" w:rsidP="00C96F61">
      <w:pPr>
        <w:spacing w:line="300" w:lineRule="exact"/>
        <w:jc w:val="both"/>
        <w:rPr>
          <w:b/>
        </w:rPr>
      </w:pPr>
      <w:r w:rsidRPr="003548EE">
        <w:rPr>
          <w:b/>
        </w:rPr>
        <w:t xml:space="preserve">         Zadanie bolo spracované v roku 2003 a schválené Obecným zastupiteľstvom v Malých Hostiach uznesením č. 11/03</w:t>
      </w:r>
      <w:r w:rsidR="00656161" w:rsidRPr="003548EE">
        <w:rPr>
          <w:b/>
        </w:rPr>
        <w:t xml:space="preserve"> zo dňa 12. 12. 2003</w:t>
      </w:r>
      <w:r w:rsidR="00C96F61" w:rsidRPr="003548EE">
        <w:rPr>
          <w:b/>
        </w:rPr>
        <w:t>, ktoré stanovili hlavné ciele rozvoja obce :</w:t>
      </w:r>
    </w:p>
    <w:p w:rsidR="00C96F61" w:rsidRPr="003548EE" w:rsidRDefault="00C96F61" w:rsidP="00C96F61">
      <w:pPr>
        <w:spacing w:line="140" w:lineRule="exact"/>
        <w:jc w:val="both"/>
        <w:rPr>
          <w:b/>
        </w:rPr>
      </w:pPr>
    </w:p>
    <w:p w:rsidR="00C96F61" w:rsidRPr="003548EE" w:rsidRDefault="00C96F61" w:rsidP="00C96F61">
      <w:pPr>
        <w:spacing w:line="300" w:lineRule="exact"/>
        <w:rPr>
          <w:b/>
        </w:rPr>
      </w:pPr>
      <w:r w:rsidRPr="003548EE">
        <w:rPr>
          <w:b/>
        </w:rPr>
        <w:t>-  zvýšenie ekologickej stability územia zväčšením plôch vzrastlej stromovej a krovinnej vegetácie v zastavanom území aj v celom katastrálnom území</w:t>
      </w:r>
    </w:p>
    <w:p w:rsidR="00C96F61" w:rsidRPr="003548EE" w:rsidRDefault="00C96F61" w:rsidP="00C96F61">
      <w:pPr>
        <w:spacing w:line="300" w:lineRule="exact"/>
        <w:rPr>
          <w:b/>
        </w:rPr>
      </w:pPr>
      <w:r w:rsidRPr="003548EE">
        <w:rPr>
          <w:b/>
        </w:rPr>
        <w:t>-  riešenie možnosti bytovej výstavby formou bytových i rodinných domov</w:t>
      </w:r>
    </w:p>
    <w:p w:rsidR="00C96F61" w:rsidRPr="003548EE" w:rsidRDefault="00C96F61" w:rsidP="00C96F61">
      <w:pPr>
        <w:spacing w:line="300" w:lineRule="exact"/>
        <w:rPr>
          <w:b/>
        </w:rPr>
      </w:pPr>
      <w:r w:rsidRPr="003548EE">
        <w:rPr>
          <w:b/>
        </w:rPr>
        <w:t>dobudovanie siete občianskej vybavenosti</w:t>
      </w:r>
    </w:p>
    <w:p w:rsidR="00C96F61" w:rsidRPr="003548EE" w:rsidRDefault="00C96F61" w:rsidP="00C96F61">
      <w:pPr>
        <w:spacing w:line="300" w:lineRule="exact"/>
        <w:rPr>
          <w:b/>
        </w:rPr>
      </w:pPr>
      <w:r w:rsidRPr="003548EE">
        <w:rPr>
          <w:b/>
        </w:rPr>
        <w:t>-  riešenie kapacít soci</w:t>
      </w:r>
      <w:r w:rsidR="003F1A9D" w:rsidRPr="003548EE">
        <w:rPr>
          <w:b/>
        </w:rPr>
        <w:t>á</w:t>
      </w:r>
      <w:r w:rsidRPr="003548EE">
        <w:rPr>
          <w:b/>
        </w:rPr>
        <w:t>lnej infraštruktúry najmä pre starších obyvateľov obce</w:t>
      </w:r>
    </w:p>
    <w:p w:rsidR="00C96F61" w:rsidRPr="003548EE" w:rsidRDefault="00C96F61" w:rsidP="00C96F61">
      <w:pPr>
        <w:spacing w:line="300" w:lineRule="exact"/>
        <w:rPr>
          <w:b/>
        </w:rPr>
      </w:pPr>
      <w:r w:rsidRPr="003548EE">
        <w:rPr>
          <w:b/>
        </w:rPr>
        <w:t>-  zlepšenie dopravnej siete obce ( štátnej cesty, miestnych komunikácií, účelových komunikácií, cyklistických trás, peších komunikácií a priestranstiev, odstavných plôch a autobusových zastávok )</w:t>
      </w:r>
    </w:p>
    <w:p w:rsidR="00C96F61" w:rsidRPr="003548EE" w:rsidRDefault="00C96F61" w:rsidP="00C96F61">
      <w:pPr>
        <w:spacing w:line="300" w:lineRule="exact"/>
        <w:rPr>
          <w:b/>
        </w:rPr>
      </w:pPr>
      <w:r w:rsidRPr="003548EE">
        <w:rPr>
          <w:b/>
        </w:rPr>
        <w:t>-  dobudovanie chýbajúcich zložiek technickej infraštruktúry    ( vodovodu, kanalizácie, čistiarne odpadových vôd )</w:t>
      </w:r>
    </w:p>
    <w:p w:rsidR="00C96F61" w:rsidRPr="003548EE" w:rsidRDefault="00C96F61" w:rsidP="00C96F61">
      <w:pPr>
        <w:spacing w:line="300" w:lineRule="exact"/>
        <w:rPr>
          <w:b/>
        </w:rPr>
      </w:pPr>
      <w:r w:rsidRPr="003548EE">
        <w:rPr>
          <w:b/>
        </w:rPr>
        <w:t>-  zvýšenie počtu pracovných príležitosti v obci a v mikroregióne</w:t>
      </w:r>
    </w:p>
    <w:p w:rsidR="00C96F61" w:rsidRPr="003548EE" w:rsidRDefault="00C96F61" w:rsidP="00C96F61">
      <w:pPr>
        <w:spacing w:line="300" w:lineRule="exact"/>
        <w:rPr>
          <w:b/>
        </w:rPr>
      </w:pPr>
      <w:r w:rsidRPr="003548EE">
        <w:rPr>
          <w:b/>
        </w:rPr>
        <w:t>-  zlepšenie stavebnotechnického stavu domového fondu</w:t>
      </w:r>
    </w:p>
    <w:p w:rsidR="00C96F61" w:rsidRPr="003548EE" w:rsidRDefault="00C96F61" w:rsidP="00C96F61">
      <w:pPr>
        <w:spacing w:line="300" w:lineRule="exact"/>
        <w:rPr>
          <w:b/>
        </w:rPr>
      </w:pPr>
      <w:r w:rsidRPr="003548EE">
        <w:rPr>
          <w:b/>
        </w:rPr>
        <w:lastRenderedPageBreak/>
        <w:t xml:space="preserve">-  oživenie kultúrnohistorických a  zvykoslovných tradícií a (v spolupráci s ostatnými obcami mikroregiónu) rozvoj vidieckeho turizmu.       </w:t>
      </w:r>
    </w:p>
    <w:p w:rsidR="00C96F61" w:rsidRPr="003548EE" w:rsidRDefault="00C96F61" w:rsidP="00981F71">
      <w:pPr>
        <w:spacing w:line="140" w:lineRule="exact"/>
        <w:jc w:val="both"/>
        <w:rPr>
          <w:b/>
        </w:rPr>
      </w:pPr>
    </w:p>
    <w:p w:rsidR="00656161" w:rsidRDefault="00656161" w:rsidP="00C66827">
      <w:pPr>
        <w:spacing w:line="300" w:lineRule="exact"/>
        <w:jc w:val="both"/>
        <w:rPr>
          <w:b/>
        </w:rPr>
      </w:pPr>
      <w:r w:rsidRPr="003548EE">
        <w:rPr>
          <w:b/>
        </w:rPr>
        <w:t xml:space="preserve">         Zmeny a doplnky č. 1 sú vyhotovené v súlade so schváleným zadaním.</w:t>
      </w:r>
    </w:p>
    <w:p w:rsidR="00086627" w:rsidRDefault="00086627" w:rsidP="00C66827">
      <w:pPr>
        <w:spacing w:line="300" w:lineRule="exact"/>
        <w:jc w:val="both"/>
        <w:rPr>
          <w:b/>
        </w:rPr>
      </w:pPr>
    </w:p>
    <w:p w:rsidR="00086627" w:rsidRPr="003548EE" w:rsidRDefault="00086627" w:rsidP="00C66827">
      <w:pPr>
        <w:spacing w:line="300" w:lineRule="exact"/>
        <w:jc w:val="both"/>
        <w:rPr>
          <w:b/>
        </w:rPr>
      </w:pPr>
    </w:p>
    <w:p w:rsidR="00C96F61" w:rsidRPr="00D0186D" w:rsidRDefault="00C96F61" w:rsidP="00B75DD3">
      <w:pPr>
        <w:spacing w:line="340" w:lineRule="exact"/>
        <w:rPr>
          <w:rFonts w:ascii="Arial Black" w:hAnsi="Arial Black"/>
          <w:b/>
          <w:caps/>
          <w:smallCaps/>
          <w:szCs w:val="22"/>
        </w:rPr>
      </w:pPr>
      <w:r w:rsidRPr="00D0186D">
        <w:rPr>
          <w:rFonts w:ascii="Arial Black" w:hAnsi="Arial Black"/>
          <w:b/>
          <w:caps/>
          <w:smallCaps/>
          <w:szCs w:val="22"/>
        </w:rPr>
        <w:t xml:space="preserve">B. Riešenie územného plánu </w:t>
      </w:r>
    </w:p>
    <w:p w:rsidR="00B75DD3" w:rsidRPr="00894387" w:rsidRDefault="00B75DD3" w:rsidP="00C66827">
      <w:pPr>
        <w:spacing w:line="300" w:lineRule="exact"/>
        <w:jc w:val="both"/>
        <w:rPr>
          <w:b/>
          <w:smallCaps/>
        </w:rPr>
      </w:pPr>
    </w:p>
    <w:p w:rsidR="00A46407" w:rsidRPr="00BA1694" w:rsidRDefault="00A46407" w:rsidP="00C66827">
      <w:pPr>
        <w:spacing w:line="300" w:lineRule="exact"/>
        <w:jc w:val="both"/>
        <w:rPr>
          <w:b/>
          <w:caps/>
          <w:smallCaps/>
        </w:rPr>
      </w:pPr>
      <w:r w:rsidRPr="00BA1694">
        <w:rPr>
          <w:b/>
          <w:caps/>
          <w:smallCaps/>
        </w:rPr>
        <w:t>B.1. vymedzenie riešeného územia a jeho geografický opis</w:t>
      </w:r>
    </w:p>
    <w:p w:rsidR="00A46407" w:rsidRPr="00894387" w:rsidRDefault="00E652DC" w:rsidP="00E652DC">
      <w:pPr>
        <w:spacing w:line="220" w:lineRule="exact"/>
        <w:jc w:val="both"/>
        <w:rPr>
          <w:b/>
          <w:smallCaps/>
        </w:rPr>
      </w:pPr>
      <w:r>
        <w:rPr>
          <w:b/>
          <w:smallCaps/>
        </w:rPr>
        <w:t>_________________________________________________________________________</w:t>
      </w:r>
    </w:p>
    <w:p w:rsidR="00E652DC" w:rsidRDefault="00E652DC" w:rsidP="00C66827">
      <w:pPr>
        <w:spacing w:line="300" w:lineRule="exact"/>
        <w:jc w:val="both"/>
        <w:rPr>
          <w:b/>
          <w:smallCaps/>
        </w:rPr>
      </w:pPr>
    </w:p>
    <w:p w:rsidR="00A46407" w:rsidRPr="00BA1694" w:rsidRDefault="00A46407" w:rsidP="00C66827">
      <w:pPr>
        <w:spacing w:line="300" w:lineRule="exact"/>
        <w:jc w:val="both"/>
      </w:pPr>
      <w:r w:rsidRPr="00BA1694">
        <w:t>Text kapitoly sa nemení.</w:t>
      </w:r>
    </w:p>
    <w:p w:rsidR="00C67EBA" w:rsidRPr="00894387" w:rsidRDefault="00C67EBA" w:rsidP="00C66827">
      <w:pPr>
        <w:spacing w:line="300" w:lineRule="exact"/>
        <w:jc w:val="both"/>
        <w:rPr>
          <w:smallCaps/>
        </w:rPr>
      </w:pPr>
    </w:p>
    <w:p w:rsidR="00A46407" w:rsidRPr="00894387" w:rsidRDefault="00A46407" w:rsidP="00C66827">
      <w:pPr>
        <w:spacing w:line="300" w:lineRule="exact"/>
        <w:jc w:val="both"/>
        <w:rPr>
          <w:smallCaps/>
        </w:rPr>
      </w:pPr>
    </w:p>
    <w:p w:rsidR="00A46407" w:rsidRPr="00BA1694" w:rsidRDefault="00A46407" w:rsidP="00C67EBA">
      <w:pPr>
        <w:spacing w:line="300" w:lineRule="exact"/>
        <w:ind w:left="426" w:hanging="426"/>
        <w:jc w:val="both"/>
        <w:rPr>
          <w:b/>
          <w:caps/>
          <w:smallCaps/>
        </w:rPr>
      </w:pPr>
      <w:r w:rsidRPr="00BA1694">
        <w:rPr>
          <w:b/>
          <w:caps/>
          <w:smallCaps/>
        </w:rPr>
        <w:t xml:space="preserve">B.2. väzby vyplývajúce z riešenia a záväzných častí územného plánu </w:t>
      </w:r>
      <w:r w:rsidR="00C67EBA" w:rsidRPr="00BA1694">
        <w:rPr>
          <w:b/>
          <w:caps/>
          <w:smallCaps/>
        </w:rPr>
        <w:t xml:space="preserve"> </w:t>
      </w:r>
      <w:r w:rsidRPr="00BA1694">
        <w:rPr>
          <w:b/>
          <w:caps/>
          <w:smallCaps/>
        </w:rPr>
        <w:t>regiónu</w:t>
      </w:r>
    </w:p>
    <w:p w:rsidR="00331911" w:rsidRPr="00331911" w:rsidRDefault="00331911" w:rsidP="00C67EBA">
      <w:pPr>
        <w:spacing w:line="300" w:lineRule="exact"/>
        <w:ind w:left="426" w:hanging="426"/>
        <w:jc w:val="both"/>
        <w:rPr>
          <w:b/>
          <w:caps/>
          <w:smallCaps/>
        </w:rPr>
      </w:pPr>
      <w:r w:rsidRPr="00331911">
        <w:rPr>
          <w:b/>
          <w:caps/>
          <w:smallCaps/>
        </w:rPr>
        <w:t>___________________________________________________________________________</w:t>
      </w:r>
    </w:p>
    <w:p w:rsidR="00C67EBA" w:rsidRPr="00894387" w:rsidRDefault="00C67EBA" w:rsidP="00C67EBA">
      <w:pPr>
        <w:spacing w:line="300" w:lineRule="exact"/>
        <w:ind w:left="426" w:hanging="426"/>
        <w:jc w:val="both"/>
        <w:rPr>
          <w:b/>
          <w:smallCaps/>
        </w:rPr>
      </w:pPr>
    </w:p>
    <w:p w:rsidR="00B6069C" w:rsidRPr="00BA1694" w:rsidRDefault="00B6069C" w:rsidP="00B6069C">
      <w:pPr>
        <w:autoSpaceDE w:val="0"/>
        <w:autoSpaceDN w:val="0"/>
        <w:adjustRightInd w:val="0"/>
        <w:rPr>
          <w:rFonts w:cs="Arial,Bold"/>
          <w:b/>
          <w:bCs/>
          <w:szCs w:val="22"/>
        </w:rPr>
      </w:pPr>
      <w:r w:rsidRPr="00BA1694">
        <w:rPr>
          <w:rFonts w:cs="Arial,Bold"/>
          <w:b/>
          <w:szCs w:val="22"/>
        </w:rPr>
        <w:t>1. V oblasti usporiadania územia, osídlenia a rozvoja sídelnej štruktúry</w:t>
      </w:r>
    </w:p>
    <w:p w:rsidR="00062F6B" w:rsidRPr="00BA1694" w:rsidRDefault="00062F6B" w:rsidP="00657A4A">
      <w:pPr>
        <w:autoSpaceDE w:val="0"/>
        <w:autoSpaceDN w:val="0"/>
        <w:adjustRightInd w:val="0"/>
        <w:spacing w:line="300" w:lineRule="exact"/>
        <w:jc w:val="both"/>
        <w:rPr>
          <w:szCs w:val="22"/>
        </w:rPr>
      </w:pPr>
      <w:r w:rsidRPr="00BA1694">
        <w:rPr>
          <w:szCs w:val="22"/>
        </w:rPr>
        <w:t>1.1</w:t>
      </w:r>
      <w:r w:rsidR="00656218" w:rsidRPr="00BA1694">
        <w:rPr>
          <w:szCs w:val="22"/>
        </w:rPr>
        <w:t>5</w:t>
      </w:r>
      <w:r w:rsidRPr="00BA1694">
        <w:rPr>
          <w:szCs w:val="22"/>
        </w:rPr>
        <w:t xml:space="preserve">.1 podporovať vzťah urbánnych a rurálnych území v novom partnerstve </w:t>
      </w:r>
      <w:r w:rsidRPr="00BA1694">
        <w:rPr>
          <w:szCs w:val="22"/>
        </w:rPr>
        <w:tab/>
      </w:r>
      <w:r w:rsidRPr="00BA1694">
        <w:rPr>
          <w:szCs w:val="22"/>
        </w:rPr>
        <w:tab/>
      </w:r>
      <w:r w:rsidRPr="00BA1694">
        <w:rPr>
          <w:szCs w:val="22"/>
        </w:rPr>
        <w:tab/>
        <w:t>založenom na integrácii funkčných vzťahov mesta a vidieka a kultúrno-</w:t>
      </w:r>
      <w:r w:rsidRPr="00BA1694">
        <w:rPr>
          <w:szCs w:val="22"/>
        </w:rPr>
        <w:tab/>
      </w:r>
      <w:r w:rsidRPr="00BA1694">
        <w:rPr>
          <w:szCs w:val="22"/>
        </w:rPr>
        <w:tab/>
      </w:r>
      <w:r w:rsidRPr="00BA1694">
        <w:rPr>
          <w:szCs w:val="22"/>
        </w:rPr>
        <w:tab/>
        <w:t>historických a urbanisticko-architektonických daností</w:t>
      </w:r>
    </w:p>
    <w:p w:rsidR="00062F6B" w:rsidRPr="00BA1694" w:rsidRDefault="00062F6B" w:rsidP="00657A4A">
      <w:pPr>
        <w:autoSpaceDE w:val="0"/>
        <w:autoSpaceDN w:val="0"/>
        <w:adjustRightInd w:val="0"/>
        <w:spacing w:line="300" w:lineRule="exact"/>
        <w:jc w:val="both"/>
        <w:rPr>
          <w:szCs w:val="22"/>
        </w:rPr>
      </w:pPr>
      <w:r w:rsidRPr="00BA1694">
        <w:rPr>
          <w:szCs w:val="22"/>
        </w:rPr>
        <w:t>1.1</w:t>
      </w:r>
      <w:r w:rsidR="00656218" w:rsidRPr="00BA1694">
        <w:rPr>
          <w:szCs w:val="22"/>
        </w:rPr>
        <w:t>5</w:t>
      </w:r>
      <w:r w:rsidRPr="00BA1694">
        <w:rPr>
          <w:szCs w:val="22"/>
        </w:rPr>
        <w:t xml:space="preserve">.2 zachovať pôvodný špecifický ráz vidieckeho priestoru, vychádzať z </w:t>
      </w:r>
      <w:r w:rsidRPr="00BA1694">
        <w:rPr>
          <w:szCs w:val="22"/>
        </w:rPr>
        <w:tab/>
      </w:r>
      <w:r w:rsidRPr="00BA1694">
        <w:rPr>
          <w:szCs w:val="22"/>
        </w:rPr>
        <w:tab/>
      </w:r>
      <w:r w:rsidRPr="00BA1694">
        <w:rPr>
          <w:szCs w:val="22"/>
        </w:rPr>
        <w:tab/>
      </w:r>
      <w:r w:rsidRPr="00BA1694">
        <w:rPr>
          <w:szCs w:val="22"/>
        </w:rPr>
        <w:tab/>
        <w:t xml:space="preserve">pôvodného charakteru zástavby a historicky utvorenej okolitej krajiny; </w:t>
      </w:r>
      <w:r w:rsidRPr="00BA1694">
        <w:rPr>
          <w:szCs w:val="22"/>
        </w:rPr>
        <w:tab/>
      </w:r>
      <w:r w:rsidRPr="00BA1694">
        <w:rPr>
          <w:szCs w:val="22"/>
        </w:rPr>
        <w:tab/>
      </w:r>
      <w:r w:rsidRPr="00BA1694">
        <w:rPr>
          <w:szCs w:val="22"/>
        </w:rPr>
        <w:tab/>
        <w:t xml:space="preserve">zachovať historicky utváraný typ zástavby obcí (kopaničiarsky v podhorí </w:t>
      </w:r>
      <w:r w:rsidRPr="00BA1694">
        <w:rPr>
          <w:szCs w:val="22"/>
        </w:rPr>
        <w:tab/>
      </w:r>
      <w:r w:rsidRPr="00BA1694">
        <w:rPr>
          <w:szCs w:val="22"/>
        </w:rPr>
        <w:tab/>
      </w:r>
      <w:r w:rsidRPr="00BA1694">
        <w:rPr>
          <w:szCs w:val="22"/>
        </w:rPr>
        <w:tab/>
        <w:t xml:space="preserve">Malých a Bielych Karpát, Myjavskej pahorkatiny, poľnohospodársky v nive </w:t>
      </w:r>
      <w:r w:rsidRPr="00BA1694">
        <w:rPr>
          <w:szCs w:val="22"/>
        </w:rPr>
        <w:tab/>
      </w:r>
      <w:r w:rsidRPr="00BA1694">
        <w:rPr>
          <w:szCs w:val="22"/>
        </w:rPr>
        <w:tab/>
      </w:r>
      <w:r w:rsidRPr="00BA1694">
        <w:rPr>
          <w:szCs w:val="22"/>
        </w:rPr>
        <w:tab/>
        <w:t xml:space="preserve">Váhu a Nitry, vinohradnícky v oblasti Nového Mesta nad Váhom) a </w:t>
      </w:r>
      <w:r w:rsidRPr="00BA1694">
        <w:rPr>
          <w:szCs w:val="22"/>
        </w:rPr>
        <w:tab/>
      </w:r>
      <w:r w:rsidRPr="00BA1694">
        <w:rPr>
          <w:szCs w:val="22"/>
        </w:rPr>
        <w:tab/>
      </w:r>
      <w:r w:rsidRPr="00BA1694">
        <w:rPr>
          <w:szCs w:val="22"/>
        </w:rPr>
        <w:tab/>
      </w:r>
      <w:r w:rsidRPr="00BA1694">
        <w:rPr>
          <w:szCs w:val="22"/>
        </w:rPr>
        <w:tab/>
        <w:t xml:space="preserve">zohľadňovať národopisné špecifiká jednotlivých regiónov.(slovenský, </w:t>
      </w:r>
      <w:r w:rsidRPr="00BA1694">
        <w:rPr>
          <w:szCs w:val="22"/>
        </w:rPr>
        <w:tab/>
      </w:r>
      <w:r w:rsidRPr="00BA1694">
        <w:rPr>
          <w:szCs w:val="22"/>
        </w:rPr>
        <w:tab/>
      </w:r>
      <w:r w:rsidRPr="00BA1694">
        <w:rPr>
          <w:szCs w:val="22"/>
        </w:rPr>
        <w:tab/>
      </w:r>
      <w:r w:rsidR="00656218" w:rsidRPr="00BA1694">
        <w:rPr>
          <w:szCs w:val="22"/>
        </w:rPr>
        <w:t>kopaničiarsky</w:t>
      </w:r>
      <w:r w:rsidRPr="00BA1694">
        <w:rPr>
          <w:szCs w:val="22"/>
        </w:rPr>
        <w:t>, nemecký)</w:t>
      </w:r>
    </w:p>
    <w:p w:rsidR="00062F6B" w:rsidRPr="00BA1694" w:rsidRDefault="00062F6B" w:rsidP="00657A4A">
      <w:pPr>
        <w:autoSpaceDE w:val="0"/>
        <w:autoSpaceDN w:val="0"/>
        <w:adjustRightInd w:val="0"/>
        <w:spacing w:line="300" w:lineRule="exact"/>
        <w:ind w:left="709" w:hanging="709"/>
        <w:rPr>
          <w:szCs w:val="22"/>
        </w:rPr>
      </w:pPr>
      <w:r w:rsidRPr="00BA1694">
        <w:rPr>
          <w:szCs w:val="22"/>
        </w:rPr>
        <w:t>1.1</w:t>
      </w:r>
      <w:r w:rsidR="00656218" w:rsidRPr="00BA1694">
        <w:rPr>
          <w:szCs w:val="22"/>
        </w:rPr>
        <w:t>5</w:t>
      </w:r>
      <w:r w:rsidRPr="00BA1694">
        <w:rPr>
          <w:szCs w:val="22"/>
        </w:rPr>
        <w:t>.3 pri rozvoji vidieckych oblastí zohľadňovať ich špecifické prírodné a krajinné</w:t>
      </w:r>
      <w:r w:rsidR="00656218" w:rsidRPr="00BA1694">
        <w:rPr>
          <w:szCs w:val="22"/>
        </w:rPr>
        <w:t xml:space="preserve"> prostredie a pri rozvoji jednotlivých činností dbať</w:t>
      </w:r>
      <w:r w:rsidR="00B03375" w:rsidRPr="00BA1694">
        <w:rPr>
          <w:szCs w:val="22"/>
        </w:rPr>
        <w:t xml:space="preserve"> </w:t>
      </w:r>
      <w:r w:rsidR="00B25622" w:rsidRPr="00BA1694">
        <w:rPr>
          <w:szCs w:val="22"/>
        </w:rPr>
        <w:t>na zamedzenie, resp. obmedzenie možných negatívnych dôsledkov týchto činností na krajinné a životné prostredie vidieckeho priestoru.</w:t>
      </w:r>
    </w:p>
    <w:p w:rsidR="00062F6B" w:rsidRPr="00BA1694" w:rsidRDefault="00062F6B" w:rsidP="00657A4A">
      <w:pPr>
        <w:autoSpaceDE w:val="0"/>
        <w:autoSpaceDN w:val="0"/>
        <w:adjustRightInd w:val="0"/>
        <w:spacing w:line="300" w:lineRule="exact"/>
        <w:jc w:val="both"/>
        <w:rPr>
          <w:szCs w:val="22"/>
        </w:rPr>
      </w:pPr>
      <w:r w:rsidRPr="00BA1694">
        <w:rPr>
          <w:szCs w:val="22"/>
        </w:rPr>
        <w:t>1.1</w:t>
      </w:r>
      <w:r w:rsidR="00656218" w:rsidRPr="00BA1694">
        <w:rPr>
          <w:szCs w:val="22"/>
        </w:rPr>
        <w:t>5</w:t>
      </w:r>
      <w:r w:rsidRPr="00BA1694">
        <w:rPr>
          <w:szCs w:val="22"/>
        </w:rPr>
        <w:t>.4 vytvárať podmienky dobrej dostupnosti vidieckych priestorov k sídelným</w:t>
      </w:r>
    </w:p>
    <w:p w:rsidR="00062F6B" w:rsidRPr="00BA1694" w:rsidRDefault="00062F6B" w:rsidP="00657A4A">
      <w:pPr>
        <w:autoSpaceDE w:val="0"/>
        <w:autoSpaceDN w:val="0"/>
        <w:adjustRightInd w:val="0"/>
        <w:spacing w:line="300" w:lineRule="exact"/>
        <w:jc w:val="both"/>
        <w:rPr>
          <w:szCs w:val="22"/>
        </w:rPr>
      </w:pPr>
      <w:r w:rsidRPr="00BA1694">
        <w:rPr>
          <w:szCs w:val="22"/>
        </w:rPr>
        <w:tab/>
        <w:t xml:space="preserve">centrám, podporovať výstavbu verejného dopravného a technického </w:t>
      </w:r>
      <w:r w:rsidRPr="00BA1694">
        <w:rPr>
          <w:szCs w:val="22"/>
        </w:rPr>
        <w:tab/>
      </w:r>
      <w:r w:rsidRPr="00BA1694">
        <w:rPr>
          <w:szCs w:val="22"/>
        </w:rPr>
        <w:tab/>
      </w:r>
      <w:r w:rsidRPr="00BA1694">
        <w:rPr>
          <w:szCs w:val="22"/>
        </w:rPr>
        <w:tab/>
        <w:t xml:space="preserve">vybavenia obcí, moderných informačných technológií tak, aby vidiecke </w:t>
      </w:r>
      <w:r w:rsidRPr="00BA1694">
        <w:rPr>
          <w:szCs w:val="22"/>
        </w:rPr>
        <w:tab/>
      </w:r>
      <w:r w:rsidRPr="00BA1694">
        <w:rPr>
          <w:szCs w:val="22"/>
        </w:rPr>
        <w:tab/>
      </w:r>
      <w:r w:rsidRPr="00BA1694">
        <w:rPr>
          <w:szCs w:val="22"/>
        </w:rPr>
        <w:tab/>
        <w:t xml:space="preserve">priestory vytvárali kultúrne a pracoviskovo rovnocenné prostredie voči </w:t>
      </w:r>
      <w:r w:rsidRPr="00BA1694">
        <w:rPr>
          <w:szCs w:val="22"/>
        </w:rPr>
        <w:tab/>
      </w:r>
      <w:r w:rsidRPr="00BA1694">
        <w:rPr>
          <w:szCs w:val="22"/>
        </w:rPr>
        <w:tab/>
      </w:r>
      <w:r w:rsidRPr="00BA1694">
        <w:rPr>
          <w:szCs w:val="22"/>
        </w:rPr>
        <w:tab/>
        <w:t xml:space="preserve">urbánnym priestorom a dosiahnuť tak skĺbenie tradičného vidieckeho </w:t>
      </w:r>
      <w:r w:rsidRPr="00BA1694">
        <w:rPr>
          <w:szCs w:val="22"/>
        </w:rPr>
        <w:tab/>
      </w:r>
      <w:r w:rsidRPr="00BA1694">
        <w:rPr>
          <w:szCs w:val="22"/>
        </w:rPr>
        <w:tab/>
      </w:r>
      <w:r w:rsidRPr="00BA1694">
        <w:rPr>
          <w:szCs w:val="22"/>
        </w:rPr>
        <w:tab/>
        <w:t>prostredia s požiadavkami na moderný spôsob života.</w:t>
      </w:r>
    </w:p>
    <w:p w:rsidR="00B25622" w:rsidRPr="00BA1694" w:rsidRDefault="00B25622" w:rsidP="00657A4A">
      <w:pPr>
        <w:spacing w:line="300" w:lineRule="exact"/>
        <w:ind w:left="709" w:hanging="709"/>
      </w:pPr>
      <w:r w:rsidRPr="00BA1694">
        <w:rPr>
          <w:smallCaps/>
        </w:rPr>
        <w:t xml:space="preserve">1.17 </w:t>
      </w:r>
      <w:r w:rsidRPr="00BA1694">
        <w:t xml:space="preserve">Pokračovať v systematickom prieskume radiačnej záťaže obyvateľstva a vyčleniť územia a oblasti, kde sú potrebné protiradónové opatrenia pri výstavbe nových objektov alebo kde je nutné realizovať sanačné opatrenia v už existujúcom bytovom fonde s cieľom chrániť obyvateľov pred touto záťažou; na území, na ktorom je potrebné vzhľadom na výsledky monitorovania záťaže radónom realizovať potrebné </w:t>
      </w:r>
      <w:r w:rsidRPr="00BA1694">
        <w:lastRenderedPageBreak/>
        <w:t>protiradónové opatrenia, neplánovať výstavbu rekreačných objektov, nemocníc, školských a predškolských zariadení a liečební.</w:t>
      </w:r>
    </w:p>
    <w:p w:rsidR="00B25622" w:rsidRPr="00BA1694" w:rsidRDefault="00B25622" w:rsidP="00657A4A">
      <w:pPr>
        <w:spacing w:line="300" w:lineRule="exact"/>
        <w:ind w:left="709" w:hanging="709"/>
      </w:pPr>
      <w:r w:rsidRPr="00BA1694">
        <w:t xml:space="preserve">1.18 Podporovať sídelný rozvoj vychádzajúci z princípov trvalo udržateľného rozvoja, zabezpečujúceho využitie územia aj pre nasledujúce generácie </w:t>
      </w:r>
    </w:p>
    <w:p w:rsidR="00B25622" w:rsidRPr="00BA1694" w:rsidRDefault="00B25622" w:rsidP="00657A4A">
      <w:pPr>
        <w:spacing w:line="300" w:lineRule="exact"/>
        <w:ind w:left="709" w:hanging="709"/>
        <w:rPr>
          <w:smallCaps/>
        </w:rPr>
      </w:pPr>
      <w:r w:rsidRPr="00BA1694">
        <w:t>1.19 Územný a priestorový rozvoj orientovať prednostne na intenzifikáciu zastavaných území, na zvyšovanie kvality a komplexity urbánnych prostredí. Vytvárať podmienky pre kompaktný územný rozvoj, nepodporovať územné zrastanie sídiel ako aj vylúčiť výstavbu v územiach, vymedzených záplavovými čiarami.</w:t>
      </w:r>
    </w:p>
    <w:p w:rsidR="00B25622" w:rsidRPr="00BA1694" w:rsidRDefault="00B25622" w:rsidP="005B04F9">
      <w:pPr>
        <w:spacing w:line="140" w:lineRule="exact"/>
        <w:ind w:left="425" w:hanging="425"/>
        <w:jc w:val="both"/>
        <w:rPr>
          <w:smallCaps/>
        </w:rPr>
      </w:pPr>
    </w:p>
    <w:p w:rsidR="009971EF" w:rsidRPr="00BA1694" w:rsidRDefault="00062F6B" w:rsidP="00C67EBA">
      <w:pPr>
        <w:spacing w:line="300" w:lineRule="exact"/>
        <w:ind w:left="426" w:hanging="426"/>
        <w:jc w:val="both"/>
        <w:rPr>
          <w:rFonts w:cs="Arial,Bold"/>
          <w:b/>
        </w:rPr>
      </w:pPr>
      <w:r w:rsidRPr="00BA1694">
        <w:rPr>
          <w:rFonts w:cs="Arial,Bold"/>
          <w:b/>
        </w:rPr>
        <w:t xml:space="preserve">2. </w:t>
      </w:r>
      <w:r w:rsidRPr="00BA1694">
        <w:rPr>
          <w:rFonts w:cs="Arial,Bold"/>
          <w:b/>
        </w:rPr>
        <w:tab/>
        <w:t>V oblasti rekreácie a cestovného ruchu</w:t>
      </w:r>
    </w:p>
    <w:p w:rsidR="007E59F0" w:rsidRPr="00BA1694" w:rsidRDefault="007E59F0" w:rsidP="007E59F0">
      <w:pPr>
        <w:autoSpaceDE w:val="0"/>
        <w:autoSpaceDN w:val="0"/>
        <w:adjustRightInd w:val="0"/>
        <w:rPr>
          <w:rFonts w:cs="Arial,Italic"/>
          <w:iCs/>
        </w:rPr>
      </w:pPr>
      <w:r w:rsidRPr="00BA1694">
        <w:rPr>
          <w:rFonts w:cs="Arial,Italic"/>
          <w:iCs/>
        </w:rPr>
        <w:t>2.4      skvalitňovať a vytvárať podmienky pre rozvoj vidieckeho cestovného ruchu a</w:t>
      </w:r>
    </w:p>
    <w:p w:rsidR="007E59F0" w:rsidRPr="00BA1694" w:rsidRDefault="007E59F0" w:rsidP="007E59F0">
      <w:pPr>
        <w:autoSpaceDE w:val="0"/>
        <w:autoSpaceDN w:val="0"/>
        <w:adjustRightInd w:val="0"/>
        <w:rPr>
          <w:rFonts w:cs="Arial,Italic"/>
          <w:iCs/>
        </w:rPr>
      </w:pPr>
      <w:r w:rsidRPr="00BA1694">
        <w:rPr>
          <w:rFonts w:cs="Arial,Italic"/>
          <w:iCs/>
        </w:rPr>
        <w:tab/>
        <w:t>agroturistiky predovšetkým v sídlach s perspektívou rozvoja týchto progresívnych</w:t>
      </w:r>
    </w:p>
    <w:p w:rsidR="007E59F0" w:rsidRPr="00BA1694" w:rsidRDefault="007E59F0" w:rsidP="0047392A">
      <w:pPr>
        <w:autoSpaceDE w:val="0"/>
        <w:autoSpaceDN w:val="0"/>
        <w:adjustRightInd w:val="0"/>
        <w:ind w:left="709" w:hanging="709"/>
        <w:rPr>
          <w:rFonts w:cs="Arial,Italic"/>
          <w:iCs/>
        </w:rPr>
      </w:pPr>
      <w:r w:rsidRPr="00BA1694">
        <w:rPr>
          <w:rFonts w:cs="Arial,Italic"/>
          <w:iCs/>
        </w:rPr>
        <w:tab/>
        <w:t xml:space="preserve">aktivít podporovať združenia a zoskupenia obcí s takýmto zameraním na území </w:t>
      </w:r>
      <w:r w:rsidR="0047392A" w:rsidRPr="00BA1694">
        <w:rPr>
          <w:rFonts w:cs="Arial,Italic"/>
          <w:iCs/>
        </w:rPr>
        <w:t xml:space="preserve">   </w:t>
      </w:r>
      <w:r w:rsidRPr="00BA1694">
        <w:rPr>
          <w:rFonts w:cs="Arial,Italic"/>
          <w:iCs/>
        </w:rPr>
        <w:t>kraja,</w:t>
      </w:r>
    </w:p>
    <w:p w:rsidR="00062F6B" w:rsidRPr="00BA1694" w:rsidRDefault="007E59F0" w:rsidP="00A60CFF">
      <w:pPr>
        <w:spacing w:line="300" w:lineRule="exact"/>
        <w:ind w:left="709" w:hanging="709"/>
        <w:rPr>
          <w:rFonts w:cs="Arial,Bold"/>
        </w:rPr>
      </w:pPr>
      <w:r w:rsidRPr="00BA1694">
        <w:rPr>
          <w:rFonts w:cs="Arial,Italic"/>
          <w:iCs/>
        </w:rPr>
        <w:t xml:space="preserve">2.5 </w:t>
      </w:r>
      <w:r w:rsidR="0047392A" w:rsidRPr="00BA1694">
        <w:rPr>
          <w:rFonts w:cs="Arial,Italic"/>
          <w:iCs/>
        </w:rPr>
        <w:t xml:space="preserve"> </w:t>
      </w:r>
      <w:r w:rsidR="00A60CFF" w:rsidRPr="00BA1694">
        <w:rPr>
          <w:rFonts w:cs="Arial,Italic"/>
          <w:iCs/>
        </w:rPr>
        <w:t xml:space="preserve">    </w:t>
      </w:r>
      <w:r w:rsidRPr="00BA1694">
        <w:rPr>
          <w:rFonts w:cs="Arial,Italic"/>
          <w:iCs/>
        </w:rPr>
        <w:t xml:space="preserve">usmerňovať rozvoj individuálnej rekreácie do vhodných sídiel na chalupársku </w:t>
      </w:r>
      <w:r w:rsidR="00A60CFF" w:rsidRPr="00BA1694">
        <w:rPr>
          <w:rFonts w:cs="Arial,Italic"/>
          <w:iCs/>
        </w:rPr>
        <w:t xml:space="preserve">    </w:t>
      </w:r>
      <w:r w:rsidRPr="00BA1694">
        <w:rPr>
          <w:rFonts w:cs="Arial,Italic"/>
          <w:iCs/>
        </w:rPr>
        <w:t>rekreáciu,</w:t>
      </w:r>
    </w:p>
    <w:p w:rsidR="007E59F0" w:rsidRPr="00BA1694" w:rsidRDefault="007E59F0" w:rsidP="007E59F0">
      <w:pPr>
        <w:autoSpaceDE w:val="0"/>
        <w:autoSpaceDN w:val="0"/>
        <w:adjustRightInd w:val="0"/>
      </w:pPr>
      <w:r w:rsidRPr="00BA1694">
        <w:t xml:space="preserve">2.12    Na celom území Trenčianskeho kraja podporovať a usmerňovať využitie územia pre </w:t>
      </w:r>
    </w:p>
    <w:p w:rsidR="007E59F0" w:rsidRPr="00BA1694" w:rsidRDefault="007E59F0" w:rsidP="007E59F0">
      <w:pPr>
        <w:autoSpaceDE w:val="0"/>
        <w:autoSpaceDN w:val="0"/>
        <w:adjustRightInd w:val="0"/>
      </w:pPr>
      <w:r w:rsidRPr="00BA1694">
        <w:tab/>
        <w:t xml:space="preserve">rozvoj rekreácie a cestovného ruchu v súlade s rešpektovaním prírodných hodnôt </w:t>
      </w:r>
    </w:p>
    <w:p w:rsidR="007E59F0" w:rsidRPr="00BA1694" w:rsidRDefault="007E59F0" w:rsidP="007E59F0">
      <w:pPr>
        <w:autoSpaceDE w:val="0"/>
        <w:autoSpaceDN w:val="0"/>
        <w:adjustRightInd w:val="0"/>
      </w:pPr>
      <w:r w:rsidRPr="00BA1694">
        <w:tab/>
        <w:t>územia.</w:t>
      </w:r>
    </w:p>
    <w:p w:rsidR="00062F6B" w:rsidRPr="003548EE" w:rsidRDefault="00062F6B" w:rsidP="005B04F9">
      <w:pPr>
        <w:spacing w:line="140" w:lineRule="exact"/>
        <w:ind w:left="425" w:hanging="425"/>
        <w:jc w:val="both"/>
        <w:rPr>
          <w:rFonts w:cs="Arial,Bold"/>
          <w:b/>
        </w:rPr>
      </w:pPr>
    </w:p>
    <w:p w:rsidR="007E59F0" w:rsidRPr="00BA1694" w:rsidRDefault="007E59F0" w:rsidP="007E59F0">
      <w:pPr>
        <w:autoSpaceDE w:val="0"/>
        <w:autoSpaceDN w:val="0"/>
        <w:adjustRightInd w:val="0"/>
        <w:rPr>
          <w:rFonts w:cs="Arial,BoldItalic"/>
          <w:b/>
          <w:bCs/>
          <w:iCs/>
        </w:rPr>
      </w:pPr>
      <w:r w:rsidRPr="00BA1694">
        <w:rPr>
          <w:rFonts w:cs="Arial,BoldItalic"/>
          <w:b/>
          <w:bCs/>
          <w:iCs/>
        </w:rPr>
        <w:t xml:space="preserve">3. </w:t>
      </w:r>
      <w:r w:rsidRPr="00BA1694">
        <w:rPr>
          <w:rFonts w:cs="Arial,BoldItalic"/>
          <w:b/>
          <w:bCs/>
          <w:iCs/>
        </w:rPr>
        <w:tab/>
        <w:t>V oblasti sociálnej infraštruktúry</w:t>
      </w:r>
    </w:p>
    <w:p w:rsidR="007E59F0" w:rsidRPr="00C2677A" w:rsidRDefault="007E59F0" w:rsidP="007E59F0">
      <w:pPr>
        <w:autoSpaceDE w:val="0"/>
        <w:autoSpaceDN w:val="0"/>
        <w:adjustRightInd w:val="0"/>
        <w:rPr>
          <w:rFonts w:cs="Arial,BoldItalic"/>
          <w:b/>
          <w:bCs/>
          <w:iCs/>
        </w:rPr>
      </w:pPr>
      <w:r w:rsidRPr="00C2677A">
        <w:rPr>
          <w:rFonts w:cs="Arial,BoldItalic"/>
          <w:b/>
          <w:bCs/>
          <w:iCs/>
        </w:rPr>
        <w:t xml:space="preserve">3.2  </w:t>
      </w:r>
      <w:r w:rsidRPr="00C2677A">
        <w:rPr>
          <w:rFonts w:cs="Arial,BoldItalic"/>
          <w:b/>
          <w:bCs/>
          <w:iCs/>
        </w:rPr>
        <w:tab/>
        <w:t>Zdravotníctvo</w:t>
      </w:r>
    </w:p>
    <w:p w:rsidR="007E59F0" w:rsidRPr="00BA1694" w:rsidRDefault="007E59F0" w:rsidP="00855519">
      <w:pPr>
        <w:autoSpaceDE w:val="0"/>
        <w:autoSpaceDN w:val="0"/>
        <w:adjustRightInd w:val="0"/>
        <w:ind w:left="709" w:hanging="709"/>
        <w:rPr>
          <w:rFonts w:cs="Arial,BoldItalic"/>
          <w:bCs/>
          <w:iCs/>
        </w:rPr>
      </w:pPr>
      <w:r w:rsidRPr="00BA1694">
        <w:rPr>
          <w:rFonts w:cs="Arial,BoldItalic"/>
          <w:bCs/>
          <w:iCs/>
        </w:rPr>
        <w:t xml:space="preserve">3.2.1  </w:t>
      </w:r>
      <w:r w:rsidRPr="00BA1694">
        <w:rPr>
          <w:rFonts w:cs="Arial,BoldItalic"/>
          <w:bCs/>
          <w:iCs/>
        </w:rPr>
        <w:tab/>
      </w:r>
      <w:r w:rsidR="00855519" w:rsidRPr="00BA1694">
        <w:t xml:space="preserve">Zabezpečiť dostupnosť zdravotnej starostlivosti pre obyvateľov Trenčianskeho kraja a napĺňanie verejnej minimálnej siete poskytovateľov zdravotnej starostlivosti. </w:t>
      </w:r>
      <w:r w:rsidRPr="00BA1694">
        <w:rPr>
          <w:rFonts w:cs="Arial,BoldItalic"/>
          <w:bCs/>
          <w:iCs/>
        </w:rPr>
        <w:t>3.2.2  vytvárať podmienky pre rovnocennú prístupnosť a primeranú dostupnosť</w:t>
      </w:r>
      <w:r w:rsidRPr="00BA1694">
        <w:rPr>
          <w:rFonts w:cs="Arial,BoldItalic"/>
          <w:bCs/>
          <w:iCs/>
          <w:smallCaps/>
        </w:rPr>
        <w:t xml:space="preserve"> </w:t>
      </w:r>
      <w:r w:rsidRPr="00BA1694">
        <w:rPr>
          <w:rFonts w:cs="Arial,BoldItalic"/>
          <w:bCs/>
          <w:iCs/>
        </w:rPr>
        <w:t xml:space="preserve">obyvateľov </w:t>
      </w:r>
    </w:p>
    <w:p w:rsidR="007E59F0" w:rsidRDefault="007E59F0" w:rsidP="007E59F0">
      <w:pPr>
        <w:autoSpaceDE w:val="0"/>
        <w:autoSpaceDN w:val="0"/>
        <w:adjustRightInd w:val="0"/>
        <w:rPr>
          <w:rFonts w:cs="Arial,BoldItalic"/>
          <w:bCs/>
          <w:iCs/>
        </w:rPr>
      </w:pPr>
      <w:r w:rsidRPr="00BA1694">
        <w:rPr>
          <w:rFonts w:cs="Arial,BoldItalic"/>
          <w:bCs/>
          <w:iCs/>
        </w:rPr>
        <w:tab/>
        <w:t>jednotlivých oblastí kraja k nemocničným zariadeniam a službám,</w:t>
      </w:r>
    </w:p>
    <w:p w:rsidR="00BE50D9" w:rsidRPr="00BA1694" w:rsidRDefault="00BE50D9" w:rsidP="00BE50D9">
      <w:pPr>
        <w:autoSpaceDE w:val="0"/>
        <w:autoSpaceDN w:val="0"/>
        <w:adjustRightInd w:val="0"/>
        <w:ind w:left="709" w:hanging="709"/>
        <w:rPr>
          <w:rFonts w:cs="Arial,BoldItalic"/>
          <w:bCs/>
          <w:iCs/>
        </w:rPr>
      </w:pPr>
      <w:r>
        <w:rPr>
          <w:rFonts w:cs="Arial,BoldItalic"/>
          <w:bCs/>
          <w:iCs/>
        </w:rPr>
        <w:t>3.2.3   Modernizovať zdravotnícku infraštruktúru nemocníc v zriaďovateľskej pôsobnosti Trenčianskeho samosprávneho kraja (obnova a rekonštrukcia budov, obnova a doplnenie prístrojového vybavenia)</w:t>
      </w:r>
    </w:p>
    <w:p w:rsidR="00062F6B" w:rsidRPr="00BA1694" w:rsidRDefault="00673722" w:rsidP="00AF6175">
      <w:pPr>
        <w:spacing w:line="300" w:lineRule="exact"/>
        <w:ind w:left="709" w:hanging="709"/>
        <w:jc w:val="both"/>
      </w:pPr>
      <w:r w:rsidRPr="00BA1694">
        <w:t xml:space="preserve">3.2.5 </w:t>
      </w:r>
      <w:r w:rsidR="00AF6175" w:rsidRPr="00BA1694">
        <w:t>Zlepšovať kvalitu poskytovanej zdravotnej starostlivosti a spokojnosť pacientov so  zdravotnou starostlivosťou v Trenčianskom kraji,</w:t>
      </w:r>
    </w:p>
    <w:p w:rsidR="00AF6175" w:rsidRPr="00AF6175" w:rsidRDefault="00AF6175" w:rsidP="005B04F9">
      <w:pPr>
        <w:spacing w:line="140" w:lineRule="exact"/>
        <w:ind w:left="425" w:hanging="425"/>
        <w:jc w:val="both"/>
        <w:rPr>
          <w:b/>
        </w:rPr>
      </w:pPr>
    </w:p>
    <w:p w:rsidR="009F6622" w:rsidRPr="00770BBE" w:rsidRDefault="009F6622" w:rsidP="009F6622">
      <w:pPr>
        <w:autoSpaceDE w:val="0"/>
        <w:autoSpaceDN w:val="0"/>
        <w:adjustRightInd w:val="0"/>
        <w:rPr>
          <w:rFonts w:cs="Arial,BoldItalic"/>
          <w:b/>
          <w:bCs/>
          <w:iCs/>
        </w:rPr>
      </w:pPr>
      <w:r w:rsidRPr="00770BBE">
        <w:rPr>
          <w:rFonts w:cs="Arial,BoldItalic"/>
          <w:b/>
        </w:rPr>
        <w:t xml:space="preserve">3.3  </w:t>
      </w:r>
      <w:r w:rsidRPr="00770BBE">
        <w:rPr>
          <w:rFonts w:cs="Arial,BoldItalic"/>
          <w:b/>
        </w:rPr>
        <w:tab/>
        <w:t>Sociálna starostlivosť</w:t>
      </w:r>
    </w:p>
    <w:p w:rsidR="00AF6175" w:rsidRPr="00BA1694" w:rsidRDefault="009F6622" w:rsidP="00B16EE6">
      <w:pPr>
        <w:autoSpaceDE w:val="0"/>
        <w:autoSpaceDN w:val="0"/>
        <w:adjustRightInd w:val="0"/>
        <w:ind w:left="709" w:hanging="709"/>
        <w:rPr>
          <w:rFonts w:cs="Arial,BoldItalic"/>
        </w:rPr>
      </w:pPr>
      <w:r w:rsidRPr="00BA1694">
        <w:rPr>
          <w:rFonts w:cs="Arial,BoldItalic"/>
        </w:rPr>
        <w:t xml:space="preserve">3.3.2  </w:t>
      </w:r>
      <w:r w:rsidRPr="00BA1694">
        <w:rPr>
          <w:rFonts w:cs="Arial,BoldItalic"/>
        </w:rPr>
        <w:tab/>
      </w:r>
      <w:r w:rsidR="00AF6175" w:rsidRPr="00BA1694">
        <w:rPr>
          <w:rFonts w:cs="Arial,BoldItalic"/>
        </w:rPr>
        <w:t>Podporovať a aktívne rozvíjať sieť sociálnych služieb v súlade s prechodom inštitucionálnej starostlivosti</w:t>
      </w:r>
      <w:r w:rsidR="00B16EE6" w:rsidRPr="00BA1694">
        <w:rPr>
          <w:rFonts w:cs="Arial,BoldItalic"/>
        </w:rPr>
        <w:t xml:space="preserve"> na komunitný spôsob poskytovania sociálnych služieb (deinštitucionalizácia, transformácia),</w:t>
      </w:r>
    </w:p>
    <w:p w:rsidR="009F6622" w:rsidRPr="00BA1694" w:rsidRDefault="009F6622" w:rsidP="00B16EE6">
      <w:pPr>
        <w:autoSpaceDE w:val="0"/>
        <w:autoSpaceDN w:val="0"/>
        <w:adjustRightInd w:val="0"/>
        <w:ind w:left="709" w:hanging="709"/>
        <w:rPr>
          <w:rFonts w:cs="Arial,BoldItalic"/>
        </w:rPr>
      </w:pPr>
      <w:r w:rsidRPr="00BA1694">
        <w:rPr>
          <w:rFonts w:cs="Arial,BoldItalic"/>
        </w:rPr>
        <w:t xml:space="preserve">3.3.3  </w:t>
      </w:r>
      <w:r w:rsidRPr="00BA1694">
        <w:rPr>
          <w:rFonts w:cs="Arial,BoldItalic"/>
        </w:rPr>
        <w:tab/>
      </w:r>
      <w:r w:rsidR="00B16EE6" w:rsidRPr="00BA1694">
        <w:rPr>
          <w:rFonts w:cs="Arial,BoldItalic"/>
        </w:rPr>
        <w:t>Podporovať vytváranie a vytvárať ambulantné formy sociálnych služieb. Vytvárať dostupnú a prepojenú sieť sociálnych služieb v súlade s napĺňaním potrieb prijímateľov sociálnej služby - občanov,</w:t>
      </w:r>
    </w:p>
    <w:p w:rsidR="009F6622" w:rsidRPr="00BA1694" w:rsidRDefault="009F6622" w:rsidP="007106BF">
      <w:pPr>
        <w:autoSpaceDE w:val="0"/>
        <w:autoSpaceDN w:val="0"/>
        <w:adjustRightInd w:val="0"/>
        <w:ind w:left="709" w:hanging="709"/>
        <w:rPr>
          <w:rFonts w:cs="Arial,BoldItalic"/>
        </w:rPr>
      </w:pPr>
      <w:r w:rsidRPr="00BA1694">
        <w:rPr>
          <w:rFonts w:cs="Arial,BoldItalic"/>
        </w:rPr>
        <w:t xml:space="preserve">3.3.4  </w:t>
      </w:r>
      <w:r w:rsidRPr="00BA1694">
        <w:rPr>
          <w:rFonts w:cs="Arial,BoldItalic"/>
        </w:rPr>
        <w:tab/>
      </w:r>
      <w:r w:rsidR="007106BF" w:rsidRPr="00BA1694">
        <w:rPr>
          <w:rFonts w:cs="Arial,BoldItalic"/>
        </w:rPr>
        <w:t>Usmerňovať a podporovať obce a mestá v zriaďovaní druhov sociálnych služieb ako zariadenie pre seniorov, zariadenie opatrovateľskej služby, denný stacionár a pod., pre osoby v poproduktívnom veku vzhľadom k demografickému vývoju v územnom obvode Trenčianskeho samosprávneho kraja</w:t>
      </w:r>
    </w:p>
    <w:p w:rsidR="007106BF" w:rsidRPr="00BA1694" w:rsidRDefault="007106BF" w:rsidP="005B04F9">
      <w:pPr>
        <w:autoSpaceDE w:val="0"/>
        <w:autoSpaceDN w:val="0"/>
        <w:adjustRightInd w:val="0"/>
        <w:spacing w:line="140" w:lineRule="exact"/>
        <w:rPr>
          <w:rFonts w:cs="Arial,BoldItalic"/>
        </w:rPr>
      </w:pPr>
    </w:p>
    <w:p w:rsidR="009F6622" w:rsidRPr="00BA1694" w:rsidRDefault="009F6622" w:rsidP="009F6622">
      <w:pPr>
        <w:autoSpaceDE w:val="0"/>
        <w:autoSpaceDN w:val="0"/>
        <w:adjustRightInd w:val="0"/>
        <w:rPr>
          <w:rFonts w:cs="Arial,BoldItalic"/>
          <w:b/>
          <w:bCs/>
          <w:iCs/>
        </w:rPr>
      </w:pPr>
      <w:r w:rsidRPr="00BA1694">
        <w:rPr>
          <w:rFonts w:cs="Arial,BoldItalic"/>
          <w:b/>
        </w:rPr>
        <w:t xml:space="preserve">4. </w:t>
      </w:r>
      <w:r w:rsidRPr="00BA1694">
        <w:rPr>
          <w:rFonts w:cs="Arial,BoldItalic"/>
          <w:b/>
        </w:rPr>
        <w:tab/>
        <w:t>V oblasti usporiadania územia z hľadiska kultúrno-historického dedičstva</w:t>
      </w:r>
    </w:p>
    <w:p w:rsidR="009F6622" w:rsidRPr="00BA1694" w:rsidRDefault="009F6622" w:rsidP="00A60CFF">
      <w:pPr>
        <w:autoSpaceDE w:val="0"/>
        <w:autoSpaceDN w:val="0"/>
        <w:adjustRightInd w:val="0"/>
        <w:ind w:left="709" w:hanging="709"/>
        <w:rPr>
          <w:rFonts w:cs="Arial,Italic"/>
          <w:iCs/>
        </w:rPr>
      </w:pPr>
      <w:r w:rsidRPr="00BA1694">
        <w:rPr>
          <w:rFonts w:cs="Arial,Italic"/>
        </w:rPr>
        <w:t xml:space="preserve">4.1 </w:t>
      </w:r>
      <w:r w:rsidRPr="00BA1694">
        <w:rPr>
          <w:rFonts w:cs="Arial,Italic"/>
        </w:rPr>
        <w:tab/>
        <w:t>rešpektovať kultúrno-historické dedičstvo, predovšetkým vyhlásené kultúrne pamiatky,</w:t>
      </w:r>
      <w:r w:rsidR="008D7BD9" w:rsidRPr="00BA1694">
        <w:rPr>
          <w:rFonts w:cs="Arial,Italic"/>
        </w:rPr>
        <w:t xml:space="preserve"> </w:t>
      </w:r>
      <w:r w:rsidRPr="00BA1694">
        <w:rPr>
          <w:rFonts w:cs="Arial,Italic"/>
        </w:rPr>
        <w:t>vyhlásené a urbanistické súbory (mestské pamiatkové rezervácie, pamiatkové zóny a</w:t>
      </w:r>
      <w:r w:rsidR="008D7BD9" w:rsidRPr="00BA1694">
        <w:rPr>
          <w:rFonts w:cs="Arial,Italic"/>
        </w:rPr>
        <w:t xml:space="preserve"> </w:t>
      </w:r>
      <w:r w:rsidR="00B1360A" w:rsidRPr="00B1360A">
        <w:rPr>
          <w:rFonts w:cs="Arial,Bold"/>
          <w:iCs/>
          <w:noProof/>
        </w:rPr>
        <w:pict>
          <v:rect id="_x0000_s1027" style="position:absolute;left:0;text-align:left;margin-left:264.7pt;margin-top:.3pt;width:124.85pt;height:12.3pt;z-index:251664384;mso-position-horizontal-relative:text;mso-position-vertical-relative:text" filled="f" strokecolor="#bfbfbf [2412]"/>
        </w:pict>
      </w:r>
      <w:r w:rsidRPr="00BA1694">
        <w:rPr>
          <w:rFonts w:cs="Arial,Italic"/>
        </w:rPr>
        <w:t xml:space="preserve">ich ochranné pásma) a súbory navrhované na vyhlásenie a historické krajinné štruktúry </w:t>
      </w:r>
      <w:r w:rsidR="00B1360A" w:rsidRPr="00B1360A">
        <w:rPr>
          <w:rFonts w:cs="Arial,Bold"/>
          <w:iCs/>
          <w:noProof/>
        </w:rPr>
        <w:pict>
          <v:rect id="_x0000_s1028" style="position:absolute;left:0;text-align:left;margin-left:32.3pt;margin-top:.4pt;width:124.85pt;height:12.3pt;z-index:251665408;mso-position-horizontal-relative:text;mso-position-vertical-relative:text" filled="f" strokecolor="#bfbfbf [2412]"/>
        </w:pict>
      </w:r>
      <w:r w:rsidRPr="00BA1694">
        <w:rPr>
          <w:rFonts w:cs="Arial,Italic"/>
        </w:rPr>
        <w:t>(pamiatkovo chránené parky)</w:t>
      </w:r>
    </w:p>
    <w:p w:rsidR="009F6622" w:rsidRPr="00BA1694" w:rsidRDefault="009F6622" w:rsidP="009F6622">
      <w:pPr>
        <w:autoSpaceDE w:val="0"/>
        <w:autoSpaceDN w:val="0"/>
        <w:adjustRightInd w:val="0"/>
        <w:rPr>
          <w:rFonts w:cs="Arial,Italic"/>
          <w:iCs/>
        </w:rPr>
      </w:pPr>
      <w:r w:rsidRPr="00BA1694">
        <w:rPr>
          <w:rFonts w:cs="Arial,Italic"/>
        </w:rPr>
        <w:t xml:space="preserve">4.2 </w:t>
      </w:r>
      <w:r w:rsidRPr="00BA1694">
        <w:rPr>
          <w:rFonts w:cs="Arial,Italic"/>
        </w:rPr>
        <w:tab/>
        <w:t>rešpektovať typickú formu a štruktúru osídlenia charakterizujúcu územie kraja</w:t>
      </w:r>
    </w:p>
    <w:p w:rsidR="009F6622" w:rsidRPr="00BA1694" w:rsidRDefault="009F6622" w:rsidP="009F6622">
      <w:pPr>
        <w:autoSpaceDE w:val="0"/>
        <w:autoSpaceDN w:val="0"/>
        <w:adjustRightInd w:val="0"/>
        <w:rPr>
          <w:rFonts w:cs="Arial,Italic"/>
          <w:iCs/>
        </w:rPr>
      </w:pPr>
      <w:r w:rsidRPr="00BA1694">
        <w:rPr>
          <w:rFonts w:cs="Arial,Italic"/>
        </w:rPr>
        <w:tab/>
        <w:t>(kopaničiarske osídlenie),</w:t>
      </w:r>
    </w:p>
    <w:p w:rsidR="009F6622" w:rsidRPr="00BA1694" w:rsidRDefault="009F6622" w:rsidP="009F6622">
      <w:pPr>
        <w:autoSpaceDE w:val="0"/>
        <w:autoSpaceDN w:val="0"/>
        <w:adjustRightInd w:val="0"/>
        <w:rPr>
          <w:rFonts w:cs="Arial,Italic"/>
          <w:iCs/>
        </w:rPr>
      </w:pPr>
      <w:r w:rsidRPr="00BA1694">
        <w:rPr>
          <w:rFonts w:cs="Arial,Italic"/>
        </w:rPr>
        <w:lastRenderedPageBreak/>
        <w:t xml:space="preserve">4.3 </w:t>
      </w:r>
      <w:r w:rsidRPr="00BA1694">
        <w:rPr>
          <w:rFonts w:cs="Arial,Italic"/>
        </w:rPr>
        <w:tab/>
        <w:t>uplatňovať a rešpektovať typovú a funkčnú profiláciu jednotlivých mestských a</w:t>
      </w:r>
    </w:p>
    <w:p w:rsidR="009F6622" w:rsidRPr="00BA1694" w:rsidRDefault="009F6622" w:rsidP="009F6622">
      <w:pPr>
        <w:autoSpaceDE w:val="0"/>
        <w:autoSpaceDN w:val="0"/>
        <w:adjustRightInd w:val="0"/>
        <w:rPr>
          <w:rFonts w:cs="Arial,Italic"/>
          <w:iCs/>
        </w:rPr>
      </w:pPr>
      <w:r w:rsidRPr="00BA1694">
        <w:rPr>
          <w:rFonts w:cs="Arial,Italic"/>
        </w:rPr>
        <w:tab/>
        <w:t>vidieckych sídiel,</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iCs/>
        </w:rPr>
      </w:pPr>
      <w:r w:rsidRPr="00BA1694">
        <w:rPr>
          <w:rFonts w:cs="Arial,Italic"/>
        </w:rPr>
        <w:t xml:space="preserve">4.4 </w:t>
      </w:r>
      <w:r w:rsidRPr="00BA1694">
        <w:rPr>
          <w:rFonts w:cs="Arial,Italic"/>
        </w:rPr>
        <w:tab/>
        <w:t>rešpektovať dominantné znaky typu krajinného prostredia,</w:t>
      </w:r>
      <w:r w:rsidRPr="00BA1694">
        <w:rPr>
          <w:rFonts w:cs="Arial,Italic"/>
        </w:rPr>
        <w:tab/>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iCs/>
        </w:rPr>
      </w:pPr>
      <w:r w:rsidRPr="00BA1694">
        <w:rPr>
          <w:rFonts w:cs="Arial,Italic"/>
        </w:rPr>
        <w:t xml:space="preserve">4.5  </w:t>
      </w:r>
      <w:r w:rsidRPr="00BA1694">
        <w:rPr>
          <w:rFonts w:cs="Arial,Italic"/>
        </w:rPr>
        <w:tab/>
        <w:t xml:space="preserve">Posudzovať pri rozvoji územia kraja význam a hodnoty jeho kultúrno – historických </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rPr>
      </w:pPr>
      <w:r w:rsidRPr="00BA1694">
        <w:rPr>
          <w:rFonts w:cs="Arial,Italic"/>
        </w:rPr>
        <w:tab/>
        <w:t>daností v nadväznosti na všetky zámery v sociálne ekonomickom rozvoji.</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iCs/>
        </w:rPr>
      </w:pPr>
      <w:r w:rsidRPr="00BA1694">
        <w:rPr>
          <w:rFonts w:cs="Arial,Italic"/>
        </w:rPr>
        <w:t xml:space="preserve">4.6  </w:t>
      </w:r>
      <w:r w:rsidRPr="00BA1694">
        <w:rPr>
          <w:rFonts w:cs="Arial,Italic"/>
        </w:rPr>
        <w:tab/>
        <w:t>Zohľadňovať a revitalizovať v územnom rozvoji kraja:</w:t>
      </w:r>
    </w:p>
    <w:p w:rsidR="009F6622" w:rsidRPr="00BA1694" w:rsidRDefault="00B1360A"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rPr>
      </w:pPr>
      <w:r w:rsidRPr="00B1360A">
        <w:rPr>
          <w:rFonts w:cs="Arial,Bold"/>
          <w:iCs/>
          <w:noProof/>
        </w:rPr>
        <w:pict>
          <v:rect id="_x0000_s1030" style="position:absolute;margin-left:-10.05pt;margin-top:-3.45pt;width:483.85pt;height:103.7pt;z-index:251667456" filled="f" strokecolor="#bfbfbf [2412]"/>
        </w:pict>
      </w:r>
      <w:r w:rsidR="009F6622" w:rsidRPr="00BA1694">
        <w:rPr>
          <w:rFonts w:cs="Arial,Italic"/>
        </w:rPr>
        <w:t xml:space="preserve">4.6.2  </w:t>
      </w:r>
      <w:r w:rsidR="009F6622" w:rsidRPr="00BA1694">
        <w:rPr>
          <w:rFonts w:cs="Arial,Italic"/>
        </w:rPr>
        <w:tab/>
        <w:t>územia historických jadier miest a obcí,</w:t>
      </w:r>
      <w:r w:rsidR="007106BF" w:rsidRPr="00BA1694">
        <w:rPr>
          <w:rFonts w:cs="Arial,Italic"/>
        </w:rPr>
        <w:t xml:space="preserve"> ako potenciál kultúrneho dedičstva</w:t>
      </w:r>
    </w:p>
    <w:p w:rsidR="009F6622" w:rsidRPr="00BA1694" w:rsidRDefault="009F6622" w:rsidP="007106BF">
      <w:pPr>
        <w:tabs>
          <w:tab w:val="left" w:pos="708"/>
          <w:tab w:val="left" w:pos="1416"/>
          <w:tab w:val="left" w:pos="2124"/>
          <w:tab w:val="left" w:pos="2832"/>
          <w:tab w:val="left" w:pos="3540"/>
          <w:tab w:val="left" w:pos="4248"/>
          <w:tab w:val="left" w:pos="4956"/>
          <w:tab w:val="left" w:pos="5985"/>
        </w:tabs>
        <w:autoSpaceDE w:val="0"/>
        <w:autoSpaceDN w:val="0"/>
        <w:adjustRightInd w:val="0"/>
        <w:ind w:left="709" w:hanging="709"/>
        <w:rPr>
          <w:rFonts w:cs="Arial,Italic"/>
        </w:rPr>
      </w:pPr>
      <w:r w:rsidRPr="00BA1694">
        <w:rPr>
          <w:rFonts w:cs="Arial,Italic"/>
        </w:rPr>
        <w:t xml:space="preserve">4.6.3  </w:t>
      </w:r>
      <w:r w:rsidRPr="00BA1694">
        <w:rPr>
          <w:rFonts w:cs="Arial,Italic"/>
        </w:rPr>
        <w:tab/>
        <w:t>známe a predpokladané lokality archeologických nálezísk</w:t>
      </w:r>
      <w:r w:rsidR="007106BF" w:rsidRPr="00BA1694">
        <w:rPr>
          <w:rFonts w:cs="Arial,Italic"/>
        </w:rPr>
        <w:t xml:space="preserve"> a nálezov v zmysle pamiatkového zákona</w:t>
      </w:r>
      <w:r w:rsidRPr="00BA1694">
        <w:rPr>
          <w:rFonts w:cs="Arial,Italic"/>
        </w:rPr>
        <w:t>,</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iCs/>
        </w:rPr>
      </w:pPr>
      <w:r w:rsidRPr="00BA1694">
        <w:rPr>
          <w:rFonts w:cs="Arial,Italic"/>
        </w:rPr>
        <w:t xml:space="preserve">4.6.5  </w:t>
      </w:r>
      <w:r w:rsidRPr="00BA1694">
        <w:rPr>
          <w:rFonts w:cs="Arial,Italic"/>
        </w:rPr>
        <w:tab/>
        <w:t xml:space="preserve">územia miest a obcí, kde je zachytený historický stavebný fond, ako aj časti </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rPr>
      </w:pPr>
      <w:r w:rsidRPr="00BA1694">
        <w:rPr>
          <w:rFonts w:cs="Arial,Italic"/>
        </w:rPr>
        <w:tab/>
        <w:t>rozptýleného osídlenia,</w:t>
      </w:r>
    </w:p>
    <w:p w:rsidR="009F6622" w:rsidRPr="00BA1694" w:rsidRDefault="009F6622"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rPr>
      </w:pPr>
      <w:r w:rsidRPr="00BA1694">
        <w:rPr>
          <w:rFonts w:cs="Arial,Italic"/>
        </w:rPr>
        <w:t xml:space="preserve">4.6.6  </w:t>
      </w:r>
      <w:r w:rsidRPr="00BA1694">
        <w:rPr>
          <w:rFonts w:cs="Arial,Italic"/>
        </w:rPr>
        <w:tab/>
        <w:t>historické technické diela.</w:t>
      </w:r>
    </w:p>
    <w:p w:rsidR="007106BF" w:rsidRPr="00BA1694" w:rsidRDefault="007106BF" w:rsidP="009F6622">
      <w:pPr>
        <w:tabs>
          <w:tab w:val="left" w:pos="708"/>
          <w:tab w:val="left" w:pos="1416"/>
          <w:tab w:val="left" w:pos="2124"/>
          <w:tab w:val="left" w:pos="2832"/>
          <w:tab w:val="left" w:pos="3540"/>
          <w:tab w:val="left" w:pos="4248"/>
          <w:tab w:val="left" w:pos="4956"/>
          <w:tab w:val="left" w:pos="5985"/>
        </w:tabs>
        <w:autoSpaceDE w:val="0"/>
        <w:autoSpaceDN w:val="0"/>
        <w:adjustRightInd w:val="0"/>
        <w:rPr>
          <w:rFonts w:cs="Arial,Italic"/>
          <w:iCs/>
        </w:rPr>
      </w:pPr>
      <w:r w:rsidRPr="00BA1694">
        <w:rPr>
          <w:rFonts w:cs="Arial,Italic"/>
        </w:rPr>
        <w:t>4.6.8   pamätihodnosti, ktorých zoznam vedú jednotlivé obce</w:t>
      </w:r>
    </w:p>
    <w:p w:rsidR="009F6622" w:rsidRPr="003548EE" w:rsidRDefault="009F6622" w:rsidP="009F6622">
      <w:pPr>
        <w:autoSpaceDE w:val="0"/>
        <w:autoSpaceDN w:val="0"/>
        <w:adjustRightInd w:val="0"/>
        <w:rPr>
          <w:rFonts w:cs="Arial,Bold"/>
          <w:b/>
          <w:bCs/>
        </w:rPr>
      </w:pPr>
    </w:p>
    <w:p w:rsidR="007106BF" w:rsidRPr="00BA1694" w:rsidRDefault="007106BF" w:rsidP="004924E7">
      <w:pPr>
        <w:autoSpaceDE w:val="0"/>
        <w:autoSpaceDN w:val="0"/>
        <w:adjustRightInd w:val="0"/>
        <w:ind w:left="709" w:hanging="709"/>
        <w:rPr>
          <w:rFonts w:cs="Arial,Bold"/>
          <w:b/>
        </w:rPr>
      </w:pPr>
      <w:r w:rsidRPr="00BA1694">
        <w:rPr>
          <w:rFonts w:cs="Arial,Bold"/>
          <w:b/>
        </w:rPr>
        <w:t xml:space="preserve">5.       V oblasti usporiadania územia z hľadiska ochrany prírody a krajiny, ochrany poľnohospodárskej pôdy a lesných pozemkov a v oblasti vytvárania a udržania ekologickej stability </w:t>
      </w:r>
    </w:p>
    <w:p w:rsidR="009F6622" w:rsidRPr="003548EE" w:rsidRDefault="009F6622" w:rsidP="009F6622">
      <w:pPr>
        <w:autoSpaceDE w:val="0"/>
        <w:autoSpaceDN w:val="0"/>
        <w:adjustRightInd w:val="0"/>
        <w:rPr>
          <w:rFonts w:cs="Arial,Italic"/>
          <w:b/>
          <w:iCs/>
        </w:rPr>
      </w:pPr>
      <w:r w:rsidRPr="003548EE">
        <w:rPr>
          <w:rFonts w:cs="Arial,Italic"/>
          <w:b/>
        </w:rPr>
        <w:t xml:space="preserve">5.1 </w:t>
      </w:r>
      <w:r w:rsidRPr="003548EE">
        <w:rPr>
          <w:rFonts w:cs="Arial,Italic"/>
          <w:b/>
        </w:rPr>
        <w:tab/>
        <w:t>rešpektovať poľnohospodársk</w:t>
      </w:r>
      <w:r w:rsidR="004924E7">
        <w:rPr>
          <w:rFonts w:cs="Arial,Italic"/>
          <w:b/>
        </w:rPr>
        <w:t>u</w:t>
      </w:r>
      <w:r w:rsidRPr="003548EE">
        <w:rPr>
          <w:rFonts w:cs="Arial,Italic"/>
          <w:b/>
        </w:rPr>
        <w:t xml:space="preserve"> pôd</w:t>
      </w:r>
      <w:r w:rsidR="004924E7">
        <w:rPr>
          <w:rFonts w:cs="Arial,Italic"/>
          <w:b/>
        </w:rPr>
        <w:t>u</w:t>
      </w:r>
      <w:r w:rsidRPr="003548EE">
        <w:rPr>
          <w:rFonts w:cs="Arial,Italic"/>
          <w:b/>
        </w:rPr>
        <w:t xml:space="preserve"> a lesn</w:t>
      </w:r>
      <w:r w:rsidR="004924E7">
        <w:rPr>
          <w:rFonts w:cs="Arial,Italic"/>
          <w:b/>
        </w:rPr>
        <w:t>é</w:t>
      </w:r>
      <w:r w:rsidRPr="003548EE">
        <w:rPr>
          <w:rFonts w:cs="Arial,Italic"/>
          <w:b/>
        </w:rPr>
        <w:t xml:space="preserve"> p</w:t>
      </w:r>
      <w:r w:rsidR="004924E7">
        <w:rPr>
          <w:rFonts w:cs="Arial,Italic"/>
          <w:b/>
        </w:rPr>
        <w:t>ozemky</w:t>
      </w:r>
      <w:r w:rsidRPr="003548EE">
        <w:rPr>
          <w:rFonts w:cs="Arial,Italic"/>
          <w:b/>
        </w:rPr>
        <w:t xml:space="preserve"> ako faktor limitujúci</w:t>
      </w:r>
    </w:p>
    <w:p w:rsidR="009F6622" w:rsidRPr="003548EE" w:rsidRDefault="009F6622" w:rsidP="009F6622">
      <w:pPr>
        <w:autoSpaceDE w:val="0"/>
        <w:autoSpaceDN w:val="0"/>
        <w:adjustRightInd w:val="0"/>
        <w:rPr>
          <w:rFonts w:cs="Arial,Italic"/>
          <w:b/>
          <w:iCs/>
        </w:rPr>
      </w:pPr>
      <w:r w:rsidRPr="003548EE">
        <w:rPr>
          <w:rFonts w:cs="Arial,Italic"/>
          <w:b/>
        </w:rPr>
        <w:tab/>
        <w:t>urbanistický rozvoj kraja, definovaný v záväznej časti územného plánu.</w:t>
      </w:r>
    </w:p>
    <w:p w:rsidR="004924E7" w:rsidRPr="00BA1694" w:rsidRDefault="009F6622" w:rsidP="000C3BBB">
      <w:pPr>
        <w:autoSpaceDE w:val="0"/>
        <w:autoSpaceDN w:val="0"/>
        <w:adjustRightInd w:val="0"/>
        <w:ind w:left="709" w:hanging="709"/>
        <w:rPr>
          <w:rFonts w:cs="Arial,Italic"/>
          <w:iCs/>
        </w:rPr>
      </w:pPr>
      <w:r w:rsidRPr="00BA1694">
        <w:rPr>
          <w:rFonts w:cs="Arial,Italic"/>
        </w:rPr>
        <w:t xml:space="preserve">5.2 </w:t>
      </w:r>
      <w:r w:rsidRPr="00BA1694">
        <w:rPr>
          <w:rFonts w:cs="Arial,Italic"/>
        </w:rPr>
        <w:tab/>
        <w:t>realizovať systémy správneho využívania poľnohospodárskych pôd a ich ochranu pred</w:t>
      </w:r>
      <w:r w:rsidR="000C3BBB" w:rsidRPr="00BA1694">
        <w:rPr>
          <w:rFonts w:cs="Arial,Italic"/>
        </w:rPr>
        <w:t xml:space="preserve"> </w:t>
      </w:r>
      <w:r w:rsidRPr="00BA1694">
        <w:rPr>
          <w:rFonts w:cs="Arial,Italic"/>
        </w:rPr>
        <w:t>eróziou, zaburinením, nadmernou urbanizáciou, necitlivým riešením dopravnej siete</w:t>
      </w:r>
      <w:r w:rsidR="000C3BBB" w:rsidRPr="00BA1694">
        <w:rPr>
          <w:rFonts w:cs="Arial,Italic"/>
        </w:rPr>
        <w:t xml:space="preserve"> </w:t>
      </w:r>
      <w:r w:rsidRPr="00BA1694">
        <w:rPr>
          <w:rFonts w:cs="Arial,Italic"/>
        </w:rPr>
        <w:t>a pred všetkými druhmi odpadov,</w:t>
      </w:r>
    </w:p>
    <w:p w:rsidR="004924E7" w:rsidRPr="00BA1694" w:rsidRDefault="004924E7" w:rsidP="004924E7">
      <w:pPr>
        <w:autoSpaceDE w:val="0"/>
        <w:autoSpaceDN w:val="0"/>
        <w:adjustRightInd w:val="0"/>
        <w:ind w:left="709" w:hanging="709"/>
        <w:rPr>
          <w:rFonts w:cs="Arial,Italic"/>
        </w:rPr>
      </w:pPr>
      <w:r w:rsidRPr="00BA1694">
        <w:rPr>
          <w:rFonts w:cs="Arial,Italic"/>
        </w:rPr>
        <w:t>5.3      obhospodarovať lesné pozemky v súlade s platnými programami starostlivosti o lesy,</w:t>
      </w:r>
    </w:p>
    <w:p w:rsidR="009F6622" w:rsidRPr="00BA1694" w:rsidRDefault="004924E7" w:rsidP="004924E7">
      <w:pPr>
        <w:autoSpaceDE w:val="0"/>
        <w:autoSpaceDN w:val="0"/>
        <w:adjustRightInd w:val="0"/>
        <w:ind w:left="709" w:hanging="709"/>
        <w:rPr>
          <w:rFonts w:cs="Arial,Italic"/>
        </w:rPr>
      </w:pPr>
      <w:r w:rsidRPr="00BA1694">
        <w:rPr>
          <w:rFonts w:cs="Arial,Italic"/>
        </w:rPr>
        <w:t>5.4     v jednotlivých okresoch kraja spravovať neproduktívne a nevyužiteľné pozemky podľa  stanovištne vhodných manažmentových opatrení pre obnovu prirodzených biotopov</w:t>
      </w:r>
      <w:r w:rsidR="009F6622" w:rsidRPr="00BA1694">
        <w:rPr>
          <w:rFonts w:cs="Arial,Italic"/>
        </w:rPr>
        <w:t>,</w:t>
      </w:r>
    </w:p>
    <w:p w:rsidR="009F6622" w:rsidRPr="00BA1694" w:rsidRDefault="009F6622" w:rsidP="009F6622">
      <w:pPr>
        <w:autoSpaceDE w:val="0"/>
        <w:autoSpaceDN w:val="0"/>
        <w:adjustRightInd w:val="0"/>
      </w:pPr>
      <w:r w:rsidRPr="00BA1694">
        <w:rPr>
          <w:rFonts w:cs="Arial,Bold"/>
        </w:rPr>
        <w:t xml:space="preserve">5.5 </w:t>
      </w:r>
      <w:r w:rsidRPr="00BA1694">
        <w:rPr>
          <w:rFonts w:cs="Arial,Bold"/>
        </w:rPr>
        <w:tab/>
      </w:r>
      <w:r w:rsidRPr="00BA1694">
        <w:t>podporovať riešenie eróznych problémov, ktoré je navrhované v rámci pozemkových</w:t>
      </w:r>
    </w:p>
    <w:p w:rsidR="009F6622" w:rsidRPr="00BA1694" w:rsidRDefault="009F6622" w:rsidP="000C3BBB">
      <w:pPr>
        <w:autoSpaceDE w:val="0"/>
        <w:autoSpaceDN w:val="0"/>
        <w:adjustRightInd w:val="0"/>
        <w:ind w:left="709"/>
      </w:pPr>
      <w:r w:rsidRPr="00BA1694">
        <w:t>úprav a projektov miestneho územného systému ekologickej stability, prostredníctvom</w:t>
      </w:r>
      <w:r w:rsidR="000C3BBB" w:rsidRPr="00BA1694">
        <w:t xml:space="preserve"> </w:t>
      </w:r>
      <w:r w:rsidRPr="00BA1694">
        <w:t>remízok, protierózných pásov a vetrolamov, v oblastiach Myjavskej pahorkatiny, Bielych</w:t>
      </w:r>
      <w:r w:rsidR="000C3BBB" w:rsidRPr="00BA1694">
        <w:t xml:space="preserve"> </w:t>
      </w:r>
      <w:r w:rsidR="00B1360A" w:rsidRPr="00B1360A">
        <w:rPr>
          <w:rFonts w:cs="Arial,Bold"/>
          <w:noProof/>
        </w:rPr>
        <w:pict>
          <v:rect id="_x0000_s1031" style="position:absolute;left:0;text-align:left;margin-left:218pt;margin-top:.15pt;width:169.55pt;height:12.3pt;z-index:251668480;mso-position-horizontal-relative:text;mso-position-vertical-relative:text" filled="f" strokecolor="#bfbfbf [2412]"/>
        </w:pict>
      </w:r>
      <w:r w:rsidRPr="00BA1694">
        <w:t>Karpát, Malých Karpát, Strážovských vrchov , Beskýd,  Javorníkov a Považského Inovca</w:t>
      </w:r>
      <w:r w:rsidR="001B26DC" w:rsidRPr="00BA1694">
        <w:t>,</w:t>
      </w:r>
    </w:p>
    <w:p w:rsidR="009F6622" w:rsidRPr="00BA1694" w:rsidRDefault="009F6622" w:rsidP="00C43ED7">
      <w:pPr>
        <w:autoSpaceDE w:val="0"/>
        <w:autoSpaceDN w:val="0"/>
        <w:adjustRightInd w:val="0"/>
        <w:ind w:left="709" w:hanging="709"/>
        <w:rPr>
          <w:rFonts w:cs="Arial,Italic"/>
          <w:iCs/>
        </w:rPr>
      </w:pPr>
      <w:r w:rsidRPr="00BA1694">
        <w:rPr>
          <w:rFonts w:cs="Arial,Italic"/>
        </w:rPr>
        <w:t xml:space="preserve">5.7 </w:t>
      </w:r>
      <w:r w:rsidRPr="00BA1694">
        <w:rPr>
          <w:rFonts w:cs="Arial,Italic"/>
        </w:rPr>
        <w:tab/>
        <w:t xml:space="preserve">obmedzovať </w:t>
      </w:r>
      <w:r w:rsidR="00C43ED7" w:rsidRPr="00BA1694">
        <w:rPr>
          <w:rFonts w:cs="Arial,Italic"/>
        </w:rPr>
        <w:t>zmenu vodného režimu</w:t>
      </w:r>
      <w:r w:rsidRPr="00BA1694">
        <w:rPr>
          <w:rFonts w:cs="Arial,Italic"/>
        </w:rPr>
        <w:t xml:space="preserve"> a melioráciu pozemkov v kontakte s chránenými územiami</w:t>
      </w:r>
      <w:r w:rsidR="00C43ED7" w:rsidRPr="00BA1694">
        <w:rPr>
          <w:rFonts w:cs="Arial,Italic"/>
        </w:rPr>
        <w:t xml:space="preserve"> </w:t>
      </w:r>
      <w:r w:rsidRPr="00BA1694">
        <w:rPr>
          <w:rFonts w:cs="Arial,Italic"/>
        </w:rPr>
        <w:t>a mokraďami,</w:t>
      </w:r>
    </w:p>
    <w:p w:rsidR="009F6622" w:rsidRPr="00BA1694" w:rsidRDefault="009F6622" w:rsidP="009F6622">
      <w:pPr>
        <w:autoSpaceDE w:val="0"/>
        <w:autoSpaceDN w:val="0"/>
        <w:adjustRightInd w:val="0"/>
        <w:rPr>
          <w:rFonts w:cs="Arial,Italic"/>
          <w:iCs/>
        </w:rPr>
      </w:pPr>
      <w:r w:rsidRPr="00BA1694">
        <w:rPr>
          <w:rFonts w:cs="Arial,Italic"/>
        </w:rPr>
        <w:t xml:space="preserve">5.8 </w:t>
      </w:r>
      <w:r w:rsidRPr="00BA1694">
        <w:rPr>
          <w:rFonts w:cs="Arial,Italic"/>
        </w:rPr>
        <w:tab/>
        <w:t>vytvárať podmienky pre zastavenie procesu znižovania biodiverzity v celom území</w:t>
      </w:r>
    </w:p>
    <w:p w:rsidR="009F6622" w:rsidRPr="00BA1694" w:rsidRDefault="009F6622" w:rsidP="009F6622">
      <w:pPr>
        <w:autoSpaceDE w:val="0"/>
        <w:autoSpaceDN w:val="0"/>
        <w:adjustRightInd w:val="0"/>
        <w:rPr>
          <w:rFonts w:cs="Arial,Italic"/>
          <w:iCs/>
        </w:rPr>
      </w:pPr>
      <w:r w:rsidRPr="00BA1694">
        <w:rPr>
          <w:rFonts w:cs="Arial,Italic"/>
        </w:rPr>
        <w:tab/>
        <w:t>kraja,</w:t>
      </w:r>
    </w:p>
    <w:p w:rsidR="009F6622" w:rsidRPr="00BA1694" w:rsidRDefault="009F6622" w:rsidP="009F6622">
      <w:pPr>
        <w:autoSpaceDE w:val="0"/>
        <w:autoSpaceDN w:val="0"/>
        <w:adjustRightInd w:val="0"/>
      </w:pPr>
      <w:r w:rsidRPr="00BA1694">
        <w:rPr>
          <w:rFonts w:cs="Arial,Bold"/>
        </w:rPr>
        <w:t xml:space="preserve">5.9 </w:t>
      </w:r>
      <w:r w:rsidRPr="00BA1694">
        <w:rPr>
          <w:rFonts w:cs="Arial,Bold"/>
        </w:rPr>
        <w:tab/>
      </w:r>
      <w:r w:rsidRPr="00BA1694">
        <w:t>podporovať opatrenia na sanáciu a rekultiváciu zosuvných a opustených ťažobných,</w:t>
      </w:r>
    </w:p>
    <w:p w:rsidR="009F6622" w:rsidRPr="00BA1694" w:rsidRDefault="009F6622" w:rsidP="001B26DC">
      <w:pPr>
        <w:autoSpaceDE w:val="0"/>
        <w:autoSpaceDN w:val="0"/>
        <w:adjustRightInd w:val="0"/>
        <w:ind w:left="709" w:hanging="709"/>
      </w:pPr>
      <w:r w:rsidRPr="00BA1694">
        <w:tab/>
        <w:t>poddolovaných území a začleniť ich do funkcie krajiny</w:t>
      </w:r>
      <w:r w:rsidR="001B26DC" w:rsidRPr="00BA1694">
        <w:t>. V oblasti flyšových hornatín  a vrchovín ponechať zosuvné mokrade v prirodzenom režime,</w:t>
      </w:r>
    </w:p>
    <w:p w:rsidR="009F6622" w:rsidRPr="00BA1694" w:rsidRDefault="009F6622" w:rsidP="000C3BBB">
      <w:pPr>
        <w:autoSpaceDE w:val="0"/>
        <w:autoSpaceDN w:val="0"/>
        <w:adjustRightInd w:val="0"/>
        <w:ind w:left="709" w:hanging="709"/>
        <w:rPr>
          <w:rFonts w:cs="Arial,Italic"/>
          <w:iCs/>
        </w:rPr>
      </w:pPr>
      <w:r w:rsidRPr="00BA1694">
        <w:rPr>
          <w:rFonts w:cs="Arial,Italic"/>
        </w:rPr>
        <w:t xml:space="preserve">5.11 </w:t>
      </w:r>
      <w:r w:rsidRPr="00BA1694">
        <w:rPr>
          <w:rFonts w:cs="Arial,Italic"/>
        </w:rPr>
        <w:tab/>
        <w:t>postupne riešiť problematiku budovania spevnených a nespevnených lesných ciest tak,</w:t>
      </w:r>
      <w:r w:rsidR="000C3BBB" w:rsidRPr="00BA1694">
        <w:rPr>
          <w:rFonts w:cs="Arial,Italic"/>
        </w:rPr>
        <w:t xml:space="preserve"> </w:t>
      </w:r>
      <w:r w:rsidRPr="00BA1694">
        <w:rPr>
          <w:rFonts w:cs="Arial,Italic"/>
        </w:rPr>
        <w:t>aby nedochádzalo k erózii pôd na svahoch,</w:t>
      </w:r>
    </w:p>
    <w:p w:rsidR="009F6622" w:rsidRPr="00BA1694" w:rsidRDefault="009F6622" w:rsidP="009F6622">
      <w:pPr>
        <w:autoSpaceDE w:val="0"/>
        <w:autoSpaceDN w:val="0"/>
        <w:adjustRightInd w:val="0"/>
        <w:rPr>
          <w:rFonts w:cs="Arial,Italic"/>
          <w:iCs/>
        </w:rPr>
      </w:pPr>
      <w:r w:rsidRPr="00BA1694">
        <w:rPr>
          <w:rFonts w:cs="Arial,Italic"/>
        </w:rPr>
        <w:t xml:space="preserve">5.12 </w:t>
      </w:r>
      <w:r w:rsidRPr="00BA1694">
        <w:rPr>
          <w:rFonts w:cs="Arial,Italic"/>
        </w:rPr>
        <w:tab/>
        <w:t>revitalizovať priestory so zmenenou krajinnou štruktúrou podľa osobitných</w:t>
      </w:r>
    </w:p>
    <w:p w:rsidR="009F6622" w:rsidRPr="00BA1694" w:rsidRDefault="009F6622" w:rsidP="009F6622">
      <w:pPr>
        <w:autoSpaceDE w:val="0"/>
        <w:autoSpaceDN w:val="0"/>
        <w:adjustRightInd w:val="0"/>
        <w:rPr>
          <w:rFonts w:cs="Arial,Italic"/>
          <w:iCs/>
        </w:rPr>
      </w:pPr>
      <w:r w:rsidRPr="00BA1694">
        <w:rPr>
          <w:rFonts w:cs="Arial,Italic"/>
        </w:rPr>
        <w:tab/>
        <w:t>revitalizačných programov,</w:t>
      </w:r>
    </w:p>
    <w:p w:rsidR="009F6622" w:rsidRPr="00BA1694" w:rsidRDefault="009F6622" w:rsidP="009F6622">
      <w:pPr>
        <w:autoSpaceDE w:val="0"/>
        <w:autoSpaceDN w:val="0"/>
        <w:adjustRightInd w:val="0"/>
        <w:rPr>
          <w:rFonts w:cs="Arial,Italic"/>
          <w:iCs/>
        </w:rPr>
      </w:pPr>
      <w:r w:rsidRPr="00BA1694">
        <w:rPr>
          <w:rFonts w:cs="Arial,Italic"/>
        </w:rPr>
        <w:t xml:space="preserve">5.14 </w:t>
      </w:r>
      <w:r w:rsidRPr="00BA1694">
        <w:rPr>
          <w:rFonts w:cs="Arial,Italic"/>
        </w:rPr>
        <w:tab/>
        <w:t>rekultivovať jestvujúce vyťažené priestory štrkovísk, zemníkov, lomov,</w:t>
      </w:r>
    </w:p>
    <w:p w:rsidR="00C43ED7" w:rsidRPr="00BA1694" w:rsidRDefault="009F6622" w:rsidP="00C43ED7">
      <w:pPr>
        <w:autoSpaceDE w:val="0"/>
        <w:autoSpaceDN w:val="0"/>
        <w:adjustRightInd w:val="0"/>
        <w:ind w:left="709" w:hanging="709"/>
        <w:rPr>
          <w:rFonts w:cs="Arial,Italic"/>
        </w:rPr>
      </w:pPr>
      <w:r w:rsidRPr="00BA1694">
        <w:rPr>
          <w:rFonts w:cs="Arial,Italic"/>
        </w:rPr>
        <w:t xml:space="preserve">5.15 </w:t>
      </w:r>
      <w:r w:rsidRPr="00BA1694">
        <w:rPr>
          <w:rFonts w:cs="Arial,Italic"/>
        </w:rPr>
        <w:tab/>
      </w:r>
      <w:r w:rsidR="00C43ED7" w:rsidRPr="00BA1694">
        <w:rPr>
          <w:rFonts w:cs="Arial,Italic"/>
        </w:rPr>
        <w:t xml:space="preserve">uplatňovať opatrenia na zlepšenie stavu kvality ovzdušia na území TSK, ktoré vyplývajú z aktuálnej platnej legislatívy v tejto oblasti (Programy na zlepšenie kvality ovzdušia, Akčné plány) </w:t>
      </w:r>
    </w:p>
    <w:p w:rsidR="00C43ED7" w:rsidRPr="00BA1694" w:rsidRDefault="00C43ED7" w:rsidP="00B03375">
      <w:pPr>
        <w:autoSpaceDE w:val="0"/>
        <w:autoSpaceDN w:val="0"/>
        <w:adjustRightInd w:val="0"/>
        <w:ind w:left="709" w:hanging="709"/>
        <w:rPr>
          <w:rFonts w:cs="Arial,Italic"/>
        </w:rPr>
      </w:pPr>
      <w:r w:rsidRPr="00BA1694">
        <w:rPr>
          <w:rFonts w:cs="Arial,Italic"/>
        </w:rPr>
        <w:t xml:space="preserve">5.15.1 zohľadňovať pri rozvoji urbanizácie pôsobenie hluku z dopravy a v prípade potreby navrhovať protihlukové opatrenia, </w:t>
      </w:r>
    </w:p>
    <w:p w:rsidR="00C43ED7" w:rsidRPr="00BA1694" w:rsidRDefault="00C43ED7" w:rsidP="00C43ED7">
      <w:pPr>
        <w:autoSpaceDE w:val="0"/>
        <w:autoSpaceDN w:val="0"/>
        <w:adjustRightInd w:val="0"/>
        <w:ind w:left="709" w:hanging="709"/>
        <w:rPr>
          <w:rFonts w:cs="Arial,Italic"/>
        </w:rPr>
      </w:pPr>
      <w:r w:rsidRPr="00BA1694">
        <w:rPr>
          <w:rFonts w:cs="Arial,Italic"/>
        </w:rPr>
        <w:t xml:space="preserve">5.15.2 podporovať účinnú a postupnú sanáciu starých environmentálnych záťaží, vrátane banských diel, </w:t>
      </w:r>
    </w:p>
    <w:p w:rsidR="00C43ED7" w:rsidRPr="00BA1694" w:rsidRDefault="00C43ED7" w:rsidP="00C43ED7">
      <w:pPr>
        <w:autoSpaceDE w:val="0"/>
        <w:autoSpaceDN w:val="0"/>
        <w:adjustRightInd w:val="0"/>
        <w:ind w:left="709" w:hanging="709"/>
        <w:rPr>
          <w:rFonts w:cs="Arial,Italic"/>
        </w:rPr>
      </w:pPr>
      <w:r w:rsidRPr="00BA1694">
        <w:rPr>
          <w:rFonts w:cs="Arial,Italic"/>
        </w:rPr>
        <w:t xml:space="preserve">5.15.3 klásť dôraz na situovanie bývania mimo území s vysokým radónovým rizikom, resp. pred výstavbou stanoviť výšku radónového rizika </w:t>
      </w:r>
    </w:p>
    <w:p w:rsidR="00C43ED7" w:rsidRPr="00BA1694" w:rsidRDefault="00C43ED7" w:rsidP="00C43ED7">
      <w:pPr>
        <w:autoSpaceDE w:val="0"/>
        <w:autoSpaceDN w:val="0"/>
        <w:adjustRightInd w:val="0"/>
        <w:ind w:left="709" w:hanging="709"/>
        <w:rPr>
          <w:rFonts w:cs="Arial,Italic"/>
        </w:rPr>
      </w:pPr>
      <w:r w:rsidRPr="00BA1694">
        <w:rPr>
          <w:rFonts w:cs="Arial,Italic"/>
        </w:rPr>
        <w:lastRenderedPageBreak/>
        <w:t xml:space="preserve">5.15.4 pri návrhu výstavby priemyselných areálov na dotyku s obytnou zónou zabezpečiť ochrana vnútorného prostredia budov a priľahlého vonkajšieho chráneného územia pred hlukom z vonkajšieho prostredia, </w:t>
      </w:r>
    </w:p>
    <w:p w:rsidR="00C43ED7" w:rsidRPr="00BA1694" w:rsidRDefault="00C43ED7" w:rsidP="00C43ED7">
      <w:pPr>
        <w:autoSpaceDE w:val="0"/>
        <w:autoSpaceDN w:val="0"/>
        <w:adjustRightInd w:val="0"/>
        <w:ind w:left="709" w:hanging="709"/>
        <w:rPr>
          <w:rFonts w:cs="Arial,Italic"/>
        </w:rPr>
      </w:pPr>
      <w:r w:rsidRPr="00BA1694">
        <w:rPr>
          <w:rFonts w:cs="Arial,Italic"/>
        </w:rPr>
        <w:t xml:space="preserve">5.15.5 pri návrhu, výstavbe alebo podstatnej rekonštrukcii dopravných stavieb  zabezpečiť, aby hluk v súvisiacom vonkajšom alebo vnútornom prostredí neprekročil najvyššie prípustné hodnoty </w:t>
      </w:r>
    </w:p>
    <w:p w:rsidR="009F6622" w:rsidRPr="00BA1694" w:rsidRDefault="009F6622" w:rsidP="009F6622">
      <w:pPr>
        <w:autoSpaceDE w:val="0"/>
        <w:autoSpaceDN w:val="0"/>
        <w:adjustRightInd w:val="0"/>
      </w:pPr>
      <w:r w:rsidRPr="00BA1694">
        <w:rPr>
          <w:rFonts w:cs="Arial,Bold"/>
        </w:rPr>
        <w:t xml:space="preserve">5.16 </w:t>
      </w:r>
      <w:r w:rsidRPr="00BA1694">
        <w:rPr>
          <w:rFonts w:cs="Arial,Bold"/>
        </w:rPr>
        <w:tab/>
      </w:r>
      <w:r w:rsidR="008330AD" w:rsidRPr="00BA1694">
        <w:t>r</w:t>
      </w:r>
      <w:r w:rsidRPr="00BA1694">
        <w:t xml:space="preserve">ešpektovať pri organizácii, využívaní a rozvoji územia význam a hodnoty jeho </w:t>
      </w:r>
    </w:p>
    <w:p w:rsidR="009F6622" w:rsidRPr="00BA1694" w:rsidRDefault="009F6622" w:rsidP="00BA1694">
      <w:pPr>
        <w:autoSpaceDE w:val="0"/>
        <w:autoSpaceDN w:val="0"/>
        <w:adjustRightInd w:val="0"/>
        <w:ind w:left="709" w:hanging="709"/>
      </w:pPr>
      <w:r w:rsidRPr="00BA1694">
        <w:tab/>
        <w:t xml:space="preserve">prírodných daností a najmä v osobitne chránených </w:t>
      </w:r>
      <w:r w:rsidR="00D73C51" w:rsidRPr="00BA1694">
        <w:t>častiach prírody</w:t>
      </w:r>
      <w:r w:rsidRPr="00BA1694">
        <w:t xml:space="preserve"> (v zmysle územnej ochrany, sústavy NATURA 2000 a pod.), biotopov európskeho a národného významu,“ prvkoch územného systému ekologickej stability, NECONET, zvlášť </w:t>
      </w:r>
      <w:r w:rsidRPr="00BA1694">
        <w:tab/>
        <w:t>biotopoch osobitne chránených a ohrozených druhov bioty, mokradí a voľne žijúcich živočíchov. Využívanie územia zosúladiť s funkciou ochrany prírody a krajiny.</w:t>
      </w:r>
    </w:p>
    <w:p w:rsidR="009F6622" w:rsidRPr="00BA1694" w:rsidRDefault="009F6622" w:rsidP="00BA1694">
      <w:pPr>
        <w:autoSpaceDE w:val="0"/>
        <w:autoSpaceDN w:val="0"/>
        <w:adjustRightInd w:val="0"/>
        <w:ind w:left="709" w:hanging="709"/>
      </w:pPr>
      <w:r w:rsidRPr="00BA1694">
        <w:rPr>
          <w:rFonts w:cs="Arial,Bold"/>
        </w:rPr>
        <w:t xml:space="preserve">5.18 </w:t>
      </w:r>
      <w:r w:rsidRPr="00BA1694">
        <w:rPr>
          <w:rFonts w:cs="Arial,Bold"/>
        </w:rPr>
        <w:tab/>
      </w:r>
      <w:r w:rsidR="008330AD" w:rsidRPr="00BA1694">
        <w:t>v</w:t>
      </w:r>
      <w:r w:rsidRPr="00BA1694">
        <w:t xml:space="preserve"> miestach s intenzívnou veternou a vodnou eróziou zabezpečiť protieróznu ochranu</w:t>
      </w:r>
    </w:p>
    <w:p w:rsidR="009F6622" w:rsidRPr="00BA1694" w:rsidRDefault="009F6622" w:rsidP="00BA1694">
      <w:pPr>
        <w:autoSpaceDE w:val="0"/>
        <w:autoSpaceDN w:val="0"/>
        <w:adjustRightInd w:val="0"/>
        <w:ind w:left="709" w:hanging="709"/>
      </w:pPr>
      <w:r w:rsidRPr="00BA1694">
        <w:tab/>
        <w:t>pôdy prevažne v oblastiach Myjavskej pahorkatiny, Bielych Karpát, Malých Karpát,</w:t>
      </w:r>
    </w:p>
    <w:p w:rsidR="009F6622" w:rsidRPr="00BA1694" w:rsidRDefault="009F6622" w:rsidP="009F6622">
      <w:pPr>
        <w:autoSpaceDE w:val="0"/>
        <w:autoSpaceDN w:val="0"/>
        <w:adjustRightInd w:val="0"/>
      </w:pPr>
      <w:r w:rsidRPr="00BA1694">
        <w:tab/>
        <w:t>Strážovských vrchov, Považského Inovca, Tríbeča, Vtáčnika, Javorníkov.</w:t>
      </w:r>
    </w:p>
    <w:p w:rsidR="009F6622" w:rsidRPr="00BA1694" w:rsidRDefault="009F6622" w:rsidP="00D73C51">
      <w:pPr>
        <w:autoSpaceDE w:val="0"/>
        <w:autoSpaceDN w:val="0"/>
        <w:adjustRightInd w:val="0"/>
        <w:ind w:left="709" w:hanging="709"/>
      </w:pPr>
      <w:r w:rsidRPr="00BA1694">
        <w:rPr>
          <w:rFonts w:cs="Arial,Bold"/>
        </w:rPr>
        <w:t xml:space="preserve">5.21 </w:t>
      </w:r>
      <w:r w:rsidRPr="00BA1694">
        <w:rPr>
          <w:rFonts w:cs="Arial,Bold"/>
        </w:rPr>
        <w:tab/>
      </w:r>
      <w:r w:rsidR="008330AD" w:rsidRPr="00BA1694">
        <w:rPr>
          <w:rFonts w:cs="Arial,Bold"/>
        </w:rPr>
        <w:t xml:space="preserve">v </w:t>
      </w:r>
      <w:r w:rsidR="00D73C51" w:rsidRPr="00BA1694">
        <w:rPr>
          <w:rFonts w:cs="Arial,Bold"/>
        </w:rPr>
        <w:t xml:space="preserve">spolupráci s orgánmi ochrany prírody </w:t>
      </w:r>
      <w:r w:rsidRPr="00BA1694">
        <w:t>revitalizovať toky upravené na kanálový typ, kompletizovať sprievodnú vegetáciu</w:t>
      </w:r>
      <w:r w:rsidR="00D73C51" w:rsidRPr="00BA1694">
        <w:t xml:space="preserve"> </w:t>
      </w:r>
      <w:r w:rsidRPr="00BA1694">
        <w:t>výsadbou pásu domácich druhov drevín a krovín pozdĺž tokov zvýšením podielu</w:t>
      </w:r>
      <w:r w:rsidR="00D73C51" w:rsidRPr="00BA1694">
        <w:t xml:space="preserve"> </w:t>
      </w:r>
      <w:r w:rsidRPr="00BA1694">
        <w:t>trávnych porastov na plochách okolitých mikrodepresií, čím vzniknú podmienky na</w:t>
      </w:r>
      <w:r w:rsidR="00D73C51" w:rsidRPr="00BA1694">
        <w:t xml:space="preserve"> </w:t>
      </w:r>
      <w:r w:rsidRPr="00BA1694">
        <w:t>realizáciu navrhovaných biokoridorov pozdĺž tokov</w:t>
      </w:r>
    </w:p>
    <w:p w:rsidR="009F6622" w:rsidRPr="00BA1694" w:rsidRDefault="009F6622" w:rsidP="006230EC">
      <w:pPr>
        <w:autoSpaceDE w:val="0"/>
        <w:autoSpaceDN w:val="0"/>
        <w:adjustRightInd w:val="0"/>
        <w:ind w:left="709" w:hanging="709"/>
      </w:pPr>
      <w:r w:rsidRPr="00BA1694">
        <w:rPr>
          <w:rFonts w:cs="Arial,Bold"/>
        </w:rPr>
        <w:t xml:space="preserve">5.22 </w:t>
      </w:r>
      <w:r w:rsidRPr="00BA1694">
        <w:rPr>
          <w:rFonts w:cs="Arial,Bold"/>
        </w:rPr>
        <w:tab/>
      </w:r>
      <w:r w:rsidR="008330AD" w:rsidRPr="00BA1694">
        <w:t>v</w:t>
      </w:r>
      <w:r w:rsidRPr="00BA1694">
        <w:t>enovať pozornosť revitalizácii jestvujúcich potokov a prinávráteniu funkcie čiastočne</w:t>
      </w:r>
      <w:r w:rsidR="00BA1694" w:rsidRPr="00BA1694">
        <w:t xml:space="preserve"> </w:t>
      </w:r>
      <w:r w:rsidRPr="00BA1694">
        <w:t>likvidovaným resp. nevhodne upraveným tokom na riešenom území -zvlášť mimo</w:t>
      </w:r>
      <w:r w:rsidR="00BA1694" w:rsidRPr="00BA1694">
        <w:t xml:space="preserve"> </w:t>
      </w:r>
      <w:r w:rsidRPr="00BA1694">
        <w:t>zastavané územie obcí (zapojenie pôvodných ramien, važín, prírodných úprav brehov</w:t>
      </w:r>
      <w:r w:rsidR="006230EC" w:rsidRPr="00BA1694">
        <w:t xml:space="preserve"> </w:t>
      </w:r>
      <w:r w:rsidRPr="00BA1694">
        <w:t>a pod. - napr. Dudváh, Biely potok, apod.), vysadiť lesy v nivách riek na plochách</w:t>
      </w:r>
      <w:r w:rsidR="006230EC" w:rsidRPr="00BA1694">
        <w:t xml:space="preserve"> </w:t>
      </w:r>
      <w:r w:rsidRPr="00BA1694">
        <w:t>náchylných na eróziu, chrániť mokrade, spomaliť odtok vôd v upravených korytách</w:t>
      </w:r>
    </w:p>
    <w:p w:rsidR="009F6622" w:rsidRPr="00894387" w:rsidRDefault="009F6622" w:rsidP="009F6622">
      <w:pPr>
        <w:autoSpaceDE w:val="0"/>
        <w:autoSpaceDN w:val="0"/>
        <w:adjustRightInd w:val="0"/>
        <w:rPr>
          <w:rFonts w:cs="Arial,Bold"/>
          <w:b/>
          <w:bCs/>
          <w:smallCaps/>
        </w:rPr>
      </w:pPr>
    </w:p>
    <w:p w:rsidR="009F6622" w:rsidRPr="00BA1694" w:rsidRDefault="009F6622" w:rsidP="009F6622">
      <w:pPr>
        <w:autoSpaceDE w:val="0"/>
        <w:autoSpaceDN w:val="0"/>
        <w:adjustRightInd w:val="0"/>
        <w:rPr>
          <w:rFonts w:cs="Arial,Bold"/>
          <w:b/>
          <w:bCs/>
        </w:rPr>
      </w:pPr>
      <w:r w:rsidRPr="00BA1694">
        <w:rPr>
          <w:rFonts w:cs="Arial,Bold"/>
          <w:b/>
        </w:rPr>
        <w:t xml:space="preserve">6. </w:t>
      </w:r>
      <w:r w:rsidRPr="00BA1694">
        <w:rPr>
          <w:rFonts w:cs="Arial,Bold"/>
          <w:b/>
        </w:rPr>
        <w:tab/>
        <w:t>V oblasti usporiadania územia z hľadiska hospodárskeho rozvoja</w:t>
      </w:r>
    </w:p>
    <w:p w:rsidR="009F6622" w:rsidRPr="00BA1694" w:rsidRDefault="009F6622" w:rsidP="0026789C">
      <w:pPr>
        <w:autoSpaceDE w:val="0"/>
        <w:autoSpaceDN w:val="0"/>
        <w:adjustRightInd w:val="0"/>
        <w:ind w:left="709" w:hanging="709"/>
        <w:rPr>
          <w:rFonts w:cs="Arial,Italic"/>
          <w:iCs/>
        </w:rPr>
      </w:pPr>
      <w:r w:rsidRPr="00BA1694">
        <w:rPr>
          <w:rFonts w:cs="Arial,Italic"/>
        </w:rPr>
        <w:t xml:space="preserve">6.1 </w:t>
      </w:r>
      <w:r w:rsidRPr="00BA1694">
        <w:rPr>
          <w:rFonts w:cs="Arial,Italic"/>
        </w:rPr>
        <w:tab/>
        <w:t xml:space="preserve">vytvárať podmienky pre zlepšenie výkonnosti a efektívnosti hospodárstva a </w:t>
      </w:r>
      <w:r w:rsidR="0026789C" w:rsidRPr="00BA1694">
        <w:rPr>
          <w:rFonts w:cs="Arial,Italic"/>
        </w:rPr>
        <w:t xml:space="preserve"> </w:t>
      </w:r>
      <w:r w:rsidRPr="00BA1694">
        <w:rPr>
          <w:rFonts w:cs="Arial,Italic"/>
        </w:rPr>
        <w:t>harmonicky</w:t>
      </w:r>
      <w:r w:rsidR="0026789C" w:rsidRPr="00BA1694">
        <w:rPr>
          <w:rFonts w:cs="Arial,Italic"/>
        </w:rPr>
        <w:t xml:space="preserve"> </w:t>
      </w:r>
      <w:r w:rsidRPr="00BA1694">
        <w:rPr>
          <w:rFonts w:cs="Arial,Italic"/>
        </w:rPr>
        <w:t>využívať celé územie kraja,</w:t>
      </w:r>
    </w:p>
    <w:p w:rsidR="009F6622" w:rsidRPr="00BA1694" w:rsidRDefault="009F6622" w:rsidP="00BA1694">
      <w:pPr>
        <w:autoSpaceDE w:val="0"/>
        <w:autoSpaceDN w:val="0"/>
        <w:adjustRightInd w:val="0"/>
        <w:ind w:left="709" w:hanging="709"/>
        <w:rPr>
          <w:rFonts w:cs="Arial,Italic"/>
          <w:iCs/>
        </w:rPr>
      </w:pPr>
      <w:r w:rsidRPr="00BA1694">
        <w:rPr>
          <w:rFonts w:cs="Arial,Italic"/>
        </w:rPr>
        <w:t xml:space="preserve">6.2 </w:t>
      </w:r>
      <w:r w:rsidRPr="00BA1694">
        <w:rPr>
          <w:rFonts w:cs="Arial,Italic"/>
        </w:rPr>
        <w:tab/>
        <w:t>nové podniky lokalizovať predovšetkým do disponibilných plôch v intraviláne obcí v</w:t>
      </w:r>
    </w:p>
    <w:p w:rsidR="009F6622" w:rsidRPr="00BA1694" w:rsidRDefault="009F6622" w:rsidP="009F6622">
      <w:pPr>
        <w:autoSpaceDE w:val="0"/>
        <w:autoSpaceDN w:val="0"/>
        <w:adjustRightInd w:val="0"/>
        <w:rPr>
          <w:rFonts w:cs="Arial,Italic"/>
          <w:iCs/>
        </w:rPr>
      </w:pPr>
      <w:r w:rsidRPr="00BA1694">
        <w:rPr>
          <w:rFonts w:cs="Arial,Italic"/>
        </w:rPr>
        <w:tab/>
        <w:t>existujúcich hospodárskych areáloch, prípadne uvažovať s možným využitím</w:t>
      </w:r>
    </w:p>
    <w:p w:rsidR="009F6622" w:rsidRPr="00BA1694" w:rsidRDefault="009F6622" w:rsidP="009F6622">
      <w:pPr>
        <w:autoSpaceDE w:val="0"/>
        <w:autoSpaceDN w:val="0"/>
        <w:adjustRightInd w:val="0"/>
        <w:rPr>
          <w:rFonts w:cs="Arial,Italic"/>
        </w:rPr>
      </w:pPr>
      <w:r w:rsidRPr="00BA1694">
        <w:rPr>
          <w:rFonts w:cs="Arial,Italic"/>
        </w:rPr>
        <w:tab/>
        <w:t>uvoľnených areálov poľnohospodárskych dvorov,</w:t>
      </w:r>
    </w:p>
    <w:p w:rsidR="00245129" w:rsidRPr="00BA1694" w:rsidRDefault="00245129" w:rsidP="00245129">
      <w:pPr>
        <w:pStyle w:val="Nadpis3"/>
        <w:rPr>
          <w:b/>
          <w:i w:val="0"/>
          <w:sz w:val="22"/>
          <w:szCs w:val="22"/>
        </w:rPr>
      </w:pPr>
      <w:r w:rsidRPr="00BA1694">
        <w:rPr>
          <w:b/>
          <w:i w:val="0"/>
          <w:sz w:val="22"/>
          <w:szCs w:val="22"/>
        </w:rPr>
        <w:t>7</w:t>
      </w:r>
      <w:r w:rsidRPr="00BA1694">
        <w:rPr>
          <w:b/>
          <w:i w:val="0"/>
          <w:sz w:val="22"/>
          <w:szCs w:val="22"/>
        </w:rPr>
        <w:tab/>
        <w:t>V oblasti rozvoja nadradenej dopravnej infraštruktúry</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90"/>
        <w:gridCol w:w="8420"/>
      </w:tblGrid>
      <w:tr w:rsidR="00245129" w:rsidRPr="00BA1694" w:rsidTr="00E73525">
        <w:tc>
          <w:tcPr>
            <w:tcW w:w="790" w:type="dxa"/>
            <w:tcBorders>
              <w:top w:val="nil"/>
              <w:left w:val="nil"/>
              <w:bottom w:val="nil"/>
              <w:right w:val="nil"/>
            </w:tcBorders>
          </w:tcPr>
          <w:p w:rsidR="00245129" w:rsidRPr="00BA1694" w:rsidRDefault="00245129" w:rsidP="00E73525">
            <w:pPr>
              <w:pStyle w:val="Nadpis4"/>
              <w:rPr>
                <w:sz w:val="22"/>
                <w:szCs w:val="22"/>
              </w:rPr>
            </w:pPr>
            <w:r w:rsidRPr="00BA1694">
              <w:rPr>
                <w:sz w:val="22"/>
                <w:szCs w:val="22"/>
              </w:rPr>
              <w:t>7.1</w:t>
            </w:r>
          </w:p>
        </w:tc>
        <w:tc>
          <w:tcPr>
            <w:tcW w:w="8420" w:type="dxa"/>
            <w:tcBorders>
              <w:top w:val="nil"/>
              <w:left w:val="nil"/>
              <w:bottom w:val="nil"/>
              <w:right w:val="nil"/>
            </w:tcBorders>
          </w:tcPr>
          <w:p w:rsidR="00245129" w:rsidRPr="00BA1694" w:rsidRDefault="00245129" w:rsidP="00E73525">
            <w:pPr>
              <w:pStyle w:val="Nadpis4"/>
              <w:rPr>
                <w:sz w:val="22"/>
                <w:szCs w:val="22"/>
              </w:rPr>
            </w:pPr>
            <w:r w:rsidRPr="00BA1694">
              <w:rPr>
                <w:sz w:val="22"/>
                <w:szCs w:val="22"/>
              </w:rPr>
              <w:t>Cestná infraštruktúra</w:t>
            </w:r>
          </w:p>
        </w:tc>
      </w:tr>
      <w:tr w:rsidR="00245129" w:rsidRPr="00BA1694" w:rsidTr="00E73525">
        <w:tc>
          <w:tcPr>
            <w:tcW w:w="790" w:type="dxa"/>
            <w:tcBorders>
              <w:top w:val="nil"/>
              <w:left w:val="nil"/>
              <w:bottom w:val="nil"/>
              <w:right w:val="nil"/>
            </w:tcBorders>
          </w:tcPr>
          <w:p w:rsidR="00245129" w:rsidRPr="00BA1694" w:rsidRDefault="00245129" w:rsidP="00E73525">
            <w:r w:rsidRPr="00BA1694">
              <w:t>7.1.1</w:t>
            </w:r>
          </w:p>
        </w:tc>
        <w:tc>
          <w:tcPr>
            <w:tcW w:w="8420" w:type="dxa"/>
            <w:tcBorders>
              <w:top w:val="nil"/>
              <w:left w:val="nil"/>
              <w:bottom w:val="nil"/>
              <w:right w:val="nil"/>
            </w:tcBorders>
          </w:tcPr>
          <w:p w:rsidR="00245129" w:rsidRPr="00BA1694" w:rsidRDefault="008330AD" w:rsidP="00E73525">
            <w:r w:rsidRPr="00BA1694">
              <w:t>r</w:t>
            </w:r>
            <w:r w:rsidR="00245129" w:rsidRPr="00BA1694">
              <w:t>ešpektovať lokalizáciu existujúcej cestnej infraštruktúry a vyplývajúce obmedzenia v jej ochranných pásmach.</w:t>
            </w:r>
          </w:p>
        </w:tc>
      </w:tr>
    </w:tbl>
    <w:p w:rsidR="00245129" w:rsidRPr="00494B2C" w:rsidRDefault="00245129" w:rsidP="009F6622">
      <w:pPr>
        <w:autoSpaceDE w:val="0"/>
        <w:autoSpaceDN w:val="0"/>
        <w:adjustRightInd w:val="0"/>
        <w:rPr>
          <w:rFonts w:cs="Arial,Italic"/>
          <w:b/>
        </w:rPr>
      </w:pPr>
    </w:p>
    <w:p w:rsidR="009F6622" w:rsidRPr="00BA1694" w:rsidRDefault="009F6622" w:rsidP="009F6622">
      <w:pPr>
        <w:autoSpaceDE w:val="0"/>
        <w:autoSpaceDN w:val="0"/>
        <w:adjustRightInd w:val="0"/>
        <w:rPr>
          <w:rFonts w:cs="Arial,Bold"/>
          <w:b/>
          <w:bCs/>
        </w:rPr>
      </w:pPr>
      <w:r w:rsidRPr="00BA1694">
        <w:rPr>
          <w:rFonts w:cs="Arial,Bold"/>
          <w:b/>
        </w:rPr>
        <w:t xml:space="preserve">8. </w:t>
      </w:r>
      <w:r w:rsidRPr="00BA1694">
        <w:rPr>
          <w:rFonts w:cs="Arial,Bold"/>
          <w:b/>
        </w:rPr>
        <w:tab/>
        <w:t>V oblasti nadradenej technickej infraštruktúry</w:t>
      </w:r>
    </w:p>
    <w:p w:rsidR="009F6622" w:rsidRPr="00BA1694" w:rsidRDefault="009F6622" w:rsidP="009F6622">
      <w:pPr>
        <w:autoSpaceDE w:val="0"/>
        <w:autoSpaceDN w:val="0"/>
        <w:adjustRightInd w:val="0"/>
        <w:rPr>
          <w:rFonts w:cs="Arial,BoldItalic"/>
          <w:bCs/>
          <w:iCs/>
        </w:rPr>
      </w:pPr>
      <w:r w:rsidRPr="00BA1694">
        <w:rPr>
          <w:rFonts w:cs="Arial,BoldItalic"/>
        </w:rPr>
        <w:t xml:space="preserve">8.1. </w:t>
      </w:r>
      <w:r w:rsidRPr="00BA1694">
        <w:rPr>
          <w:rFonts w:cs="Arial,BoldItalic"/>
        </w:rPr>
        <w:tab/>
        <w:t>Energetika</w:t>
      </w:r>
    </w:p>
    <w:p w:rsidR="009F6622" w:rsidRPr="00BA1694" w:rsidRDefault="009F6622" w:rsidP="009F6622">
      <w:pPr>
        <w:rPr>
          <w:rFonts w:cs="Arial,Italic"/>
        </w:rPr>
      </w:pPr>
      <w:r w:rsidRPr="00BA1694">
        <w:rPr>
          <w:rFonts w:cs="Arial,Italic"/>
        </w:rPr>
        <w:t xml:space="preserve">8.1.1 </w:t>
      </w:r>
      <w:r w:rsidRPr="00BA1694">
        <w:rPr>
          <w:rFonts w:cs="Arial,Italic"/>
        </w:rPr>
        <w:tab/>
      </w:r>
      <w:r w:rsidR="008330AD" w:rsidRPr="00BA1694">
        <w:rPr>
          <w:rFonts w:cs="Arial,Italic"/>
        </w:rPr>
        <w:t>r</w:t>
      </w:r>
      <w:r w:rsidRPr="00BA1694">
        <w:rPr>
          <w:rFonts w:cs="Arial,Italic"/>
        </w:rPr>
        <w:t xml:space="preserve">ešpektovať jestvujúce koridory pre nadradený plynovod a elektrické vedenie </w:t>
      </w:r>
      <w:r w:rsidRPr="00BA1694">
        <w:rPr>
          <w:rFonts w:cs="Arial,Italic"/>
        </w:rPr>
        <w:tab/>
      </w:r>
      <w:r w:rsidRPr="00BA1694">
        <w:rPr>
          <w:rFonts w:cs="Arial,Italic"/>
        </w:rPr>
        <w:tab/>
        <w:t>pre veľmi vysoké napätie,</w:t>
      </w:r>
    </w:p>
    <w:p w:rsidR="009F6622" w:rsidRPr="00494B2C" w:rsidRDefault="009F6622" w:rsidP="009F6622">
      <w:pPr>
        <w:autoSpaceDE w:val="0"/>
        <w:autoSpaceDN w:val="0"/>
        <w:adjustRightInd w:val="0"/>
        <w:rPr>
          <w:rFonts w:cs="Arial,BoldItalic"/>
          <w:b/>
          <w:bCs/>
          <w:iCs/>
        </w:rPr>
      </w:pPr>
      <w:r w:rsidRPr="00494B2C">
        <w:rPr>
          <w:rFonts w:cs="Arial,BoldItalic"/>
          <w:b/>
        </w:rPr>
        <w:t xml:space="preserve">8.2. </w:t>
      </w:r>
      <w:r w:rsidRPr="00494B2C">
        <w:rPr>
          <w:rFonts w:cs="Arial,BoldItalic"/>
          <w:b/>
        </w:rPr>
        <w:tab/>
        <w:t>Vodné hospodárstvo</w:t>
      </w:r>
    </w:p>
    <w:p w:rsidR="009F6622" w:rsidRPr="00494B2C" w:rsidRDefault="009F6622" w:rsidP="009F6622">
      <w:pPr>
        <w:autoSpaceDE w:val="0"/>
        <w:autoSpaceDN w:val="0"/>
        <w:adjustRightInd w:val="0"/>
        <w:rPr>
          <w:b/>
        </w:rPr>
      </w:pPr>
      <w:r w:rsidRPr="00494B2C">
        <w:rPr>
          <w:b/>
        </w:rPr>
        <w:t xml:space="preserve">8.2.3 </w:t>
      </w:r>
      <w:r w:rsidRPr="00494B2C">
        <w:rPr>
          <w:b/>
        </w:rPr>
        <w:tab/>
        <w:t>Na úseku verejných vodovodov:</w:t>
      </w:r>
    </w:p>
    <w:p w:rsidR="009F6622" w:rsidRPr="00494B2C" w:rsidRDefault="009F6622" w:rsidP="0026789C">
      <w:pPr>
        <w:autoSpaceDE w:val="0"/>
        <w:autoSpaceDN w:val="0"/>
        <w:adjustRightInd w:val="0"/>
        <w:ind w:left="709"/>
        <w:rPr>
          <w:b/>
        </w:rPr>
      </w:pPr>
      <w:r w:rsidRPr="00494B2C">
        <w:rPr>
          <w:b/>
        </w:rPr>
        <w:t>V okrese Bánovce nad Bebravou a Partizánske:</w:t>
      </w:r>
    </w:p>
    <w:p w:rsidR="009F6622" w:rsidRPr="00494B2C" w:rsidRDefault="009F6622" w:rsidP="009F6622">
      <w:pPr>
        <w:autoSpaceDE w:val="0"/>
        <w:autoSpaceDN w:val="0"/>
        <w:adjustRightInd w:val="0"/>
        <w:rPr>
          <w:b/>
        </w:rPr>
      </w:pPr>
      <w:r w:rsidRPr="00494B2C">
        <w:rPr>
          <w:b/>
        </w:rPr>
        <w:tab/>
        <w:t xml:space="preserve">a) vybudovať prívod vody pre obce Zlatníckej doliny z Ponitrianského </w:t>
      </w:r>
      <w:r w:rsidRPr="00494B2C">
        <w:rPr>
          <w:b/>
        </w:rPr>
        <w:tab/>
      </w:r>
      <w:r w:rsidRPr="00494B2C">
        <w:rPr>
          <w:b/>
        </w:rPr>
        <w:tab/>
      </w:r>
      <w:r w:rsidRPr="00494B2C">
        <w:rPr>
          <w:b/>
        </w:rPr>
        <w:tab/>
        <w:t>skupinového vodovodu, prívodu z Motešíc,</w:t>
      </w:r>
    </w:p>
    <w:p w:rsidR="009C0DBB" w:rsidRPr="00494B2C" w:rsidRDefault="009C0DBB" w:rsidP="009F6622">
      <w:pPr>
        <w:rPr>
          <w:b/>
        </w:rPr>
      </w:pPr>
      <w:r w:rsidRPr="00494B2C">
        <w:rPr>
          <w:b/>
        </w:rPr>
        <w:t xml:space="preserve">8.2.4 </w:t>
      </w:r>
      <w:r w:rsidRPr="00494B2C">
        <w:rPr>
          <w:b/>
        </w:rPr>
        <w:tab/>
        <w:t>Na úseku verejných kanalizácií:</w:t>
      </w:r>
    </w:p>
    <w:p w:rsidR="009C0DBB" w:rsidRPr="00494B2C" w:rsidRDefault="009C0DBB" w:rsidP="0026789C">
      <w:pPr>
        <w:autoSpaceDE w:val="0"/>
        <w:autoSpaceDN w:val="0"/>
        <w:adjustRightInd w:val="0"/>
        <w:ind w:left="709"/>
        <w:rPr>
          <w:b/>
        </w:rPr>
      </w:pPr>
      <w:r w:rsidRPr="00494B2C">
        <w:rPr>
          <w:b/>
        </w:rPr>
        <w:t xml:space="preserve">v súlade s Plánom rozvoja verejných vodovodov a verejných kanalizácii pre územie </w:t>
      </w:r>
    </w:p>
    <w:p w:rsidR="009C0DBB" w:rsidRPr="00494B2C" w:rsidRDefault="009C0DBB" w:rsidP="0026789C">
      <w:pPr>
        <w:autoSpaceDE w:val="0"/>
        <w:autoSpaceDN w:val="0"/>
        <w:adjustRightInd w:val="0"/>
        <w:ind w:left="709"/>
        <w:rPr>
          <w:b/>
        </w:rPr>
      </w:pPr>
      <w:r w:rsidRPr="00494B2C">
        <w:rPr>
          <w:b/>
        </w:rPr>
        <w:t>Slovenskej republiky a Koncepciou vodohospodárskej politiky Slovenskej republiky</w:t>
      </w:r>
      <w:r w:rsidR="00F972B4">
        <w:rPr>
          <w:b/>
        </w:rPr>
        <w:t xml:space="preserve"> a v súlade s plánom rozvoja verejných vodovodov a verejných kanalizácií pre územie Trenčianskeho kraja</w:t>
      </w:r>
      <w:r w:rsidRPr="00494B2C">
        <w:rPr>
          <w:b/>
        </w:rPr>
        <w:t>:</w:t>
      </w:r>
    </w:p>
    <w:p w:rsidR="009C0DBB" w:rsidRPr="00494B2C" w:rsidRDefault="009C0DBB" w:rsidP="009C0DBB">
      <w:pPr>
        <w:autoSpaceDE w:val="0"/>
        <w:autoSpaceDN w:val="0"/>
        <w:adjustRightInd w:val="0"/>
        <w:rPr>
          <w:b/>
        </w:rPr>
      </w:pPr>
      <w:r w:rsidRPr="00494B2C">
        <w:rPr>
          <w:b/>
        </w:rPr>
        <w:lastRenderedPageBreak/>
        <w:tab/>
        <w:t xml:space="preserve">a)  zabezpečiť zodpovedajúcu úroveň odvádzania a čistenia komunálnych </w:t>
      </w:r>
    </w:p>
    <w:p w:rsidR="009C0DBB" w:rsidRPr="00494B2C" w:rsidRDefault="009C0DBB" w:rsidP="009C0DBB">
      <w:pPr>
        <w:autoSpaceDE w:val="0"/>
        <w:autoSpaceDN w:val="0"/>
        <w:adjustRightInd w:val="0"/>
        <w:rPr>
          <w:b/>
        </w:rPr>
      </w:pPr>
      <w:r w:rsidRPr="00494B2C">
        <w:rPr>
          <w:b/>
        </w:rPr>
        <w:tab/>
        <w:t xml:space="preserve">odpadových vôd s odstraňovaním nutrientov z aglomerácií1 s produkciou </w:t>
      </w:r>
    </w:p>
    <w:p w:rsidR="009C0DBB" w:rsidRPr="00494B2C" w:rsidRDefault="009C0DBB" w:rsidP="009C0DBB">
      <w:pPr>
        <w:autoSpaceDE w:val="0"/>
        <w:autoSpaceDN w:val="0"/>
        <w:adjustRightInd w:val="0"/>
        <w:rPr>
          <w:b/>
        </w:rPr>
      </w:pPr>
      <w:r w:rsidRPr="00494B2C">
        <w:rPr>
          <w:b/>
        </w:rPr>
        <w:tab/>
        <w:t xml:space="preserve">organického znečistenia väčšou ako 10 000 EO v súlade s plánom rozvoja </w:t>
      </w:r>
    </w:p>
    <w:p w:rsidR="009C0DBB" w:rsidRPr="00494B2C" w:rsidRDefault="009C0DBB" w:rsidP="009C0DBB">
      <w:pPr>
        <w:autoSpaceDE w:val="0"/>
        <w:autoSpaceDN w:val="0"/>
        <w:adjustRightInd w:val="0"/>
        <w:rPr>
          <w:b/>
        </w:rPr>
      </w:pPr>
      <w:r w:rsidRPr="00494B2C">
        <w:rPr>
          <w:b/>
        </w:rPr>
        <w:tab/>
        <w:t xml:space="preserve">verejných kanalizácií, </w:t>
      </w:r>
    </w:p>
    <w:p w:rsidR="002D1107" w:rsidRPr="002D1107" w:rsidRDefault="0026789C" w:rsidP="002D1107">
      <w:pPr>
        <w:tabs>
          <w:tab w:val="left" w:pos="720"/>
        </w:tabs>
        <w:overflowPunct w:val="0"/>
        <w:autoSpaceDE w:val="0"/>
        <w:spacing w:after="60"/>
        <w:ind w:left="709" w:hanging="349"/>
        <w:textAlignment w:val="baseline"/>
        <w:rPr>
          <w:rFonts w:cs="Times New Roman"/>
          <w:b/>
        </w:rPr>
      </w:pPr>
      <w:r w:rsidRPr="002D1107">
        <w:rPr>
          <w:b/>
        </w:rPr>
        <w:t xml:space="preserve">      </w:t>
      </w:r>
      <w:r w:rsidR="002D1107">
        <w:rPr>
          <w:b/>
        </w:rPr>
        <w:t>I)</w:t>
      </w:r>
      <w:r w:rsidRPr="002D1107">
        <w:rPr>
          <w:b/>
        </w:rPr>
        <w:t xml:space="preserve">  </w:t>
      </w:r>
      <w:r w:rsidR="002D1107" w:rsidRPr="002D1107">
        <w:rPr>
          <w:rFonts w:cs="Times New Roman"/>
          <w:b/>
        </w:rPr>
        <w:t xml:space="preserve">zabezpečiť výstavbu </w:t>
      </w:r>
      <w:r w:rsidR="002D1107" w:rsidRPr="002D1107">
        <w:rPr>
          <w:b/>
        </w:rPr>
        <w:t>alebo dobudovanie</w:t>
      </w:r>
      <w:r w:rsidR="002D1107">
        <w:rPr>
          <w:b/>
        </w:rPr>
        <w:t xml:space="preserve"> </w:t>
      </w:r>
      <w:r w:rsidR="002D1107" w:rsidRPr="002D1107">
        <w:rPr>
          <w:rFonts w:cs="Times New Roman"/>
          <w:b/>
        </w:rPr>
        <w:t>kanalizačných systémov a rekonštrukcií ČOV v aglomeráci</w:t>
      </w:r>
      <w:r w:rsidR="006A507A">
        <w:rPr>
          <w:rFonts w:cs="Times New Roman"/>
          <w:b/>
        </w:rPr>
        <w:t>á</w:t>
      </w:r>
      <w:r w:rsidR="002D1107" w:rsidRPr="002D1107">
        <w:rPr>
          <w:rFonts w:cs="Times New Roman"/>
          <w:b/>
        </w:rPr>
        <w:t>ch od 2 000 do 10 000 ekvivalentných obyvateľov:</w:t>
      </w:r>
    </w:p>
    <w:p w:rsidR="009C0DBB" w:rsidRPr="00494B2C" w:rsidRDefault="009C0DBB" w:rsidP="002D1107">
      <w:pPr>
        <w:autoSpaceDE w:val="0"/>
        <w:autoSpaceDN w:val="0"/>
        <w:adjustRightInd w:val="0"/>
        <w:rPr>
          <w:b/>
        </w:rPr>
      </w:pPr>
      <w:r w:rsidRPr="00494B2C">
        <w:rPr>
          <w:b/>
        </w:rPr>
        <w:t xml:space="preserve">          1</w:t>
      </w:r>
      <w:r w:rsidR="00F972B4">
        <w:rPr>
          <w:b/>
        </w:rPr>
        <w:t>6</w:t>
      </w:r>
      <w:r w:rsidRPr="00494B2C">
        <w:rPr>
          <w:b/>
        </w:rPr>
        <w:t>. Aglomerácia Šišov.</w:t>
      </w:r>
    </w:p>
    <w:p w:rsidR="009C0DBB" w:rsidRPr="00BA1694" w:rsidRDefault="009C0DBB" w:rsidP="009C0DBB">
      <w:pPr>
        <w:autoSpaceDE w:val="0"/>
        <w:autoSpaceDN w:val="0"/>
        <w:adjustRightInd w:val="0"/>
      </w:pPr>
      <w:r w:rsidRPr="00BA1694">
        <w:t xml:space="preserve">8.2.5 </w:t>
      </w:r>
      <w:r w:rsidRPr="00BA1694">
        <w:tab/>
        <w:t>Na úseku odtokových pomerov povodí: v súlade s požiadavkami ochrany prírody</w:t>
      </w:r>
    </w:p>
    <w:p w:rsidR="009C0DBB" w:rsidRPr="00BA1694" w:rsidRDefault="009C0DBB" w:rsidP="007B4A47">
      <w:pPr>
        <w:autoSpaceDE w:val="0"/>
        <w:autoSpaceDN w:val="0"/>
        <w:adjustRightInd w:val="0"/>
        <w:ind w:left="709" w:hanging="709"/>
      </w:pPr>
      <w:r w:rsidRPr="00BA1694">
        <w:tab/>
        <w:t>a odporúčaniami Rámcovej smernice o vodách</w:t>
      </w:r>
      <w:r w:rsidR="007B4A47" w:rsidRPr="00BA1694">
        <w:t xml:space="preserve"> Plánu manažmentu povodňového  rizika v čiastkovom povodí Váhu, Nitry a Myjavy</w:t>
      </w:r>
    </w:p>
    <w:p w:rsidR="009C0DBB" w:rsidRPr="00BA1694" w:rsidRDefault="009C0DBB" w:rsidP="009C0DBB">
      <w:pPr>
        <w:autoSpaceDE w:val="0"/>
        <w:autoSpaceDN w:val="0"/>
        <w:adjustRightInd w:val="0"/>
      </w:pPr>
      <w:r w:rsidRPr="00BA1694">
        <w:tab/>
        <w:t xml:space="preserve">a) vykonávať na upravených tokoch údržbu za účelom udržiavania </w:t>
      </w:r>
      <w:r w:rsidRPr="00BA1694">
        <w:tab/>
      </w:r>
      <w:r w:rsidRPr="00BA1694">
        <w:tab/>
      </w:r>
      <w:r w:rsidRPr="00BA1694">
        <w:tab/>
      </w:r>
      <w:r w:rsidRPr="00BA1694">
        <w:tab/>
        <w:t>vybudovaných kapacít,</w:t>
      </w:r>
    </w:p>
    <w:p w:rsidR="009C0DBB" w:rsidRPr="00BA1694" w:rsidRDefault="009C0DBB" w:rsidP="009C0DBB">
      <w:pPr>
        <w:autoSpaceDE w:val="0"/>
        <w:autoSpaceDN w:val="0"/>
        <w:adjustRightInd w:val="0"/>
      </w:pPr>
      <w:r w:rsidRPr="00BA1694">
        <w:tab/>
        <w:t xml:space="preserve">b) zlepšovať vodohospodárske pomery na malých vodných tokoch a v povodí </w:t>
      </w:r>
    </w:p>
    <w:p w:rsidR="009C0DBB" w:rsidRPr="00BA1694" w:rsidRDefault="009C0DBB" w:rsidP="009C0DBB">
      <w:pPr>
        <w:autoSpaceDE w:val="0"/>
        <w:autoSpaceDN w:val="0"/>
        <w:adjustRightInd w:val="0"/>
      </w:pPr>
      <w:r w:rsidRPr="00BA1694">
        <w:tab/>
        <w:t xml:space="preserve">zásahmi smerujúcimi k stabilizácii pomerov v extrémnych situáciách tak </w:t>
      </w:r>
    </w:p>
    <w:p w:rsidR="009C0DBB" w:rsidRPr="00BA1694" w:rsidRDefault="009C0DBB" w:rsidP="009C0DBB">
      <w:pPr>
        <w:autoSpaceDE w:val="0"/>
        <w:autoSpaceDN w:val="0"/>
        <w:adjustRightInd w:val="0"/>
      </w:pPr>
      <w:r w:rsidRPr="00BA1694">
        <w:tab/>
        <w:t>povodňových, ako aj v období sucha,</w:t>
      </w:r>
    </w:p>
    <w:p w:rsidR="00DE6F2A" w:rsidRPr="00BA1694" w:rsidRDefault="00DE6F2A" w:rsidP="009F6622">
      <w:r w:rsidRPr="00BA1694">
        <w:rPr>
          <w:rFonts w:cs="Arial,Bold"/>
        </w:rPr>
        <w:t xml:space="preserve">           </w:t>
      </w:r>
      <w:r w:rsidRPr="00BA1694">
        <w:t xml:space="preserve">c) zabezpečiť na neupravených úsekoch tokov predovšetkým ochranu </w:t>
      </w:r>
      <w:r w:rsidRPr="00BA1694">
        <w:tab/>
      </w:r>
      <w:r w:rsidRPr="00BA1694">
        <w:tab/>
      </w:r>
      <w:r w:rsidRPr="00BA1694">
        <w:tab/>
        <w:t xml:space="preserve">intravilánov miest a obcí, nadväzne komplexne riešiť odtokové pomery na </w:t>
      </w:r>
      <w:r w:rsidRPr="00BA1694">
        <w:tab/>
      </w:r>
      <w:r w:rsidRPr="00BA1694">
        <w:tab/>
      </w:r>
      <w:r w:rsidRPr="00BA1694">
        <w:tab/>
        <w:t>tokoch v súlade s rozvojovými programami a koncepciou rozvoja,</w:t>
      </w:r>
    </w:p>
    <w:p w:rsidR="00DE6F2A" w:rsidRPr="00BA1694" w:rsidRDefault="00DE6F2A" w:rsidP="00DE6F2A">
      <w:pPr>
        <w:autoSpaceDE w:val="0"/>
        <w:autoSpaceDN w:val="0"/>
        <w:adjustRightInd w:val="0"/>
      </w:pPr>
      <w:r w:rsidRPr="00BA1694">
        <w:t xml:space="preserve">           f) vytvoriť podmienky pre včasnú prípravu a realizáciu protipovodňových </w:t>
      </w:r>
      <w:r w:rsidRPr="00BA1694">
        <w:tab/>
      </w:r>
      <w:r w:rsidRPr="00BA1694">
        <w:tab/>
      </w:r>
      <w:r w:rsidRPr="00BA1694">
        <w:tab/>
        <w:t>opatrení,</w:t>
      </w:r>
    </w:p>
    <w:p w:rsidR="00DE6F2A" w:rsidRPr="00BA1694" w:rsidRDefault="00DE6F2A" w:rsidP="00DE6F2A">
      <w:pPr>
        <w:autoSpaceDE w:val="0"/>
        <w:autoSpaceDN w:val="0"/>
        <w:adjustRightInd w:val="0"/>
      </w:pPr>
      <w:r w:rsidRPr="00BA1694">
        <w:tab/>
        <w:t>g) zabezpečiť ochranu inundačných území tokov a zamedziť v nich výstavbu a</w:t>
      </w:r>
      <w:r w:rsidRPr="00494B2C">
        <w:rPr>
          <w:b/>
        </w:rPr>
        <w:t xml:space="preserve"> </w:t>
      </w:r>
      <w:r w:rsidRPr="00494B2C">
        <w:rPr>
          <w:b/>
        </w:rPr>
        <w:tab/>
      </w:r>
      <w:r w:rsidRPr="00BA1694">
        <w:tab/>
        <w:t>iné nevhodné činnosti</w:t>
      </w:r>
    </w:p>
    <w:p w:rsidR="00DE6F2A" w:rsidRPr="00BA1694" w:rsidRDefault="00DE6F2A" w:rsidP="00DE6F2A">
      <w:pPr>
        <w:autoSpaceDE w:val="0"/>
        <w:autoSpaceDN w:val="0"/>
        <w:adjustRightInd w:val="0"/>
      </w:pPr>
      <w:r w:rsidRPr="00BA1694">
        <w:t>8.2.7</w:t>
      </w:r>
      <w:r w:rsidRPr="00BA1694">
        <w:tab/>
        <w:t>V oblasti protipovodňovej ochrany</w:t>
      </w:r>
    </w:p>
    <w:p w:rsidR="00F972B4" w:rsidRPr="00BA1694" w:rsidRDefault="00F972B4" w:rsidP="007B4A47">
      <w:pPr>
        <w:autoSpaceDE w:val="0"/>
        <w:autoSpaceDN w:val="0"/>
        <w:adjustRightInd w:val="0"/>
        <w:ind w:left="709" w:hanging="709"/>
      </w:pPr>
      <w:r w:rsidRPr="00BA1694">
        <w:t xml:space="preserve">8.2.7.1 </w:t>
      </w:r>
      <w:r w:rsidR="008330AD" w:rsidRPr="00BA1694">
        <w:t>r</w:t>
      </w:r>
      <w:r w:rsidRPr="00BA1694">
        <w:t>ešpektovať záplavové čiary, vyplývajúce z máp povodňového ohrozenia a povodňového rizika, hlavne v oblastiach, v ktorých možno predpokladať pravdepodobný výskyt významného povodňového rizika</w:t>
      </w:r>
    </w:p>
    <w:p w:rsidR="00F972B4" w:rsidRPr="00BA1694" w:rsidRDefault="00F972B4" w:rsidP="00DE6F2A">
      <w:pPr>
        <w:autoSpaceDE w:val="0"/>
        <w:autoSpaceDN w:val="0"/>
        <w:adjustRightInd w:val="0"/>
      </w:pPr>
    </w:p>
    <w:p w:rsidR="00DE6F2A" w:rsidRPr="00BA1694" w:rsidRDefault="00B1360A" w:rsidP="00DE6F2A">
      <w:pPr>
        <w:autoSpaceDE w:val="0"/>
        <w:autoSpaceDN w:val="0"/>
        <w:adjustRightInd w:val="0"/>
        <w:rPr>
          <w:rFonts w:cs="Arial,Bold"/>
        </w:rPr>
      </w:pPr>
      <w:r w:rsidRPr="00B1360A">
        <w:rPr>
          <w:rFonts w:cs="Arial,Bold"/>
          <w:bCs/>
          <w:noProof/>
        </w:rPr>
        <w:pict>
          <v:rect id="_x0000_s1034" style="position:absolute;margin-left:-6.9pt;margin-top:-3.7pt;width:431.55pt;height:510.65pt;z-index:251673600" filled="f" strokecolor="#bfbfbf [2412]"/>
        </w:pict>
      </w:r>
      <w:r w:rsidR="00DE6F2A" w:rsidRPr="00BA1694">
        <w:rPr>
          <w:rFonts w:cs="Arial,Bold"/>
        </w:rPr>
        <w:t xml:space="preserve">9.1. </w:t>
      </w:r>
      <w:r w:rsidR="00DE6F2A" w:rsidRPr="00BA1694">
        <w:rPr>
          <w:rFonts w:cs="Arial,Bold"/>
        </w:rPr>
        <w:tab/>
        <w:t>V oblasti odpadového hospodárstva</w:t>
      </w:r>
    </w:p>
    <w:p w:rsidR="00AD27EE" w:rsidRPr="00BA1694" w:rsidRDefault="00AD27EE" w:rsidP="008330AD">
      <w:pPr>
        <w:autoSpaceDE w:val="0"/>
        <w:autoSpaceDN w:val="0"/>
        <w:adjustRightInd w:val="0"/>
        <w:ind w:left="709" w:hanging="709"/>
        <w:rPr>
          <w:rFonts w:cs="Arial,Bold"/>
        </w:rPr>
      </w:pPr>
      <w:r w:rsidRPr="00BA1694">
        <w:rPr>
          <w:rFonts w:cs="Arial,Bold"/>
        </w:rPr>
        <w:t xml:space="preserve">9.1.1 </w:t>
      </w:r>
      <w:r w:rsidR="008330AD" w:rsidRPr="00BA1694">
        <w:rPr>
          <w:rFonts w:cs="Arial,Bold"/>
        </w:rPr>
        <w:t xml:space="preserve">  r</w:t>
      </w:r>
      <w:r w:rsidRPr="00BA1694">
        <w:rPr>
          <w:rFonts w:cs="Arial,Bold"/>
        </w:rPr>
        <w:t xml:space="preserve">ešpektovať vypracované platné programy odpadového hospodárstva na úrovni štátu a Trenčianskeho kraja </w:t>
      </w:r>
    </w:p>
    <w:p w:rsidR="00AD27EE" w:rsidRPr="00BA1694" w:rsidRDefault="00AD27EE" w:rsidP="00B03375">
      <w:pPr>
        <w:autoSpaceDE w:val="0"/>
        <w:autoSpaceDN w:val="0"/>
        <w:adjustRightInd w:val="0"/>
        <w:ind w:left="709" w:hanging="709"/>
        <w:rPr>
          <w:rFonts w:cs="Arial,Bold"/>
        </w:rPr>
      </w:pPr>
      <w:r w:rsidRPr="00BA1694">
        <w:rPr>
          <w:rFonts w:cs="Arial,Bold"/>
        </w:rPr>
        <w:t xml:space="preserve">9.1.2 </w:t>
      </w:r>
      <w:r w:rsidR="008330AD" w:rsidRPr="00BA1694">
        <w:rPr>
          <w:rFonts w:cs="Arial,Bold"/>
        </w:rPr>
        <w:t xml:space="preserve">  p</w:t>
      </w:r>
      <w:r w:rsidRPr="00BA1694">
        <w:rPr>
          <w:rFonts w:cs="Arial,Bold"/>
        </w:rPr>
        <w:t xml:space="preserve">odporovať separovaný zber využiteľných zložiek s cieľom znížiť množstvo komunálneho odpadu ukladaného na skládky, </w:t>
      </w:r>
    </w:p>
    <w:p w:rsidR="00AD27EE" w:rsidRPr="00BA1694" w:rsidRDefault="00AD27EE" w:rsidP="007B4A47">
      <w:pPr>
        <w:autoSpaceDE w:val="0"/>
        <w:autoSpaceDN w:val="0"/>
        <w:adjustRightInd w:val="0"/>
        <w:rPr>
          <w:rFonts w:cs="Arial,Bold"/>
        </w:rPr>
      </w:pPr>
      <w:r w:rsidRPr="00BA1694">
        <w:rPr>
          <w:rFonts w:cs="Arial,Bold"/>
        </w:rPr>
        <w:t xml:space="preserve">9.1.3 </w:t>
      </w:r>
      <w:r w:rsidR="008330AD" w:rsidRPr="00BA1694">
        <w:rPr>
          <w:rFonts w:cs="Arial,Bold"/>
        </w:rPr>
        <w:t xml:space="preserve">  p</w:t>
      </w:r>
      <w:r w:rsidRPr="00BA1694">
        <w:rPr>
          <w:rFonts w:cs="Arial,Bold"/>
        </w:rPr>
        <w:t>odporovať zakladanie a rozvoj kompost</w:t>
      </w:r>
      <w:r w:rsidR="006A507A">
        <w:rPr>
          <w:rFonts w:cs="Arial,Bold"/>
        </w:rPr>
        <w:t>á</w:t>
      </w:r>
      <w:r w:rsidRPr="00BA1694">
        <w:rPr>
          <w:rFonts w:cs="Arial,Bold"/>
        </w:rPr>
        <w:t>rní v obciach</w:t>
      </w:r>
    </w:p>
    <w:p w:rsidR="00AD27EE" w:rsidRPr="00BA1694" w:rsidRDefault="00AD27EE" w:rsidP="00B03375">
      <w:pPr>
        <w:autoSpaceDE w:val="0"/>
        <w:autoSpaceDN w:val="0"/>
        <w:adjustRightInd w:val="0"/>
        <w:ind w:left="709" w:hanging="709"/>
        <w:rPr>
          <w:rFonts w:cs="Arial,Bold"/>
          <w:bCs/>
        </w:rPr>
      </w:pPr>
      <w:r w:rsidRPr="00BA1694">
        <w:rPr>
          <w:rFonts w:cs="Arial,Bold"/>
          <w:bCs/>
        </w:rPr>
        <w:t xml:space="preserve">9.1.5 </w:t>
      </w:r>
      <w:r w:rsidR="008330AD" w:rsidRPr="00BA1694">
        <w:rPr>
          <w:rFonts w:cs="Arial,Bold"/>
          <w:bCs/>
        </w:rPr>
        <w:t xml:space="preserve">  p</w:t>
      </w:r>
      <w:r w:rsidRPr="00BA1694">
        <w:rPr>
          <w:rFonts w:cs="Arial,Bold"/>
          <w:bCs/>
        </w:rPr>
        <w:t xml:space="preserve">odporovať zmapovanie a odstránenie vo voľnej krajine rozptýleného odpadu  a nelegálnych skládok odpadu a následne revitalizáciu týchto plôch,   </w:t>
      </w:r>
    </w:p>
    <w:p w:rsidR="00957FCE" w:rsidRPr="00494B2C" w:rsidRDefault="00957FCE" w:rsidP="009F6622">
      <w:pPr>
        <w:rPr>
          <w:rFonts w:cs="Arial,Bold"/>
          <w:b/>
        </w:rPr>
      </w:pPr>
    </w:p>
    <w:p w:rsidR="00957FCE" w:rsidRPr="00BA1694" w:rsidRDefault="00957FCE" w:rsidP="00957FCE">
      <w:pPr>
        <w:autoSpaceDE w:val="0"/>
        <w:autoSpaceDN w:val="0"/>
        <w:adjustRightInd w:val="0"/>
        <w:rPr>
          <w:rFonts w:cs="Arial,Bold"/>
          <w:b/>
          <w:bCs/>
        </w:rPr>
      </w:pPr>
      <w:r w:rsidRPr="00BA1694">
        <w:rPr>
          <w:rFonts w:cs="Arial,Bold"/>
          <w:b/>
        </w:rPr>
        <w:t>Verejnoprospešné stavby v oblasti vodného hospodárstva</w:t>
      </w:r>
    </w:p>
    <w:p w:rsidR="00957FCE" w:rsidRPr="00494B2C" w:rsidRDefault="00957FCE" w:rsidP="00957FCE">
      <w:pPr>
        <w:autoSpaceDE w:val="0"/>
        <w:autoSpaceDN w:val="0"/>
        <w:adjustRightInd w:val="0"/>
        <w:rPr>
          <w:rFonts w:cs="Arial,Bold"/>
          <w:b/>
          <w:bCs/>
        </w:rPr>
      </w:pPr>
    </w:p>
    <w:p w:rsidR="00957FCE" w:rsidRPr="00BA1694" w:rsidRDefault="00957FCE" w:rsidP="00957FCE">
      <w:pPr>
        <w:autoSpaceDE w:val="0"/>
        <w:autoSpaceDN w:val="0"/>
        <w:adjustRightInd w:val="0"/>
        <w:rPr>
          <w:rFonts w:cs="Arial,Bold"/>
          <w:b/>
          <w:bCs/>
        </w:rPr>
      </w:pPr>
      <w:r w:rsidRPr="00BA1694">
        <w:rPr>
          <w:rFonts w:cs="Arial,Bold"/>
          <w:b/>
        </w:rPr>
        <w:t>1. Oblasť zásobovania pitnou vodou</w:t>
      </w:r>
    </w:p>
    <w:p w:rsidR="00957FCE" w:rsidRPr="00494B2C" w:rsidRDefault="00957FCE" w:rsidP="00602682">
      <w:pPr>
        <w:autoSpaceDE w:val="0"/>
        <w:autoSpaceDN w:val="0"/>
        <w:adjustRightInd w:val="0"/>
        <w:spacing w:line="300" w:lineRule="exact"/>
        <w:rPr>
          <w:rFonts w:cs="Arial,Bold"/>
          <w:b/>
          <w:bCs/>
        </w:rPr>
      </w:pPr>
      <w:r w:rsidRPr="00494B2C">
        <w:rPr>
          <w:rFonts w:cs="Arial,Bold"/>
          <w:b/>
        </w:rPr>
        <w:t xml:space="preserve">1.1  </w:t>
      </w:r>
      <w:r w:rsidRPr="00494B2C">
        <w:rPr>
          <w:rFonts w:cs="Arial,Bold"/>
          <w:b/>
        </w:rPr>
        <w:tab/>
        <w:t>Prívod vody do Zlatníckej doliny (Zlatníky, Malé Hoste, Pochabany, Veľké Hoste</w:t>
      </w:r>
    </w:p>
    <w:p w:rsidR="00957FCE" w:rsidRPr="00494B2C" w:rsidRDefault="00957FCE" w:rsidP="00602682">
      <w:pPr>
        <w:autoSpaceDE w:val="0"/>
        <w:autoSpaceDN w:val="0"/>
        <w:adjustRightInd w:val="0"/>
        <w:spacing w:line="300" w:lineRule="exact"/>
        <w:rPr>
          <w:rFonts w:cs="Arial,Bold"/>
          <w:bCs/>
        </w:rPr>
      </w:pPr>
      <w:r w:rsidRPr="00494B2C">
        <w:rPr>
          <w:rFonts w:cs="Arial,Bold"/>
          <w:b/>
        </w:rPr>
        <w:tab/>
        <w:t>a Libichava) z Ponitriansk</w:t>
      </w:r>
      <w:r w:rsidR="006A507A">
        <w:rPr>
          <w:rFonts w:cs="Arial,Bold"/>
          <w:b/>
        </w:rPr>
        <w:t>e</w:t>
      </w:r>
      <w:r w:rsidRPr="00494B2C">
        <w:rPr>
          <w:rFonts w:cs="Arial,Bold"/>
          <w:b/>
        </w:rPr>
        <w:t xml:space="preserve">ho skupinového vodovodu, </w:t>
      </w:r>
    </w:p>
    <w:p w:rsidR="00957FCE" w:rsidRPr="00BA1694" w:rsidRDefault="00957FCE" w:rsidP="00602682">
      <w:pPr>
        <w:autoSpaceDE w:val="0"/>
        <w:autoSpaceDN w:val="0"/>
        <w:adjustRightInd w:val="0"/>
        <w:spacing w:line="300" w:lineRule="exact"/>
        <w:rPr>
          <w:rFonts w:cs="Arial,Bold"/>
          <w:b/>
          <w:bCs/>
        </w:rPr>
      </w:pPr>
      <w:r w:rsidRPr="00BA1694">
        <w:rPr>
          <w:rFonts w:cs="Arial,Bold"/>
          <w:b/>
        </w:rPr>
        <w:t>2. Oblasť odvádzania a čistenia odpadových vôd</w:t>
      </w:r>
    </w:p>
    <w:p w:rsidR="00957FCE" w:rsidRPr="00494B2C" w:rsidRDefault="00957FCE" w:rsidP="00602682">
      <w:pPr>
        <w:spacing w:line="300" w:lineRule="exact"/>
        <w:rPr>
          <w:rFonts w:cs="Arial,Bold"/>
          <w:b/>
        </w:rPr>
      </w:pPr>
      <w:r w:rsidRPr="00494B2C">
        <w:t xml:space="preserve">           </w:t>
      </w:r>
      <w:r w:rsidRPr="00494B2C">
        <w:rPr>
          <w:b/>
        </w:rPr>
        <w:t>Verejné kanalizácie v jednotlivých aglomeráciách</w:t>
      </w:r>
    </w:p>
    <w:p w:rsidR="0026789C" w:rsidRPr="00494B2C" w:rsidRDefault="00957FCE" w:rsidP="00602682">
      <w:pPr>
        <w:spacing w:line="300" w:lineRule="exact"/>
      </w:pPr>
      <w:r w:rsidRPr="00494B2C">
        <w:rPr>
          <w:b/>
        </w:rPr>
        <w:t xml:space="preserve">           1</w:t>
      </w:r>
      <w:r w:rsidR="00B03375">
        <w:rPr>
          <w:b/>
        </w:rPr>
        <w:t>3</w:t>
      </w:r>
      <w:r w:rsidRPr="00494B2C">
        <w:rPr>
          <w:b/>
        </w:rPr>
        <w:t>. Aglomerácia Šišov</w:t>
      </w:r>
      <w:r w:rsidRPr="00494B2C">
        <w:t>,</w:t>
      </w:r>
    </w:p>
    <w:p w:rsidR="006230EC" w:rsidRDefault="006230EC" w:rsidP="00C67EBA">
      <w:pPr>
        <w:spacing w:line="300" w:lineRule="exact"/>
        <w:ind w:left="426" w:hanging="426"/>
        <w:jc w:val="both"/>
        <w:rPr>
          <w:smallCaps/>
        </w:rPr>
      </w:pPr>
    </w:p>
    <w:p w:rsidR="00BA1694" w:rsidRDefault="00BA1694" w:rsidP="00C67EBA">
      <w:pPr>
        <w:spacing w:line="300" w:lineRule="exact"/>
        <w:ind w:left="426" w:hanging="426"/>
        <w:jc w:val="both"/>
        <w:rPr>
          <w:smallCaps/>
        </w:rPr>
      </w:pPr>
    </w:p>
    <w:p w:rsidR="00BA1694" w:rsidRDefault="00BA1694" w:rsidP="00C67EBA">
      <w:pPr>
        <w:spacing w:line="300" w:lineRule="exact"/>
        <w:ind w:left="426" w:hanging="426"/>
        <w:jc w:val="both"/>
        <w:rPr>
          <w:smallCaps/>
        </w:rPr>
      </w:pPr>
    </w:p>
    <w:p w:rsidR="00BA1694" w:rsidRDefault="00BA1694" w:rsidP="00C67EBA">
      <w:pPr>
        <w:spacing w:line="300" w:lineRule="exact"/>
        <w:ind w:left="426" w:hanging="426"/>
        <w:jc w:val="both"/>
        <w:rPr>
          <w:smallCaps/>
        </w:rPr>
      </w:pPr>
    </w:p>
    <w:p w:rsidR="00BA1694" w:rsidRDefault="00BA1694" w:rsidP="00C67EBA">
      <w:pPr>
        <w:spacing w:line="300" w:lineRule="exact"/>
        <w:ind w:left="426" w:hanging="426"/>
        <w:jc w:val="both"/>
        <w:rPr>
          <w:smallCaps/>
        </w:rPr>
      </w:pPr>
    </w:p>
    <w:p w:rsidR="00BA1694" w:rsidRDefault="00BA1694" w:rsidP="00C67EBA">
      <w:pPr>
        <w:spacing w:line="300" w:lineRule="exact"/>
        <w:ind w:left="426" w:hanging="426"/>
        <w:jc w:val="both"/>
        <w:rPr>
          <w:smallCaps/>
        </w:rPr>
      </w:pPr>
    </w:p>
    <w:p w:rsidR="00AD65C3" w:rsidRPr="00BA1694" w:rsidRDefault="00AD65C3" w:rsidP="007A43E5">
      <w:pPr>
        <w:spacing w:line="300" w:lineRule="exact"/>
        <w:jc w:val="both"/>
        <w:rPr>
          <w:b/>
          <w:caps/>
          <w:smallCaps/>
          <w:szCs w:val="22"/>
        </w:rPr>
      </w:pPr>
      <w:r w:rsidRPr="00BA1694">
        <w:rPr>
          <w:b/>
          <w:caps/>
          <w:smallCaps/>
          <w:szCs w:val="22"/>
        </w:rPr>
        <w:t>B.3. základné demografické, sociálne a ekonomické rozvojové</w:t>
      </w:r>
    </w:p>
    <w:p w:rsidR="00AD65C3" w:rsidRPr="00BA1694" w:rsidRDefault="00AD65C3" w:rsidP="007A43E5">
      <w:pPr>
        <w:pStyle w:val="Pta"/>
        <w:tabs>
          <w:tab w:val="left" w:pos="708"/>
        </w:tabs>
        <w:spacing w:line="300" w:lineRule="exact"/>
        <w:jc w:val="both"/>
        <w:rPr>
          <w:rFonts w:cs="Arial"/>
          <w:b/>
          <w:caps/>
          <w:smallCaps/>
          <w:szCs w:val="22"/>
        </w:rPr>
      </w:pPr>
      <w:r w:rsidRPr="00BA1694">
        <w:rPr>
          <w:rFonts w:cs="Arial"/>
          <w:b/>
          <w:caps/>
          <w:smallCaps/>
          <w:szCs w:val="22"/>
        </w:rPr>
        <w:t xml:space="preserve">       predpoklady obce                                                                                                                                                                                                                                                                                                                                                                                                                               </w:t>
      </w:r>
    </w:p>
    <w:p w:rsidR="00AD65C3" w:rsidRPr="00E652DC" w:rsidRDefault="00E652DC" w:rsidP="00E652DC">
      <w:pPr>
        <w:spacing w:line="220" w:lineRule="exact"/>
        <w:ind w:left="425" w:hanging="425"/>
        <w:jc w:val="both"/>
        <w:rPr>
          <w:b/>
          <w:smallCaps/>
        </w:rPr>
      </w:pPr>
      <w:r w:rsidRPr="00E652DC">
        <w:rPr>
          <w:b/>
          <w:smallCaps/>
        </w:rPr>
        <w:t>_________________________________________________________________________</w:t>
      </w:r>
    </w:p>
    <w:p w:rsidR="00E652DC" w:rsidRDefault="00E652DC" w:rsidP="00C67EBA">
      <w:pPr>
        <w:spacing w:line="300" w:lineRule="exact"/>
        <w:ind w:left="426" w:hanging="426"/>
        <w:jc w:val="both"/>
        <w:rPr>
          <w:b/>
          <w:smallCaps/>
        </w:rPr>
      </w:pPr>
    </w:p>
    <w:p w:rsidR="00E46604" w:rsidRPr="00BA1694" w:rsidRDefault="008C1014" w:rsidP="00A60CFF">
      <w:pPr>
        <w:spacing w:line="300" w:lineRule="exact"/>
        <w:jc w:val="both"/>
      </w:pPr>
      <w:r w:rsidRPr="00BA1694">
        <w:t>Kapitola sa dopĺňa v časti "Obec má nasledujúce rozvojové predpoklady" v druhom odrazníku o vetu:</w:t>
      </w:r>
    </w:p>
    <w:p w:rsidR="008C1014" w:rsidRPr="00BA1694" w:rsidRDefault="008C1014" w:rsidP="00FB4845">
      <w:pPr>
        <w:spacing w:line="300" w:lineRule="exact"/>
        <w:jc w:val="both"/>
        <w:rPr>
          <w:b/>
        </w:rPr>
      </w:pPr>
      <w:r w:rsidRPr="00BA1694">
        <w:rPr>
          <w:b/>
        </w:rPr>
        <w:t xml:space="preserve">Rozvoj bývania vo forme IBV </w:t>
      </w:r>
      <w:r w:rsidR="00FB4845" w:rsidRPr="00BA1694">
        <w:rPr>
          <w:b/>
        </w:rPr>
        <w:t>je možný aj mimo hranice zastavaného územia s prihliadaním na vlastnícke vzťahy k pozemkom.</w:t>
      </w:r>
    </w:p>
    <w:p w:rsidR="00E46604" w:rsidRDefault="00E46604" w:rsidP="00C67EBA">
      <w:pPr>
        <w:spacing w:line="300" w:lineRule="exact"/>
        <w:ind w:left="426" w:hanging="426"/>
        <w:jc w:val="both"/>
        <w:rPr>
          <w:smallCaps/>
        </w:rPr>
      </w:pPr>
    </w:p>
    <w:p w:rsidR="00FB4845" w:rsidRDefault="00FB4845" w:rsidP="00C67EBA">
      <w:pPr>
        <w:spacing w:line="300" w:lineRule="exact"/>
        <w:ind w:left="426" w:hanging="426"/>
        <w:jc w:val="both"/>
        <w:rPr>
          <w:smallCaps/>
        </w:rPr>
      </w:pPr>
    </w:p>
    <w:p w:rsidR="00821EDD" w:rsidRPr="00894387" w:rsidRDefault="00821EDD" w:rsidP="00C67EBA">
      <w:pPr>
        <w:spacing w:line="300" w:lineRule="exact"/>
        <w:ind w:left="426" w:hanging="426"/>
        <w:jc w:val="both"/>
        <w:rPr>
          <w:smallCaps/>
        </w:rPr>
      </w:pPr>
    </w:p>
    <w:p w:rsidR="00E46604" w:rsidRPr="00BA1694" w:rsidRDefault="00E46604" w:rsidP="00E46604">
      <w:pPr>
        <w:spacing w:line="300" w:lineRule="exact"/>
        <w:ind w:left="567" w:hanging="567"/>
        <w:jc w:val="both"/>
        <w:rPr>
          <w:b/>
          <w:caps/>
          <w:smallCaps/>
        </w:rPr>
      </w:pPr>
      <w:r w:rsidRPr="00BA1694">
        <w:rPr>
          <w:b/>
          <w:caps/>
          <w:smallCaps/>
        </w:rPr>
        <w:t>b.4. riešenie záujmového územia a širšie vzťahy dokumentujúce    začle</w:t>
      </w:r>
      <w:r w:rsidR="009D1B8B" w:rsidRPr="00BA1694">
        <w:rPr>
          <w:b/>
          <w:caps/>
          <w:smallCaps/>
        </w:rPr>
        <w:t>ne</w:t>
      </w:r>
      <w:r w:rsidRPr="00BA1694">
        <w:rPr>
          <w:b/>
          <w:caps/>
          <w:smallCaps/>
        </w:rPr>
        <w:t>nie riešeného územia obce do systému osídlenia</w:t>
      </w:r>
    </w:p>
    <w:p w:rsidR="00331911" w:rsidRPr="00331911" w:rsidRDefault="00331911" w:rsidP="00E46604">
      <w:pPr>
        <w:spacing w:line="300" w:lineRule="exact"/>
        <w:ind w:left="567" w:hanging="567"/>
        <w:jc w:val="both"/>
        <w:rPr>
          <w:b/>
          <w:caps/>
          <w:smallCaps/>
        </w:rPr>
      </w:pPr>
      <w:r w:rsidRPr="00331911">
        <w:rPr>
          <w:b/>
          <w:caps/>
          <w:smallCaps/>
        </w:rPr>
        <w:t>___________________________________________________________________________</w:t>
      </w:r>
    </w:p>
    <w:p w:rsidR="00B75DD3" w:rsidRPr="00331911" w:rsidRDefault="00B75DD3" w:rsidP="00E46604">
      <w:pPr>
        <w:spacing w:line="300" w:lineRule="exact"/>
        <w:ind w:left="567" w:hanging="567"/>
        <w:jc w:val="both"/>
        <w:rPr>
          <w:b/>
          <w:smallCaps/>
        </w:rPr>
      </w:pPr>
    </w:p>
    <w:p w:rsidR="00B75DD3" w:rsidRPr="00BA1694" w:rsidRDefault="00B75DD3" w:rsidP="00B75DD3">
      <w:pPr>
        <w:spacing w:line="300" w:lineRule="exact"/>
        <w:jc w:val="both"/>
      </w:pPr>
      <w:r w:rsidRPr="00BA1694">
        <w:t>Text kapitoly sa nemení.</w:t>
      </w:r>
    </w:p>
    <w:p w:rsidR="00B75DD3" w:rsidRDefault="00B75DD3" w:rsidP="00E46604">
      <w:pPr>
        <w:spacing w:line="300" w:lineRule="exact"/>
        <w:ind w:left="567" w:hanging="567"/>
        <w:jc w:val="both"/>
        <w:rPr>
          <w:smallCaps/>
        </w:rPr>
      </w:pPr>
    </w:p>
    <w:p w:rsidR="00821EDD" w:rsidRDefault="00821EDD" w:rsidP="00E46604">
      <w:pPr>
        <w:spacing w:line="300" w:lineRule="exact"/>
        <w:ind w:left="567" w:hanging="567"/>
        <w:jc w:val="both"/>
        <w:rPr>
          <w:smallCaps/>
        </w:rPr>
      </w:pPr>
    </w:p>
    <w:p w:rsidR="00E652DC" w:rsidRPr="00894387" w:rsidRDefault="00E652DC" w:rsidP="00E46604">
      <w:pPr>
        <w:spacing w:line="300" w:lineRule="exact"/>
        <w:ind w:left="567" w:hanging="567"/>
        <w:jc w:val="both"/>
        <w:rPr>
          <w:smallCaps/>
        </w:rPr>
      </w:pPr>
    </w:p>
    <w:p w:rsidR="00B75DD3" w:rsidRPr="00BA1694" w:rsidRDefault="00B75DD3" w:rsidP="00E46604">
      <w:pPr>
        <w:spacing w:line="300" w:lineRule="exact"/>
        <w:ind w:left="567" w:hanging="567"/>
        <w:jc w:val="both"/>
        <w:rPr>
          <w:b/>
          <w:caps/>
          <w:smallCaps/>
        </w:rPr>
      </w:pPr>
      <w:r w:rsidRPr="00BA1694">
        <w:rPr>
          <w:b/>
          <w:caps/>
          <w:smallCaps/>
        </w:rPr>
        <w:t>b.5.  návrh urbanistickej koncepcie priestorového usporiadania</w:t>
      </w:r>
    </w:p>
    <w:p w:rsidR="00B75DD3" w:rsidRDefault="00E652DC" w:rsidP="00E652DC">
      <w:pPr>
        <w:spacing w:line="220" w:lineRule="exact"/>
        <w:ind w:left="567" w:hanging="567"/>
        <w:jc w:val="both"/>
        <w:rPr>
          <w:b/>
          <w:smallCaps/>
        </w:rPr>
      </w:pPr>
      <w:r>
        <w:rPr>
          <w:b/>
          <w:smallCaps/>
        </w:rPr>
        <w:t>_________________________________________________________________________</w:t>
      </w:r>
    </w:p>
    <w:p w:rsidR="00E652DC" w:rsidRDefault="00E652DC" w:rsidP="00E46604">
      <w:pPr>
        <w:spacing w:line="300" w:lineRule="exact"/>
        <w:ind w:left="567" w:hanging="567"/>
        <w:jc w:val="both"/>
        <w:rPr>
          <w:b/>
          <w:smallCaps/>
        </w:rPr>
      </w:pPr>
    </w:p>
    <w:p w:rsidR="001832BB" w:rsidRPr="00BA1694" w:rsidRDefault="001832BB" w:rsidP="001832BB">
      <w:pPr>
        <w:pStyle w:val="Zkladntext"/>
        <w:spacing w:before="120" w:line="300" w:lineRule="exact"/>
        <w:rPr>
          <w:bCs/>
        </w:rPr>
      </w:pPr>
      <w:r w:rsidRPr="00BA1694">
        <w:t xml:space="preserve">Prvá veta za podnadpisom </w:t>
      </w:r>
      <w:r w:rsidRPr="00BA1694">
        <w:rPr>
          <w:bCs/>
        </w:rPr>
        <w:t>Návrh urbanistickej kompozície sa ruší a nahrádza sa textom:</w:t>
      </w:r>
    </w:p>
    <w:p w:rsidR="001832BB" w:rsidRDefault="001832BB" w:rsidP="001832BB">
      <w:pPr>
        <w:spacing w:line="140" w:lineRule="exact"/>
        <w:jc w:val="both"/>
      </w:pPr>
    </w:p>
    <w:p w:rsidR="00B75DD3" w:rsidRPr="00BA1694" w:rsidRDefault="001E7A64" w:rsidP="001E7A64">
      <w:pPr>
        <w:spacing w:line="300" w:lineRule="exact"/>
        <w:jc w:val="both"/>
        <w:rPr>
          <w:b/>
        </w:rPr>
      </w:pPr>
      <w:r w:rsidRPr="00BA1694">
        <w:rPr>
          <w:b/>
        </w:rPr>
        <w:t xml:space="preserve">         </w:t>
      </w:r>
      <w:r w:rsidR="006F4F11" w:rsidRPr="00BA1694">
        <w:rPr>
          <w:b/>
        </w:rPr>
        <w:t>V riešení vychádza</w:t>
      </w:r>
      <w:r w:rsidR="00803D08" w:rsidRPr="00BA1694">
        <w:rPr>
          <w:b/>
        </w:rPr>
        <w:t>me</w:t>
      </w:r>
      <w:r w:rsidR="006F4F11" w:rsidRPr="00BA1694">
        <w:rPr>
          <w:b/>
        </w:rPr>
        <w:t xml:space="preserve"> z existujúcej urbanistickej koncepcie</w:t>
      </w:r>
      <w:r w:rsidRPr="00BA1694">
        <w:rPr>
          <w:b/>
        </w:rPr>
        <w:t xml:space="preserve"> a pri návrhu nových rozvojových lokalít využíva</w:t>
      </w:r>
      <w:r w:rsidR="00803D08" w:rsidRPr="00BA1694">
        <w:rPr>
          <w:b/>
        </w:rPr>
        <w:t>me</w:t>
      </w:r>
      <w:r w:rsidRPr="00BA1694">
        <w:rPr>
          <w:b/>
        </w:rPr>
        <w:t xml:space="preserve"> voľné plochy vo vnútri hranice zastavaného územia a </w:t>
      </w:r>
      <w:r w:rsidR="00803D08" w:rsidRPr="00BA1694">
        <w:rPr>
          <w:b/>
        </w:rPr>
        <w:t xml:space="preserve">plochy </w:t>
      </w:r>
      <w:r w:rsidRPr="00BA1694">
        <w:rPr>
          <w:b/>
        </w:rPr>
        <w:t>v nadväznosti na v súčasnosti zastavané územie.</w:t>
      </w:r>
    </w:p>
    <w:p w:rsidR="00B75DD3" w:rsidRPr="00BA1694" w:rsidRDefault="00B75DD3" w:rsidP="00E46604">
      <w:pPr>
        <w:spacing w:line="300" w:lineRule="exact"/>
        <w:ind w:left="567" w:hanging="567"/>
        <w:jc w:val="both"/>
        <w:rPr>
          <w:b/>
          <w:smallCaps/>
        </w:rPr>
      </w:pPr>
    </w:p>
    <w:p w:rsidR="00B75DD3" w:rsidRDefault="00B75DD3" w:rsidP="00E46604">
      <w:pPr>
        <w:spacing w:line="300" w:lineRule="exact"/>
        <w:ind w:left="567" w:hanging="567"/>
        <w:jc w:val="both"/>
        <w:rPr>
          <w:b/>
          <w:smallCaps/>
        </w:rPr>
      </w:pPr>
    </w:p>
    <w:p w:rsidR="00821EDD" w:rsidRPr="00894387" w:rsidRDefault="00821EDD" w:rsidP="00E46604">
      <w:pPr>
        <w:spacing w:line="300" w:lineRule="exact"/>
        <w:ind w:left="567" w:hanging="567"/>
        <w:jc w:val="both"/>
        <w:rPr>
          <w:b/>
          <w:smallCaps/>
        </w:rPr>
      </w:pPr>
    </w:p>
    <w:p w:rsidR="00B75DD3" w:rsidRPr="00BA1694" w:rsidRDefault="00B75DD3" w:rsidP="00E46604">
      <w:pPr>
        <w:spacing w:line="300" w:lineRule="exact"/>
        <w:ind w:left="567" w:hanging="567"/>
        <w:jc w:val="both"/>
        <w:rPr>
          <w:b/>
          <w:caps/>
          <w:smallCaps/>
        </w:rPr>
      </w:pPr>
      <w:r w:rsidRPr="00BA1694">
        <w:rPr>
          <w:b/>
          <w:caps/>
          <w:smallCaps/>
        </w:rPr>
        <w:t>b.6.  návrh funkčného využitia obce</w:t>
      </w:r>
    </w:p>
    <w:p w:rsidR="00E652DC" w:rsidRDefault="00E652DC" w:rsidP="00E652DC">
      <w:pPr>
        <w:spacing w:line="220" w:lineRule="exact"/>
        <w:ind w:left="567" w:hanging="567"/>
        <w:jc w:val="both"/>
        <w:rPr>
          <w:b/>
          <w:smallCaps/>
        </w:rPr>
      </w:pPr>
      <w:r>
        <w:rPr>
          <w:b/>
          <w:smallCaps/>
        </w:rPr>
        <w:t>_________________________________________________________________________</w:t>
      </w:r>
    </w:p>
    <w:p w:rsidR="00E652DC" w:rsidRDefault="00E652DC" w:rsidP="00E652DC">
      <w:pPr>
        <w:spacing w:line="300" w:lineRule="exact"/>
        <w:ind w:left="567" w:hanging="567"/>
        <w:jc w:val="both"/>
        <w:rPr>
          <w:b/>
          <w:smallCaps/>
        </w:rPr>
      </w:pPr>
    </w:p>
    <w:p w:rsidR="001832BB" w:rsidRPr="00BA1694" w:rsidRDefault="001832BB" w:rsidP="001832BB">
      <w:pPr>
        <w:spacing w:line="300" w:lineRule="exact"/>
        <w:jc w:val="both"/>
      </w:pPr>
      <w:r w:rsidRPr="00BA1694">
        <w:t>Text kapitoly sa nemení.</w:t>
      </w:r>
    </w:p>
    <w:p w:rsidR="001832BB" w:rsidRDefault="001832BB" w:rsidP="001832BB">
      <w:pPr>
        <w:spacing w:line="300" w:lineRule="exact"/>
        <w:ind w:left="567" w:hanging="567"/>
        <w:jc w:val="both"/>
        <w:rPr>
          <w:smallCaps/>
        </w:rPr>
      </w:pPr>
    </w:p>
    <w:p w:rsidR="00A7246E" w:rsidRDefault="00A7246E" w:rsidP="00E46604">
      <w:pPr>
        <w:spacing w:line="300" w:lineRule="exact"/>
        <w:ind w:left="567" w:hanging="567"/>
        <w:jc w:val="both"/>
        <w:rPr>
          <w:b/>
          <w:smallCaps/>
        </w:rPr>
      </w:pPr>
    </w:p>
    <w:p w:rsidR="00A7246E" w:rsidRPr="00894387" w:rsidRDefault="00A7246E" w:rsidP="00E46604">
      <w:pPr>
        <w:spacing w:line="300" w:lineRule="exact"/>
        <w:ind w:left="567" w:hanging="567"/>
        <w:jc w:val="both"/>
        <w:rPr>
          <w:b/>
          <w:smallCaps/>
        </w:rPr>
      </w:pPr>
    </w:p>
    <w:p w:rsidR="00B75DD3" w:rsidRPr="00BA1694" w:rsidRDefault="00B75DD3" w:rsidP="00E46604">
      <w:pPr>
        <w:spacing w:line="300" w:lineRule="exact"/>
        <w:ind w:left="567" w:hanging="567"/>
        <w:jc w:val="both"/>
        <w:rPr>
          <w:b/>
          <w:caps/>
          <w:smallCaps/>
        </w:rPr>
      </w:pPr>
      <w:r w:rsidRPr="00BA1694">
        <w:rPr>
          <w:b/>
          <w:caps/>
          <w:smallCaps/>
        </w:rPr>
        <w:t>b.7. návrh riešenia bývania, občianskeho vybavenia so sociálnou infraštruktúrou, výroby a rekreáci</w:t>
      </w:r>
      <w:r w:rsidR="00A82776" w:rsidRPr="00BA1694">
        <w:rPr>
          <w:b/>
          <w:caps/>
          <w:smallCaps/>
        </w:rPr>
        <w:t>e</w:t>
      </w:r>
    </w:p>
    <w:p w:rsidR="00A82776" w:rsidRPr="00894387" w:rsidRDefault="00E652DC" w:rsidP="00E652DC">
      <w:pPr>
        <w:spacing w:line="220" w:lineRule="exact"/>
        <w:ind w:left="567" w:hanging="567"/>
        <w:jc w:val="both"/>
        <w:rPr>
          <w:b/>
          <w:smallCaps/>
        </w:rPr>
      </w:pPr>
      <w:r>
        <w:rPr>
          <w:b/>
          <w:smallCaps/>
        </w:rPr>
        <w:t>_________________________________________________________________________</w:t>
      </w:r>
    </w:p>
    <w:p w:rsidR="003D3362" w:rsidRPr="00894387" w:rsidRDefault="003D3362" w:rsidP="00E46604">
      <w:pPr>
        <w:spacing w:line="300" w:lineRule="exact"/>
        <w:ind w:left="567" w:hanging="567"/>
        <w:jc w:val="both"/>
        <w:rPr>
          <w:smallCaps/>
        </w:rPr>
      </w:pPr>
    </w:p>
    <w:p w:rsidR="003D3362" w:rsidRPr="00BA1694" w:rsidRDefault="003D3362" w:rsidP="00E46604">
      <w:pPr>
        <w:spacing w:line="300" w:lineRule="exact"/>
        <w:ind w:left="567" w:hanging="567"/>
        <w:jc w:val="both"/>
        <w:rPr>
          <w:i/>
        </w:rPr>
      </w:pPr>
      <w:r w:rsidRPr="00BA1694">
        <w:t xml:space="preserve">Mení sa prehľad </w:t>
      </w:r>
      <w:r w:rsidRPr="00BA1694">
        <w:rPr>
          <w:i/>
        </w:rPr>
        <w:t>"Predpokladaný vývoj počtu obyvateľov":</w:t>
      </w:r>
    </w:p>
    <w:p w:rsidR="003D3362" w:rsidRDefault="003D3362" w:rsidP="00E46604">
      <w:pPr>
        <w:spacing w:line="300" w:lineRule="exact"/>
        <w:ind w:left="567" w:hanging="567"/>
        <w:jc w:val="both"/>
      </w:pPr>
    </w:p>
    <w:p w:rsidR="00BA1694" w:rsidRPr="00494B2C" w:rsidRDefault="00BA1694" w:rsidP="00E46604">
      <w:pPr>
        <w:spacing w:line="300" w:lineRule="exact"/>
        <w:ind w:left="567" w:hanging="567"/>
        <w:jc w:val="both"/>
      </w:pPr>
    </w:p>
    <w:p w:rsidR="003D3362" w:rsidRPr="00494B2C" w:rsidRDefault="003D3362" w:rsidP="00E46604">
      <w:pPr>
        <w:spacing w:line="300" w:lineRule="exact"/>
        <w:ind w:left="567" w:hanging="567"/>
        <w:jc w:val="both"/>
        <w:rPr>
          <w:b/>
        </w:rPr>
      </w:pPr>
      <w:r w:rsidRPr="00494B2C">
        <w:rPr>
          <w:b/>
        </w:rPr>
        <w:lastRenderedPageBreak/>
        <w:t>Rok                                               Počet obyvateľov</w:t>
      </w:r>
    </w:p>
    <w:p w:rsidR="003D3362" w:rsidRPr="00494B2C" w:rsidRDefault="003D3362" w:rsidP="00E46604">
      <w:pPr>
        <w:spacing w:line="300" w:lineRule="exact"/>
        <w:ind w:left="567" w:hanging="567"/>
        <w:jc w:val="both"/>
      </w:pPr>
      <w:r w:rsidRPr="00494B2C">
        <w:t>_________________________________________________________________________</w:t>
      </w:r>
    </w:p>
    <w:p w:rsidR="003D3362" w:rsidRPr="00494B2C" w:rsidRDefault="003D3362" w:rsidP="00E46604">
      <w:pPr>
        <w:spacing w:line="300" w:lineRule="exact"/>
        <w:ind w:left="567" w:hanging="567"/>
        <w:jc w:val="both"/>
        <w:rPr>
          <w:b/>
        </w:rPr>
      </w:pPr>
      <w:r w:rsidRPr="00494B2C">
        <w:rPr>
          <w:b/>
        </w:rPr>
        <w:t xml:space="preserve">2018                                                       </w:t>
      </w:r>
      <w:r w:rsidR="006D2453" w:rsidRPr="00494B2C">
        <w:rPr>
          <w:b/>
        </w:rPr>
        <w:t xml:space="preserve"> </w:t>
      </w:r>
      <w:r w:rsidRPr="00494B2C">
        <w:rPr>
          <w:b/>
        </w:rPr>
        <w:t xml:space="preserve">  </w:t>
      </w:r>
      <w:r w:rsidRPr="00494B2C">
        <w:t>399</w:t>
      </w:r>
    </w:p>
    <w:p w:rsidR="003D3362" w:rsidRPr="00494B2C" w:rsidRDefault="003D3362" w:rsidP="00E46604">
      <w:pPr>
        <w:spacing w:line="300" w:lineRule="exact"/>
        <w:ind w:left="567" w:hanging="567"/>
        <w:jc w:val="both"/>
      </w:pPr>
      <w:r w:rsidRPr="00494B2C">
        <w:t>_________________________________________________________________________</w:t>
      </w:r>
    </w:p>
    <w:p w:rsidR="003D3362" w:rsidRPr="00494B2C" w:rsidRDefault="003D3362" w:rsidP="00E46604">
      <w:pPr>
        <w:spacing w:line="300" w:lineRule="exact"/>
        <w:ind w:left="567" w:hanging="567"/>
        <w:jc w:val="both"/>
        <w:rPr>
          <w:b/>
        </w:rPr>
      </w:pPr>
      <w:r w:rsidRPr="00494B2C">
        <w:rPr>
          <w:b/>
        </w:rPr>
        <w:t>20</w:t>
      </w:r>
      <w:r w:rsidR="00981F71" w:rsidRPr="00494B2C">
        <w:rPr>
          <w:b/>
        </w:rPr>
        <w:t>3</w:t>
      </w:r>
      <w:r w:rsidRPr="00494B2C">
        <w:rPr>
          <w:b/>
        </w:rPr>
        <w:t xml:space="preserve">0                                                      </w:t>
      </w:r>
      <w:r w:rsidR="00FB4845" w:rsidRPr="00494B2C">
        <w:rPr>
          <w:b/>
        </w:rPr>
        <w:t xml:space="preserve"> </w:t>
      </w:r>
      <w:r w:rsidRPr="00494B2C">
        <w:rPr>
          <w:b/>
        </w:rPr>
        <w:t xml:space="preserve">   </w:t>
      </w:r>
      <w:r w:rsidR="006D2453" w:rsidRPr="00494B2C">
        <w:t>450</w:t>
      </w:r>
      <w:r w:rsidRPr="00494B2C">
        <w:rPr>
          <w:b/>
        </w:rPr>
        <w:t xml:space="preserve">  </w:t>
      </w:r>
    </w:p>
    <w:p w:rsidR="003D3362" w:rsidRPr="00494B2C" w:rsidRDefault="003D3362" w:rsidP="00E46604">
      <w:pPr>
        <w:spacing w:line="300" w:lineRule="exact"/>
        <w:ind w:left="567" w:hanging="567"/>
        <w:jc w:val="both"/>
      </w:pPr>
    </w:p>
    <w:p w:rsidR="007D4B9E" w:rsidRDefault="007D4B9E" w:rsidP="00E46604">
      <w:pPr>
        <w:spacing w:line="300" w:lineRule="exact"/>
        <w:ind w:left="567" w:hanging="567"/>
        <w:jc w:val="both"/>
      </w:pPr>
      <w:r w:rsidRPr="00494B2C">
        <w:t>Upravuje sa prehľad návrhu bytovej výstavby:</w:t>
      </w:r>
    </w:p>
    <w:p w:rsidR="00BA1694" w:rsidRPr="00494B2C" w:rsidRDefault="00BA1694" w:rsidP="00E46604">
      <w:pPr>
        <w:spacing w:line="300" w:lineRule="exact"/>
        <w:ind w:left="567" w:hanging="567"/>
        <w:jc w:val="both"/>
      </w:pPr>
    </w:p>
    <w:p w:rsidR="003D3362" w:rsidRPr="00494B2C" w:rsidRDefault="006D2453" w:rsidP="00E46604">
      <w:pPr>
        <w:spacing w:line="300" w:lineRule="exact"/>
        <w:ind w:left="567" w:hanging="567"/>
        <w:jc w:val="both"/>
        <w:rPr>
          <w:b/>
          <w:i/>
        </w:rPr>
      </w:pPr>
      <w:r w:rsidRPr="00494B2C">
        <w:rPr>
          <w:b/>
          <w:i/>
        </w:rPr>
        <w:t>Návrh bytovej výstavby k roku 20</w:t>
      </w:r>
      <w:r w:rsidR="00981F71" w:rsidRPr="00494B2C">
        <w:rPr>
          <w:b/>
          <w:i/>
        </w:rPr>
        <w:t>30</w:t>
      </w:r>
    </w:p>
    <w:p w:rsidR="00D04BB0" w:rsidRPr="00494B2C" w:rsidRDefault="00D04BB0" w:rsidP="00D04BB0">
      <w:pPr>
        <w:pStyle w:val="Zkladntext"/>
        <w:pBdr>
          <w:top w:val="single" w:sz="6" w:space="1" w:color="auto"/>
          <w:bottom w:val="single" w:sz="6" w:space="1" w:color="auto"/>
        </w:pBdr>
        <w:spacing w:line="300" w:lineRule="exact"/>
        <w:rPr>
          <w:b/>
        </w:rPr>
      </w:pPr>
      <w:r w:rsidRPr="00494B2C">
        <w:t xml:space="preserve">Byty v bytových domoch  </w:t>
      </w:r>
      <w:r w:rsidR="002D4241" w:rsidRPr="00494B2C">
        <w:t>(HBV)</w:t>
      </w:r>
      <w:r w:rsidRPr="00494B2C">
        <w:t xml:space="preserve">                                                 </w:t>
      </w:r>
      <w:r w:rsidR="007D4B9E" w:rsidRPr="00494B2C">
        <w:t xml:space="preserve"> </w:t>
      </w:r>
      <w:r w:rsidRPr="00494B2C">
        <w:t xml:space="preserve"> </w:t>
      </w:r>
      <w:r w:rsidRPr="00BA1694">
        <w:t>4</w:t>
      </w:r>
      <w:r w:rsidRPr="00494B2C">
        <w:t xml:space="preserve"> +</w:t>
      </w:r>
      <w:r w:rsidR="007D4B9E" w:rsidRPr="00494B2C">
        <w:t xml:space="preserve"> </w:t>
      </w:r>
      <w:r w:rsidRPr="00BA1694">
        <w:rPr>
          <w:b/>
        </w:rPr>
        <w:t>8 b.j.           12 b.</w:t>
      </w:r>
      <w:r w:rsidRPr="00494B2C">
        <w:t>j.</w:t>
      </w:r>
    </w:p>
    <w:p w:rsidR="00D04BB0" w:rsidRPr="00494B2C" w:rsidRDefault="00D04BB0" w:rsidP="00D04BB0">
      <w:pPr>
        <w:pStyle w:val="Zkladntext"/>
        <w:pBdr>
          <w:bottom w:val="single" w:sz="6" w:space="1" w:color="auto"/>
          <w:between w:val="single" w:sz="6" w:space="1" w:color="auto"/>
        </w:pBdr>
        <w:spacing w:line="300" w:lineRule="exact"/>
      </w:pPr>
      <w:r w:rsidRPr="00494B2C">
        <w:t xml:space="preserve">Byty v rodinných domoch  </w:t>
      </w:r>
      <w:r w:rsidR="002D4241" w:rsidRPr="00494B2C">
        <w:t>(IBV)</w:t>
      </w:r>
      <w:r w:rsidRPr="00494B2C">
        <w:t xml:space="preserve">                                                 </w:t>
      </w:r>
      <w:r w:rsidR="007D4B9E" w:rsidRPr="00BA1694">
        <w:t>3</w:t>
      </w:r>
      <w:r w:rsidRPr="00BA1694">
        <w:t>1</w:t>
      </w:r>
      <w:r w:rsidRPr="00494B2C">
        <w:t xml:space="preserve"> </w:t>
      </w:r>
      <w:r w:rsidR="007D4B9E" w:rsidRPr="00494B2C">
        <w:t xml:space="preserve">+ </w:t>
      </w:r>
      <w:r w:rsidR="007D4B9E" w:rsidRPr="00BA1694">
        <w:rPr>
          <w:b/>
        </w:rPr>
        <w:t xml:space="preserve">20 </w:t>
      </w:r>
      <w:r w:rsidRPr="00BA1694">
        <w:rPr>
          <w:b/>
        </w:rPr>
        <w:t xml:space="preserve">b.j.    </w:t>
      </w:r>
      <w:r w:rsidR="007D4B9E" w:rsidRPr="00BA1694">
        <w:rPr>
          <w:b/>
        </w:rPr>
        <w:t xml:space="preserve">      51 b.j.</w:t>
      </w:r>
      <w:r w:rsidR="007D4B9E" w:rsidRPr="00494B2C">
        <w:t xml:space="preserve"> </w:t>
      </w:r>
    </w:p>
    <w:p w:rsidR="00D04BB0" w:rsidRPr="00494B2C" w:rsidRDefault="00D04BB0" w:rsidP="00D04BB0">
      <w:pPr>
        <w:pStyle w:val="Zkladntext"/>
        <w:spacing w:line="300" w:lineRule="exact"/>
        <w:rPr>
          <w:bCs/>
        </w:rPr>
      </w:pPr>
      <w:r w:rsidRPr="00494B2C">
        <w:rPr>
          <w:b/>
          <w:bCs/>
        </w:rPr>
        <w:t xml:space="preserve">Spolu                                                                                        </w:t>
      </w:r>
      <w:r w:rsidR="007D4B9E" w:rsidRPr="00BA1694">
        <w:rPr>
          <w:bCs/>
        </w:rPr>
        <w:t>35</w:t>
      </w:r>
      <w:r w:rsidRPr="00494B2C">
        <w:rPr>
          <w:bCs/>
        </w:rPr>
        <w:t xml:space="preserve"> </w:t>
      </w:r>
      <w:r w:rsidR="007D4B9E" w:rsidRPr="00494B2C">
        <w:rPr>
          <w:bCs/>
        </w:rPr>
        <w:t xml:space="preserve">+ </w:t>
      </w:r>
      <w:r w:rsidR="007D4B9E" w:rsidRPr="00BA1694">
        <w:rPr>
          <w:b/>
          <w:bCs/>
        </w:rPr>
        <w:t xml:space="preserve">28 b.j   </w:t>
      </w:r>
      <w:r w:rsidR="009D1B8B" w:rsidRPr="00BA1694">
        <w:rPr>
          <w:b/>
          <w:bCs/>
        </w:rPr>
        <w:t xml:space="preserve">        </w:t>
      </w:r>
      <w:r w:rsidR="007D4B9E" w:rsidRPr="00BA1694">
        <w:rPr>
          <w:b/>
          <w:bCs/>
        </w:rPr>
        <w:t>63 b.j</w:t>
      </w:r>
      <w:r w:rsidR="007D4B9E" w:rsidRPr="00494B2C">
        <w:rPr>
          <w:bCs/>
        </w:rPr>
        <w:t>.</w:t>
      </w:r>
      <w:r w:rsidR="007D4B9E" w:rsidRPr="00494B2C">
        <w:rPr>
          <w:b/>
          <w:bCs/>
        </w:rPr>
        <w:t xml:space="preserve">  </w:t>
      </w:r>
    </w:p>
    <w:p w:rsidR="003D3362" w:rsidRPr="00BA1694" w:rsidRDefault="007D4B9E" w:rsidP="00E46604">
      <w:pPr>
        <w:spacing w:line="300" w:lineRule="exact"/>
        <w:ind w:left="567" w:hanging="567"/>
        <w:jc w:val="both"/>
      </w:pPr>
      <w:r w:rsidRPr="00BA1694">
        <w:t xml:space="preserve">Dopĺňa sa </w:t>
      </w:r>
      <w:r w:rsidR="002D4241" w:rsidRPr="00BA1694">
        <w:t>rozmiestnenie bytovej výstavby:</w:t>
      </w:r>
    </w:p>
    <w:p w:rsidR="003D3362" w:rsidRPr="002700D6" w:rsidRDefault="006D2453" w:rsidP="00E46604">
      <w:pPr>
        <w:spacing w:line="300" w:lineRule="exact"/>
        <w:ind w:left="567" w:hanging="567"/>
        <w:jc w:val="both"/>
      </w:pPr>
      <w:r w:rsidRPr="002700D6">
        <w:t>Rozmiestnenie bytovej výstavby</w:t>
      </w:r>
    </w:p>
    <w:p w:rsidR="006D2453" w:rsidRPr="00494B2C" w:rsidRDefault="002D4241" w:rsidP="00E46604">
      <w:pPr>
        <w:spacing w:line="300" w:lineRule="exact"/>
        <w:ind w:left="567" w:hanging="567"/>
        <w:jc w:val="both"/>
      </w:pPr>
      <w:r w:rsidRPr="00494B2C">
        <w:t>Číslo lokality                                                                                počet bytov</w:t>
      </w:r>
    </w:p>
    <w:p w:rsidR="006D2453" w:rsidRPr="00494B2C" w:rsidRDefault="002D4241" w:rsidP="00E46604">
      <w:pPr>
        <w:spacing w:line="300" w:lineRule="exact"/>
        <w:ind w:left="567" w:hanging="567"/>
        <w:jc w:val="both"/>
        <w:rPr>
          <w:szCs w:val="18"/>
        </w:rPr>
      </w:pPr>
      <w:r w:rsidRPr="00494B2C">
        <w:rPr>
          <w:szCs w:val="18"/>
        </w:rPr>
        <w:t>_________________________________________________________________________</w:t>
      </w:r>
    </w:p>
    <w:p w:rsidR="006D2453" w:rsidRPr="00BA1694" w:rsidRDefault="002D4241" w:rsidP="00DA1727">
      <w:pPr>
        <w:spacing w:line="300" w:lineRule="exact"/>
        <w:ind w:left="567" w:hanging="567"/>
        <w:rPr>
          <w:b/>
        </w:rPr>
      </w:pPr>
      <w:r w:rsidRPr="00BA1694">
        <w:rPr>
          <w:b/>
        </w:rPr>
        <w:t xml:space="preserve">16A  </w:t>
      </w:r>
      <w:r w:rsidR="00DA1727" w:rsidRPr="00BA1694">
        <w:rPr>
          <w:b/>
        </w:rPr>
        <w:t>(zmena funkcie bývalej školy na bývanie)</w:t>
      </w:r>
      <w:r w:rsidRPr="00BA1694">
        <w:rPr>
          <w:b/>
        </w:rPr>
        <w:t xml:space="preserve">               </w:t>
      </w:r>
      <w:r w:rsidR="00B22929" w:rsidRPr="00BA1694">
        <w:rPr>
          <w:b/>
        </w:rPr>
        <w:t xml:space="preserve">          </w:t>
      </w:r>
      <w:r w:rsidR="00BA1694">
        <w:rPr>
          <w:b/>
        </w:rPr>
        <w:t xml:space="preserve"> </w:t>
      </w:r>
      <w:r w:rsidR="00BA1694" w:rsidRPr="00BA1694">
        <w:rPr>
          <w:b/>
        </w:rPr>
        <w:t xml:space="preserve">  </w:t>
      </w:r>
      <w:r w:rsidR="00B22929" w:rsidRPr="00BA1694">
        <w:rPr>
          <w:b/>
        </w:rPr>
        <w:t xml:space="preserve">  </w:t>
      </w:r>
      <w:r w:rsidRPr="00BA1694">
        <w:rPr>
          <w:b/>
        </w:rPr>
        <w:t xml:space="preserve"> 8</w:t>
      </w:r>
      <w:r w:rsidR="00B22929" w:rsidRPr="00BA1694">
        <w:rPr>
          <w:b/>
        </w:rPr>
        <w:t xml:space="preserve"> HBV</w:t>
      </w:r>
    </w:p>
    <w:p w:rsidR="006D2453" w:rsidRPr="00BA1694" w:rsidRDefault="00A40B6A" w:rsidP="00E46604">
      <w:pPr>
        <w:spacing w:line="300" w:lineRule="exact"/>
        <w:ind w:left="567" w:hanging="567"/>
        <w:jc w:val="both"/>
        <w:rPr>
          <w:b/>
        </w:rPr>
      </w:pPr>
      <w:r w:rsidRPr="00BA1694">
        <w:rPr>
          <w:b/>
        </w:rPr>
        <w:t>22                                                                                                       2</w:t>
      </w:r>
      <w:r w:rsidR="00B22929" w:rsidRPr="00BA1694">
        <w:rPr>
          <w:b/>
        </w:rPr>
        <w:t xml:space="preserve"> IBV</w:t>
      </w:r>
    </w:p>
    <w:p w:rsidR="002D4241" w:rsidRPr="00BA1694" w:rsidRDefault="00A40B6A" w:rsidP="00E46604">
      <w:pPr>
        <w:spacing w:line="300" w:lineRule="exact"/>
        <w:ind w:left="567" w:hanging="567"/>
        <w:jc w:val="both"/>
        <w:rPr>
          <w:b/>
        </w:rPr>
      </w:pPr>
      <w:r w:rsidRPr="00BA1694">
        <w:rPr>
          <w:b/>
        </w:rPr>
        <w:t xml:space="preserve">23                                                                                                       4 </w:t>
      </w:r>
      <w:r w:rsidR="00B22929" w:rsidRPr="00BA1694">
        <w:rPr>
          <w:b/>
        </w:rPr>
        <w:t xml:space="preserve"> "</w:t>
      </w:r>
      <w:r w:rsidRPr="00BA1694">
        <w:rPr>
          <w:b/>
        </w:rPr>
        <w:t xml:space="preserve">         </w:t>
      </w:r>
    </w:p>
    <w:p w:rsidR="002D4241" w:rsidRPr="00BA1694" w:rsidRDefault="00A40B6A" w:rsidP="00E46604">
      <w:pPr>
        <w:spacing w:line="300" w:lineRule="exact"/>
        <w:ind w:left="567" w:hanging="567"/>
        <w:jc w:val="both"/>
        <w:rPr>
          <w:b/>
        </w:rPr>
      </w:pPr>
      <w:r w:rsidRPr="00BA1694">
        <w:rPr>
          <w:b/>
        </w:rPr>
        <w:t>24                                                                                                       2</w:t>
      </w:r>
      <w:r w:rsidR="00B22929" w:rsidRPr="00BA1694">
        <w:rPr>
          <w:b/>
        </w:rPr>
        <w:t xml:space="preserve">  "</w:t>
      </w:r>
    </w:p>
    <w:p w:rsidR="002D4241" w:rsidRPr="00BA1694" w:rsidRDefault="00A40B6A" w:rsidP="00E46604">
      <w:pPr>
        <w:spacing w:line="300" w:lineRule="exact"/>
        <w:ind w:left="567" w:hanging="567"/>
        <w:jc w:val="both"/>
        <w:rPr>
          <w:b/>
        </w:rPr>
      </w:pPr>
      <w:r w:rsidRPr="00BA1694">
        <w:rPr>
          <w:b/>
        </w:rPr>
        <w:t xml:space="preserve">25                                                                                                       1  </w:t>
      </w:r>
      <w:r w:rsidR="00B22929" w:rsidRPr="00BA1694">
        <w:rPr>
          <w:b/>
        </w:rPr>
        <w:t>"</w:t>
      </w:r>
      <w:r w:rsidRPr="00BA1694">
        <w:rPr>
          <w:b/>
        </w:rPr>
        <w:t xml:space="preserve">  </w:t>
      </w:r>
    </w:p>
    <w:p w:rsidR="002D4241" w:rsidRPr="00BA1694" w:rsidRDefault="00A40B6A" w:rsidP="00E46604">
      <w:pPr>
        <w:spacing w:line="300" w:lineRule="exact"/>
        <w:ind w:left="567" w:hanging="567"/>
        <w:jc w:val="both"/>
        <w:rPr>
          <w:b/>
        </w:rPr>
      </w:pPr>
      <w:r w:rsidRPr="00BA1694">
        <w:rPr>
          <w:b/>
        </w:rPr>
        <w:t>26                                                                                                       1</w:t>
      </w:r>
      <w:r w:rsidR="00B22929" w:rsidRPr="00BA1694">
        <w:rPr>
          <w:b/>
        </w:rPr>
        <w:t xml:space="preserve">  "  </w:t>
      </w:r>
    </w:p>
    <w:p w:rsidR="002D4241" w:rsidRPr="00BA1694" w:rsidRDefault="00A40B6A" w:rsidP="00E46604">
      <w:pPr>
        <w:spacing w:line="300" w:lineRule="exact"/>
        <w:ind w:left="567" w:hanging="567"/>
        <w:jc w:val="both"/>
        <w:rPr>
          <w:b/>
        </w:rPr>
      </w:pPr>
      <w:r w:rsidRPr="00BA1694">
        <w:rPr>
          <w:b/>
        </w:rPr>
        <w:t xml:space="preserve">27                                                                                                       1  </w:t>
      </w:r>
      <w:r w:rsidR="00B22929" w:rsidRPr="00BA1694">
        <w:rPr>
          <w:b/>
        </w:rPr>
        <w:t>"</w:t>
      </w:r>
      <w:r w:rsidRPr="00BA1694">
        <w:rPr>
          <w:b/>
        </w:rPr>
        <w:t xml:space="preserve"> </w:t>
      </w:r>
    </w:p>
    <w:p w:rsidR="002D4241" w:rsidRPr="00BA1694" w:rsidRDefault="00A40B6A" w:rsidP="00E46604">
      <w:pPr>
        <w:spacing w:line="300" w:lineRule="exact"/>
        <w:ind w:left="567" w:hanging="567"/>
        <w:jc w:val="both"/>
        <w:rPr>
          <w:b/>
        </w:rPr>
      </w:pPr>
      <w:r w:rsidRPr="00BA1694">
        <w:rPr>
          <w:b/>
        </w:rPr>
        <w:t>28                                                                                                       1</w:t>
      </w:r>
      <w:r w:rsidR="00B22929" w:rsidRPr="00BA1694">
        <w:rPr>
          <w:b/>
        </w:rPr>
        <w:t xml:space="preserve">  "</w:t>
      </w:r>
    </w:p>
    <w:p w:rsidR="00A40B6A" w:rsidRPr="00BA1694" w:rsidRDefault="00A40B6A" w:rsidP="00E46604">
      <w:pPr>
        <w:spacing w:line="300" w:lineRule="exact"/>
        <w:ind w:left="567" w:hanging="567"/>
        <w:jc w:val="both"/>
        <w:rPr>
          <w:b/>
        </w:rPr>
      </w:pPr>
      <w:r w:rsidRPr="00BA1694">
        <w:rPr>
          <w:b/>
        </w:rPr>
        <w:t xml:space="preserve">29                                                                                                       </w:t>
      </w:r>
      <w:r w:rsidR="00B22929" w:rsidRPr="00BA1694">
        <w:rPr>
          <w:b/>
        </w:rPr>
        <w:t>1</w:t>
      </w:r>
      <w:r w:rsidRPr="00BA1694">
        <w:rPr>
          <w:b/>
        </w:rPr>
        <w:t xml:space="preserve">  </w:t>
      </w:r>
      <w:r w:rsidR="00B22929" w:rsidRPr="00BA1694">
        <w:rPr>
          <w:b/>
        </w:rPr>
        <w:t>"</w:t>
      </w:r>
    </w:p>
    <w:p w:rsidR="00A40B6A" w:rsidRPr="00BA1694" w:rsidRDefault="00B22929" w:rsidP="00E46604">
      <w:pPr>
        <w:spacing w:line="300" w:lineRule="exact"/>
        <w:ind w:left="567" w:hanging="567"/>
        <w:jc w:val="both"/>
        <w:rPr>
          <w:b/>
        </w:rPr>
      </w:pPr>
      <w:r w:rsidRPr="00BA1694">
        <w:rPr>
          <w:b/>
        </w:rPr>
        <w:t xml:space="preserve">30                                                                                                       </w:t>
      </w:r>
      <w:r w:rsidR="00E02311" w:rsidRPr="00BA1694">
        <w:rPr>
          <w:b/>
        </w:rPr>
        <w:t>1</w:t>
      </w:r>
      <w:r w:rsidRPr="00BA1694">
        <w:rPr>
          <w:b/>
        </w:rPr>
        <w:t xml:space="preserve">  "</w:t>
      </w:r>
    </w:p>
    <w:p w:rsidR="00A40B6A" w:rsidRPr="00BA1694" w:rsidRDefault="00B22929" w:rsidP="00E46604">
      <w:pPr>
        <w:spacing w:line="300" w:lineRule="exact"/>
        <w:ind w:left="567" w:hanging="567"/>
        <w:jc w:val="both"/>
        <w:rPr>
          <w:b/>
        </w:rPr>
      </w:pPr>
      <w:r w:rsidRPr="00BA1694">
        <w:rPr>
          <w:b/>
        </w:rPr>
        <w:t xml:space="preserve">31                                                                                                       </w:t>
      </w:r>
      <w:r w:rsidR="00E02311" w:rsidRPr="00BA1694">
        <w:rPr>
          <w:b/>
        </w:rPr>
        <w:t>5</w:t>
      </w:r>
      <w:r w:rsidRPr="00BA1694">
        <w:rPr>
          <w:b/>
        </w:rPr>
        <w:t xml:space="preserve">  "      </w:t>
      </w:r>
    </w:p>
    <w:p w:rsidR="00B22929" w:rsidRPr="00BA1694" w:rsidRDefault="00B22929" w:rsidP="00E46604">
      <w:pPr>
        <w:spacing w:line="300" w:lineRule="exact"/>
        <w:ind w:left="567" w:hanging="567"/>
        <w:jc w:val="both"/>
        <w:rPr>
          <w:b/>
        </w:rPr>
      </w:pPr>
      <w:r w:rsidRPr="00BA1694">
        <w:rPr>
          <w:b/>
        </w:rPr>
        <w:t xml:space="preserve">32                                                                                                       1  "              </w:t>
      </w:r>
    </w:p>
    <w:p w:rsidR="00B22929" w:rsidRPr="00494B2C" w:rsidRDefault="00B22929" w:rsidP="00E46604">
      <w:pPr>
        <w:spacing w:line="300" w:lineRule="exact"/>
        <w:ind w:left="567" w:hanging="567"/>
        <w:jc w:val="both"/>
      </w:pPr>
      <w:r w:rsidRPr="00494B2C">
        <w:t>_________________________________________________________________________</w:t>
      </w:r>
    </w:p>
    <w:p w:rsidR="00B22929" w:rsidRPr="00494B2C" w:rsidRDefault="00B22929" w:rsidP="00E46604">
      <w:pPr>
        <w:spacing w:line="300" w:lineRule="exact"/>
        <w:ind w:left="567" w:hanging="567"/>
        <w:jc w:val="both"/>
        <w:rPr>
          <w:b/>
        </w:rPr>
      </w:pPr>
      <w:r w:rsidRPr="00494B2C">
        <w:rPr>
          <w:b/>
        </w:rPr>
        <w:t xml:space="preserve">Spolu                            </w:t>
      </w:r>
      <w:r w:rsidR="00086DEA" w:rsidRPr="00BA1694">
        <w:t>(</w:t>
      </w:r>
      <w:r w:rsidRPr="00BA1694">
        <w:t>8 b.j. HBV + 20 b. j. IBV</w:t>
      </w:r>
      <w:r w:rsidR="00086DEA" w:rsidRPr="00BA1694">
        <w:t>)</w:t>
      </w:r>
      <w:r w:rsidRPr="00494B2C">
        <w:t xml:space="preserve">                   </w:t>
      </w:r>
      <w:r w:rsidR="00BA1694">
        <w:t xml:space="preserve"> </w:t>
      </w:r>
      <w:r w:rsidRPr="00494B2C">
        <w:t xml:space="preserve">  </w:t>
      </w:r>
      <w:r w:rsidR="008B02D3" w:rsidRPr="00494B2C">
        <w:t xml:space="preserve">  </w:t>
      </w:r>
      <w:r w:rsidRPr="00494B2C">
        <w:t xml:space="preserve">     </w:t>
      </w:r>
      <w:r w:rsidRPr="00BA1694">
        <w:rPr>
          <w:b/>
        </w:rPr>
        <w:t>28 b. j.</w:t>
      </w:r>
      <w:r w:rsidRPr="00494B2C">
        <w:t xml:space="preserve">       </w:t>
      </w:r>
    </w:p>
    <w:p w:rsidR="00B22929" w:rsidRPr="00494B2C" w:rsidRDefault="00B22929" w:rsidP="00E46604">
      <w:pPr>
        <w:spacing w:line="300" w:lineRule="exact"/>
        <w:ind w:left="567" w:hanging="567"/>
        <w:jc w:val="both"/>
        <w:rPr>
          <w:b/>
        </w:rPr>
      </w:pPr>
    </w:p>
    <w:p w:rsidR="00B22929" w:rsidRDefault="00B22929" w:rsidP="00E46604">
      <w:pPr>
        <w:spacing w:line="300" w:lineRule="exact"/>
        <w:ind w:left="567" w:hanging="567"/>
        <w:jc w:val="both"/>
        <w:rPr>
          <w:b/>
          <w:smallCaps/>
        </w:rPr>
      </w:pPr>
    </w:p>
    <w:p w:rsidR="00602682" w:rsidRDefault="00602682" w:rsidP="00E46604">
      <w:pPr>
        <w:spacing w:line="300" w:lineRule="exact"/>
        <w:ind w:left="567" w:hanging="567"/>
        <w:jc w:val="both"/>
        <w:rPr>
          <w:b/>
          <w:smallCaps/>
        </w:rPr>
      </w:pPr>
    </w:p>
    <w:p w:rsidR="008F6C4F" w:rsidRDefault="008F6C4F" w:rsidP="00E46604">
      <w:pPr>
        <w:spacing w:line="300" w:lineRule="exact"/>
        <w:ind w:left="567" w:hanging="567"/>
        <w:jc w:val="both"/>
        <w:rPr>
          <w:b/>
          <w:smallCaps/>
        </w:rPr>
      </w:pPr>
    </w:p>
    <w:p w:rsidR="006D2453" w:rsidRPr="00BA1694" w:rsidRDefault="006D2453" w:rsidP="00E46604">
      <w:pPr>
        <w:spacing w:line="300" w:lineRule="exact"/>
        <w:ind w:left="567" w:hanging="567"/>
        <w:jc w:val="both"/>
        <w:rPr>
          <w:b/>
          <w:caps/>
          <w:smallCaps/>
        </w:rPr>
      </w:pPr>
      <w:r w:rsidRPr="00BA1694">
        <w:rPr>
          <w:b/>
          <w:caps/>
          <w:smallCaps/>
        </w:rPr>
        <w:t>b.8.  vymedzenie zastavaného územia obce</w:t>
      </w:r>
    </w:p>
    <w:p w:rsidR="00137D38" w:rsidRPr="00E652DC" w:rsidRDefault="00E652DC" w:rsidP="00E652DC">
      <w:pPr>
        <w:spacing w:line="220" w:lineRule="exact"/>
        <w:ind w:left="567" w:hanging="567"/>
        <w:jc w:val="both"/>
        <w:rPr>
          <w:b/>
          <w:caps/>
          <w:smallCaps/>
        </w:rPr>
      </w:pPr>
      <w:r w:rsidRPr="00E652DC">
        <w:rPr>
          <w:b/>
          <w:caps/>
          <w:smallCaps/>
        </w:rPr>
        <w:t>_________________________________________________________________________</w:t>
      </w:r>
    </w:p>
    <w:p w:rsidR="00E652DC" w:rsidRDefault="00E652DC" w:rsidP="00E46604">
      <w:pPr>
        <w:spacing w:line="300" w:lineRule="exact"/>
        <w:ind w:left="567" w:hanging="567"/>
        <w:jc w:val="both"/>
        <w:rPr>
          <w:b/>
          <w:smallCaps/>
        </w:rPr>
      </w:pPr>
    </w:p>
    <w:p w:rsidR="006D2453" w:rsidRPr="00BA1694" w:rsidRDefault="00252A29" w:rsidP="00E46604">
      <w:pPr>
        <w:spacing w:line="300" w:lineRule="exact"/>
        <w:ind w:left="567" w:hanging="567"/>
        <w:jc w:val="both"/>
      </w:pPr>
      <w:r w:rsidRPr="00BA1694">
        <w:t>Kapitola sa dopĺňa o text:</w:t>
      </w:r>
    </w:p>
    <w:p w:rsidR="00252A29" w:rsidRPr="00494B2C" w:rsidRDefault="00252A29" w:rsidP="00363A0E">
      <w:pPr>
        <w:spacing w:line="140" w:lineRule="exact"/>
        <w:ind w:left="567" w:hanging="567"/>
        <w:jc w:val="both"/>
      </w:pPr>
    </w:p>
    <w:p w:rsidR="00252A29" w:rsidRDefault="00004568" w:rsidP="008B02D3">
      <w:pPr>
        <w:spacing w:line="300" w:lineRule="exact"/>
        <w:jc w:val="both"/>
        <w:rPr>
          <w:b/>
        </w:rPr>
      </w:pPr>
      <w:r w:rsidRPr="00BA1694">
        <w:rPr>
          <w:b/>
        </w:rPr>
        <w:t>Zastavané územie sa rozširuje na severozápadnom okraji o lokalitu IBV č. 22, na</w:t>
      </w:r>
      <w:r w:rsidR="002D3CA9" w:rsidRPr="00BA1694">
        <w:rPr>
          <w:b/>
        </w:rPr>
        <w:t xml:space="preserve"> </w:t>
      </w:r>
      <w:r w:rsidRPr="00BA1694">
        <w:rPr>
          <w:b/>
        </w:rPr>
        <w:t xml:space="preserve">západnom okraji o lokality č. 25 a 26, </w:t>
      </w:r>
      <w:r w:rsidR="002D3CA9" w:rsidRPr="00BA1694">
        <w:rPr>
          <w:b/>
        </w:rPr>
        <w:t>na južnom okraju no lokality č. 28 a 32 a na východnom okraji o lokalitu č. 30.</w:t>
      </w:r>
    </w:p>
    <w:p w:rsidR="00A7246E" w:rsidRDefault="00A7246E" w:rsidP="008B02D3">
      <w:pPr>
        <w:spacing w:line="300" w:lineRule="exact"/>
        <w:jc w:val="both"/>
        <w:rPr>
          <w:b/>
        </w:rPr>
      </w:pPr>
    </w:p>
    <w:p w:rsidR="00A7246E" w:rsidRDefault="00A7246E" w:rsidP="008B02D3">
      <w:pPr>
        <w:spacing w:line="300" w:lineRule="exact"/>
        <w:jc w:val="both"/>
        <w:rPr>
          <w:b/>
        </w:rPr>
      </w:pPr>
    </w:p>
    <w:p w:rsidR="006D2453" w:rsidRPr="00BA1694" w:rsidRDefault="006D2453" w:rsidP="006D2453">
      <w:pPr>
        <w:spacing w:line="300" w:lineRule="exact"/>
        <w:ind w:left="709" w:hanging="709"/>
        <w:jc w:val="both"/>
        <w:rPr>
          <w:b/>
          <w:caps/>
          <w:smallCaps/>
        </w:rPr>
      </w:pPr>
      <w:r w:rsidRPr="00BA1694">
        <w:rPr>
          <w:b/>
          <w:caps/>
          <w:smallCaps/>
        </w:rPr>
        <w:t xml:space="preserve">b.9. vymedzenie ochranných pásiem chránených území podľa   </w:t>
      </w:r>
      <w:r w:rsidR="00BA1694">
        <w:rPr>
          <w:b/>
          <w:caps/>
          <w:smallCaps/>
        </w:rPr>
        <w:t xml:space="preserve">  </w:t>
      </w:r>
      <w:r w:rsidRPr="00BA1694">
        <w:rPr>
          <w:b/>
          <w:caps/>
          <w:smallCaps/>
        </w:rPr>
        <w:t>osobitných predpisov</w:t>
      </w:r>
    </w:p>
    <w:p w:rsidR="006D2453" w:rsidRPr="00894387" w:rsidRDefault="00E652DC" w:rsidP="00E652DC">
      <w:pPr>
        <w:spacing w:line="220" w:lineRule="exact"/>
        <w:ind w:left="709" w:hanging="709"/>
        <w:jc w:val="both"/>
        <w:rPr>
          <w:b/>
          <w:smallCaps/>
        </w:rPr>
      </w:pPr>
      <w:r>
        <w:rPr>
          <w:b/>
          <w:smallCaps/>
        </w:rPr>
        <w:t>_________________________________________________________________________</w:t>
      </w:r>
    </w:p>
    <w:p w:rsidR="00E652DC" w:rsidRDefault="00E652DC" w:rsidP="002A3E01">
      <w:pPr>
        <w:autoSpaceDE w:val="0"/>
        <w:autoSpaceDN w:val="0"/>
        <w:adjustRightInd w:val="0"/>
        <w:spacing w:line="300" w:lineRule="exact"/>
        <w:rPr>
          <w:b/>
          <w:smallCaps/>
        </w:rPr>
      </w:pPr>
    </w:p>
    <w:p w:rsidR="00781222" w:rsidRPr="00BA1694" w:rsidRDefault="00781222" w:rsidP="002A3E01">
      <w:pPr>
        <w:autoSpaceDE w:val="0"/>
        <w:autoSpaceDN w:val="0"/>
        <w:adjustRightInd w:val="0"/>
        <w:spacing w:line="300" w:lineRule="exact"/>
      </w:pPr>
      <w:r w:rsidRPr="00BA1694">
        <w:t>Dopĺňa sa časť c/ ochranné pásma dopravnej a technickej infraštruktúry na konci o odrazník:</w:t>
      </w:r>
    </w:p>
    <w:p w:rsidR="00D218D9" w:rsidRPr="00494B2C" w:rsidRDefault="00D218D9" w:rsidP="002A3E01">
      <w:pPr>
        <w:autoSpaceDE w:val="0"/>
        <w:autoSpaceDN w:val="0"/>
        <w:adjustRightInd w:val="0"/>
        <w:spacing w:line="300" w:lineRule="exact"/>
        <w:rPr>
          <w:b/>
        </w:rPr>
      </w:pPr>
    </w:p>
    <w:p w:rsidR="00781222" w:rsidRPr="00BA1694" w:rsidRDefault="00781222" w:rsidP="002A3E01">
      <w:pPr>
        <w:autoSpaceDE w:val="0"/>
        <w:autoSpaceDN w:val="0"/>
        <w:adjustRightInd w:val="0"/>
        <w:spacing w:line="300" w:lineRule="exact"/>
        <w:rPr>
          <w:b/>
          <w:iCs/>
        </w:rPr>
      </w:pPr>
      <w:r w:rsidRPr="00BA1694">
        <w:rPr>
          <w:b/>
        </w:rPr>
        <w:t xml:space="preserve">- </w:t>
      </w:r>
      <w:r w:rsidR="00AB6230" w:rsidRPr="00BA1694">
        <w:rPr>
          <w:b/>
        </w:rPr>
        <w:t xml:space="preserve">  </w:t>
      </w:r>
      <w:r w:rsidRPr="00BA1694">
        <w:rPr>
          <w:b/>
        </w:rPr>
        <w:t xml:space="preserve">Ochranné pásma vodohospodárskych zariadení </w:t>
      </w:r>
    </w:p>
    <w:p w:rsidR="00781222" w:rsidRPr="00BA1694" w:rsidRDefault="00781222" w:rsidP="006230EC">
      <w:pPr>
        <w:autoSpaceDE w:val="0"/>
        <w:autoSpaceDN w:val="0"/>
        <w:adjustRightInd w:val="0"/>
        <w:spacing w:line="300" w:lineRule="exact"/>
        <w:ind w:left="284" w:hanging="284"/>
        <w:jc w:val="both"/>
        <w:rPr>
          <w:b/>
          <w:iCs/>
        </w:rPr>
      </w:pPr>
      <w:r w:rsidRPr="00BA1694">
        <w:rPr>
          <w:b/>
        </w:rPr>
        <w:t xml:space="preserve">     Pre verejné vodovody a verejné kanalizácie je vymedzené najmenšou vodorovnou  vzdialenosťou od vonkajšieho pôdorysného okraja vodovodného a kanalizačného potrubia na obidve strany:</w:t>
      </w:r>
      <w:r w:rsidR="002A3E01" w:rsidRPr="00BA1694">
        <w:rPr>
          <w:b/>
        </w:rPr>
        <w:t xml:space="preserve"> </w:t>
      </w:r>
      <w:r w:rsidRPr="00BA1694">
        <w:rPr>
          <w:b/>
        </w:rPr>
        <w:t>1,5 m pri verejnom vodovode a verejnej kanalizácii do priemeru 500 mm vrátane,</w:t>
      </w:r>
      <w:r w:rsidR="002A3E01" w:rsidRPr="00BA1694">
        <w:rPr>
          <w:b/>
        </w:rPr>
        <w:t xml:space="preserve"> </w:t>
      </w:r>
      <w:r w:rsidRPr="00BA1694">
        <w:rPr>
          <w:b/>
        </w:rPr>
        <w:t>2,0 m od osi vodovodnej prípojky obojstranne,</w:t>
      </w:r>
      <w:r w:rsidR="002A3E01" w:rsidRPr="00BA1694">
        <w:rPr>
          <w:b/>
        </w:rPr>
        <w:t xml:space="preserve"> </w:t>
      </w:r>
      <w:r w:rsidRPr="00BA1694">
        <w:rPr>
          <w:b/>
        </w:rPr>
        <w:t>0,75 m od osi kanalizačnej prípojky obojstranne,</w:t>
      </w:r>
    </w:p>
    <w:p w:rsidR="006D2453" w:rsidRPr="00BA1694" w:rsidRDefault="00331911" w:rsidP="00331911">
      <w:pPr>
        <w:spacing w:line="300" w:lineRule="exact"/>
        <w:ind w:left="284" w:hanging="284"/>
        <w:jc w:val="both"/>
        <w:rPr>
          <w:b/>
        </w:rPr>
      </w:pPr>
      <w:r w:rsidRPr="00BA1694">
        <w:rPr>
          <w:b/>
        </w:rPr>
        <w:t xml:space="preserve">- Ochranné pásmo </w:t>
      </w:r>
      <w:r w:rsidR="008F4FE9" w:rsidRPr="00BA1694">
        <w:rPr>
          <w:b/>
        </w:rPr>
        <w:t>pohrebiska je podľa § 15 ods. 7 zákona č. 131/2010 Z.z. o pohrebníctve</w:t>
      </w:r>
      <w:r w:rsidRPr="00BA1694">
        <w:rPr>
          <w:b/>
        </w:rPr>
        <w:t xml:space="preserve"> </w:t>
      </w:r>
      <w:r w:rsidR="008F4FE9" w:rsidRPr="00BA1694">
        <w:rPr>
          <w:b/>
        </w:rPr>
        <w:t>50</w:t>
      </w:r>
      <w:r w:rsidRPr="00BA1694">
        <w:rPr>
          <w:b/>
        </w:rPr>
        <w:t xml:space="preserve"> m od </w:t>
      </w:r>
      <w:r w:rsidR="008F4FE9" w:rsidRPr="00BA1694">
        <w:rPr>
          <w:b/>
        </w:rPr>
        <w:t>hranice pozemku pohrebiska.</w:t>
      </w:r>
      <w:r w:rsidRPr="00BA1694">
        <w:rPr>
          <w:b/>
        </w:rPr>
        <w:t xml:space="preserve"> </w:t>
      </w:r>
    </w:p>
    <w:p w:rsidR="00821EDD" w:rsidRPr="00BA1694" w:rsidRDefault="008F4FE9" w:rsidP="00AB6230">
      <w:pPr>
        <w:spacing w:line="300" w:lineRule="exact"/>
        <w:ind w:left="284" w:hanging="284"/>
        <w:jc w:val="both"/>
        <w:rPr>
          <w:b/>
        </w:rPr>
      </w:pPr>
      <w:r w:rsidRPr="00BA1694">
        <w:rPr>
          <w:b/>
        </w:rPr>
        <w:t xml:space="preserve">-  Zákon č. 131/2010 Z.z. o pohrebníctve konštatuje, že budovy už </w:t>
      </w:r>
      <w:r w:rsidR="00AB6230" w:rsidRPr="00BA1694">
        <w:rPr>
          <w:b/>
        </w:rPr>
        <w:t>stojace v ochrannom pásme pohrebiska zost</w:t>
      </w:r>
      <w:r w:rsidR="006A507A">
        <w:rPr>
          <w:b/>
        </w:rPr>
        <w:t>a</w:t>
      </w:r>
      <w:r w:rsidR="00AB6230" w:rsidRPr="00BA1694">
        <w:rPr>
          <w:b/>
        </w:rPr>
        <w:t>nú zachované. Zákon neobmedzuje užívanie týchto budov ich vlastníkmi. Časťou výkonu vlastníckeho práva k danej stavbe je aj možnosť ju modifikovať t. j. vykonávať rekonštrukciu či zmenu účelu užívania už existujúcej stavby.</w:t>
      </w:r>
    </w:p>
    <w:p w:rsidR="00F45875" w:rsidRDefault="00F45875" w:rsidP="006D2453">
      <w:pPr>
        <w:spacing w:line="300" w:lineRule="exact"/>
        <w:ind w:left="709" w:hanging="709"/>
        <w:jc w:val="both"/>
        <w:rPr>
          <w:b/>
        </w:rPr>
      </w:pPr>
    </w:p>
    <w:p w:rsidR="00AB6230" w:rsidRPr="00494B2C" w:rsidRDefault="00AB6230" w:rsidP="006D2453">
      <w:pPr>
        <w:spacing w:line="300" w:lineRule="exact"/>
        <w:ind w:left="709" w:hanging="709"/>
        <w:jc w:val="both"/>
        <w:rPr>
          <w:b/>
        </w:rPr>
      </w:pPr>
    </w:p>
    <w:p w:rsidR="006D2453" w:rsidRPr="00BA1694" w:rsidRDefault="006D2453" w:rsidP="006D2453">
      <w:pPr>
        <w:spacing w:line="300" w:lineRule="exact"/>
        <w:ind w:left="709" w:hanging="709"/>
        <w:jc w:val="both"/>
        <w:rPr>
          <w:b/>
          <w:caps/>
          <w:smallCaps/>
        </w:rPr>
      </w:pPr>
      <w:r w:rsidRPr="00BA1694">
        <w:rPr>
          <w:b/>
          <w:caps/>
          <w:smallCaps/>
        </w:rPr>
        <w:t>b.10. návrh na riešenie záujmov obrany štátu, požiarnej ochrany, ochrany pred povodňami</w:t>
      </w:r>
    </w:p>
    <w:p w:rsidR="00014213" w:rsidRDefault="00E652DC" w:rsidP="00E652DC">
      <w:pPr>
        <w:spacing w:line="220" w:lineRule="exact"/>
        <w:ind w:left="709" w:hanging="709"/>
        <w:jc w:val="both"/>
        <w:rPr>
          <w:b/>
          <w:smallCaps/>
        </w:rPr>
      </w:pPr>
      <w:r>
        <w:rPr>
          <w:b/>
          <w:smallCaps/>
        </w:rPr>
        <w:t>_________________________________________________________________________</w:t>
      </w:r>
      <w:r w:rsidR="002A3E01">
        <w:rPr>
          <w:b/>
          <w:smallCaps/>
        </w:rPr>
        <w:t xml:space="preserve">          </w:t>
      </w:r>
    </w:p>
    <w:p w:rsidR="00E652DC" w:rsidRDefault="00E652DC" w:rsidP="00F45875">
      <w:pPr>
        <w:spacing w:line="140" w:lineRule="exact"/>
        <w:jc w:val="both"/>
        <w:rPr>
          <w:b/>
          <w:smallCaps/>
        </w:rPr>
      </w:pPr>
    </w:p>
    <w:p w:rsidR="002A3E01" w:rsidRPr="00BA1694" w:rsidRDefault="002A3E01" w:rsidP="002A3E01">
      <w:pPr>
        <w:spacing w:line="300" w:lineRule="exact"/>
        <w:jc w:val="both"/>
      </w:pPr>
      <w:r w:rsidRPr="00BA1694">
        <w:t>Text kapitoly sa nemení.</w:t>
      </w:r>
    </w:p>
    <w:p w:rsidR="00014213" w:rsidRDefault="00014213" w:rsidP="006D2453">
      <w:pPr>
        <w:spacing w:line="300" w:lineRule="exact"/>
        <w:ind w:left="709" w:hanging="709"/>
        <w:jc w:val="both"/>
        <w:rPr>
          <w:b/>
          <w:smallCaps/>
        </w:rPr>
      </w:pPr>
    </w:p>
    <w:p w:rsidR="00F75A49" w:rsidRPr="00894387" w:rsidRDefault="00F75A49" w:rsidP="006D2453">
      <w:pPr>
        <w:spacing w:line="300" w:lineRule="exact"/>
        <w:ind w:left="709" w:hanging="709"/>
        <w:jc w:val="both"/>
        <w:rPr>
          <w:b/>
          <w:smallCaps/>
        </w:rPr>
      </w:pPr>
    </w:p>
    <w:p w:rsidR="00014213" w:rsidRPr="00BA1694" w:rsidRDefault="00014213" w:rsidP="000054A5">
      <w:pPr>
        <w:spacing w:line="300" w:lineRule="exact"/>
        <w:ind w:left="709" w:hanging="709"/>
        <w:jc w:val="both"/>
        <w:rPr>
          <w:b/>
          <w:caps/>
          <w:smallCaps/>
        </w:rPr>
      </w:pPr>
      <w:r w:rsidRPr="00BA1694">
        <w:rPr>
          <w:b/>
          <w:caps/>
          <w:smallCaps/>
        </w:rPr>
        <w:t>b.11. návrh ochrany prírody a tvorby krajiny, vrátane prvkov  územného systému ekologickej stability a ekostabilizačných opatrení</w:t>
      </w:r>
    </w:p>
    <w:p w:rsidR="00014213" w:rsidRPr="00894387" w:rsidRDefault="00E652DC" w:rsidP="00E652DC">
      <w:pPr>
        <w:spacing w:line="220" w:lineRule="exact"/>
        <w:ind w:left="851" w:hanging="851"/>
        <w:jc w:val="both"/>
        <w:rPr>
          <w:b/>
          <w:smallCaps/>
        </w:rPr>
      </w:pPr>
      <w:r>
        <w:rPr>
          <w:b/>
          <w:smallCaps/>
        </w:rPr>
        <w:t>_________________________________________________________________________</w:t>
      </w:r>
    </w:p>
    <w:p w:rsidR="00E652DC" w:rsidRDefault="00E652DC" w:rsidP="00F45875">
      <w:pPr>
        <w:spacing w:line="140" w:lineRule="exact"/>
        <w:ind w:left="567" w:hanging="567"/>
        <w:jc w:val="both"/>
        <w:rPr>
          <w:b/>
          <w:smallCaps/>
        </w:rPr>
      </w:pPr>
    </w:p>
    <w:p w:rsidR="008B02D3" w:rsidRPr="00BA1694" w:rsidRDefault="008B02D3" w:rsidP="008B02D3">
      <w:pPr>
        <w:spacing w:line="300" w:lineRule="exact"/>
        <w:ind w:left="567" w:hanging="567"/>
        <w:jc w:val="both"/>
      </w:pPr>
      <w:r w:rsidRPr="00BA1694">
        <w:t>Kapitola sa dopĺňa o text:</w:t>
      </w:r>
    </w:p>
    <w:p w:rsidR="008B02D3" w:rsidRPr="00783274" w:rsidRDefault="008B02D3" w:rsidP="00363A0E">
      <w:pPr>
        <w:autoSpaceDE w:val="0"/>
        <w:autoSpaceDN w:val="0"/>
        <w:adjustRightInd w:val="0"/>
        <w:spacing w:line="140" w:lineRule="exact"/>
        <w:jc w:val="both"/>
        <w:rPr>
          <w:rFonts w:eastAsiaTheme="minorHAnsi"/>
          <w:bCs/>
          <w:iCs/>
          <w:szCs w:val="22"/>
          <w:lang w:eastAsia="en-US"/>
        </w:rPr>
      </w:pPr>
      <w:r w:rsidRPr="00783274">
        <w:rPr>
          <w:rFonts w:eastAsiaTheme="minorHAnsi"/>
          <w:bCs/>
          <w:iCs/>
          <w:szCs w:val="22"/>
          <w:lang w:eastAsia="en-US"/>
        </w:rPr>
        <w:t xml:space="preserve">  </w:t>
      </w:r>
    </w:p>
    <w:p w:rsidR="00973ED9" w:rsidRPr="00BA1694" w:rsidRDefault="008B02D3" w:rsidP="004E2BEC">
      <w:pPr>
        <w:autoSpaceDE w:val="0"/>
        <w:autoSpaceDN w:val="0"/>
        <w:adjustRightInd w:val="0"/>
        <w:spacing w:line="300" w:lineRule="exact"/>
        <w:jc w:val="both"/>
        <w:rPr>
          <w:rFonts w:eastAsiaTheme="minorHAnsi"/>
          <w:b/>
          <w:bCs/>
          <w:iCs/>
          <w:szCs w:val="22"/>
          <w:lang w:eastAsia="en-US"/>
        </w:rPr>
      </w:pPr>
      <w:r w:rsidRPr="00BA1694">
        <w:rPr>
          <w:rFonts w:eastAsiaTheme="minorHAnsi"/>
          <w:b/>
          <w:bCs/>
          <w:iCs/>
          <w:szCs w:val="22"/>
          <w:lang w:eastAsia="en-US"/>
        </w:rPr>
        <w:t xml:space="preserve">             </w:t>
      </w:r>
      <w:r w:rsidR="00973ED9" w:rsidRPr="00BA1694">
        <w:rPr>
          <w:rFonts w:eastAsiaTheme="minorHAnsi"/>
          <w:b/>
          <w:bCs/>
          <w:iCs/>
          <w:szCs w:val="22"/>
          <w:lang w:eastAsia="en-US"/>
        </w:rPr>
        <w:t>V rámci katastrálneho územia Malé Hoste sa nachádzajú lesné pozemky s</w:t>
      </w:r>
      <w:r w:rsidR="00973ED9" w:rsidRPr="00BA1694">
        <w:rPr>
          <w:rFonts w:eastAsiaTheme="minorHAnsi"/>
          <w:b/>
          <w:bCs/>
          <w:iCs/>
          <w:smallCaps/>
          <w:szCs w:val="22"/>
          <w:lang w:eastAsia="en-US"/>
        </w:rPr>
        <w:t xml:space="preserve"> </w:t>
      </w:r>
      <w:r w:rsidR="00973ED9" w:rsidRPr="00BA1694">
        <w:rPr>
          <w:rFonts w:eastAsiaTheme="minorHAnsi"/>
          <w:b/>
          <w:bCs/>
          <w:iCs/>
          <w:szCs w:val="22"/>
          <w:lang w:eastAsia="en-US"/>
        </w:rPr>
        <w:t>lesnými</w:t>
      </w:r>
      <w:r w:rsidRPr="00BA1694">
        <w:rPr>
          <w:rFonts w:eastAsiaTheme="minorHAnsi"/>
          <w:b/>
          <w:bCs/>
          <w:iCs/>
          <w:szCs w:val="22"/>
          <w:lang w:eastAsia="en-US"/>
        </w:rPr>
        <w:t xml:space="preserve"> </w:t>
      </w:r>
      <w:r w:rsidR="00973ED9" w:rsidRPr="00BA1694">
        <w:rPr>
          <w:rFonts w:eastAsiaTheme="minorHAnsi"/>
          <w:b/>
          <w:bCs/>
          <w:iCs/>
          <w:szCs w:val="22"/>
          <w:lang w:eastAsia="en-US"/>
        </w:rPr>
        <w:t xml:space="preserve">porastmi. V rámci lesných porastov </w:t>
      </w:r>
      <w:r w:rsidR="003B505E" w:rsidRPr="00BA1694">
        <w:rPr>
          <w:rFonts w:eastAsiaTheme="minorHAnsi"/>
          <w:b/>
          <w:bCs/>
          <w:iCs/>
          <w:szCs w:val="22"/>
          <w:lang w:eastAsia="en-US"/>
        </w:rPr>
        <w:t xml:space="preserve">sú </w:t>
      </w:r>
      <w:r w:rsidR="00973ED9" w:rsidRPr="00BA1694">
        <w:rPr>
          <w:rFonts w:eastAsiaTheme="minorHAnsi"/>
          <w:b/>
          <w:bCs/>
          <w:iCs/>
          <w:szCs w:val="22"/>
          <w:lang w:eastAsia="en-US"/>
        </w:rPr>
        <w:t>evid</w:t>
      </w:r>
      <w:r w:rsidR="003B505E" w:rsidRPr="00BA1694">
        <w:rPr>
          <w:rFonts w:eastAsiaTheme="minorHAnsi"/>
          <w:b/>
          <w:bCs/>
          <w:iCs/>
          <w:szCs w:val="22"/>
          <w:lang w:eastAsia="en-US"/>
        </w:rPr>
        <w:t>ované</w:t>
      </w:r>
      <w:r w:rsidR="00973ED9" w:rsidRPr="00BA1694">
        <w:rPr>
          <w:rFonts w:eastAsiaTheme="minorHAnsi"/>
          <w:b/>
          <w:bCs/>
          <w:iCs/>
          <w:szCs w:val="22"/>
          <w:lang w:eastAsia="en-US"/>
        </w:rPr>
        <w:t xml:space="preserve"> lesné biotop</w:t>
      </w:r>
      <w:r w:rsidR="00A772E8" w:rsidRPr="00BA1694">
        <w:rPr>
          <w:rFonts w:eastAsiaTheme="minorHAnsi"/>
          <w:b/>
          <w:bCs/>
          <w:iCs/>
          <w:szCs w:val="22"/>
          <w:lang w:eastAsia="en-US"/>
        </w:rPr>
        <w:t>y</w:t>
      </w:r>
      <w:r w:rsidR="00973ED9" w:rsidRPr="00BA1694">
        <w:rPr>
          <w:rFonts w:eastAsiaTheme="minorHAnsi"/>
          <w:b/>
          <w:bCs/>
          <w:iCs/>
          <w:szCs w:val="22"/>
          <w:lang w:eastAsia="en-US"/>
        </w:rPr>
        <w:t xml:space="preserve"> dubovo-hrabové lesy karpatské</w:t>
      </w:r>
      <w:r w:rsidRPr="00BA1694">
        <w:rPr>
          <w:rFonts w:eastAsiaTheme="minorHAnsi"/>
          <w:b/>
          <w:bCs/>
          <w:iCs/>
          <w:szCs w:val="22"/>
          <w:lang w:eastAsia="en-US"/>
        </w:rPr>
        <w:t xml:space="preserve"> </w:t>
      </w:r>
      <w:r w:rsidR="00973ED9" w:rsidRPr="00BA1694">
        <w:rPr>
          <w:rFonts w:eastAsiaTheme="minorHAnsi"/>
          <w:b/>
          <w:bCs/>
          <w:iCs/>
          <w:szCs w:val="22"/>
          <w:lang w:eastAsia="en-US"/>
        </w:rPr>
        <w:t>Ls2.</w:t>
      </w:r>
      <w:r w:rsidR="000936CC" w:rsidRPr="00BA1694">
        <w:rPr>
          <w:rFonts w:eastAsiaTheme="minorHAnsi"/>
          <w:b/>
          <w:bCs/>
          <w:iCs/>
          <w:szCs w:val="22"/>
          <w:lang w:eastAsia="en-US"/>
        </w:rPr>
        <w:t>1</w:t>
      </w:r>
      <w:r w:rsidR="00973ED9" w:rsidRPr="00BA1694">
        <w:rPr>
          <w:rFonts w:eastAsiaTheme="minorHAnsi"/>
          <w:b/>
          <w:bCs/>
          <w:iCs/>
          <w:szCs w:val="22"/>
          <w:lang w:eastAsia="en-US"/>
        </w:rPr>
        <w:t xml:space="preserve"> — biotop n</w:t>
      </w:r>
      <w:r w:rsidR="000936CC" w:rsidRPr="00BA1694">
        <w:rPr>
          <w:rFonts w:eastAsiaTheme="minorHAnsi"/>
          <w:b/>
          <w:bCs/>
          <w:iCs/>
          <w:szCs w:val="22"/>
          <w:lang w:eastAsia="en-US"/>
        </w:rPr>
        <w:t>á</w:t>
      </w:r>
      <w:r w:rsidR="00973ED9" w:rsidRPr="00BA1694">
        <w:rPr>
          <w:rFonts w:eastAsiaTheme="minorHAnsi"/>
          <w:b/>
          <w:bCs/>
          <w:iCs/>
          <w:szCs w:val="22"/>
          <w:lang w:eastAsia="en-US"/>
        </w:rPr>
        <w:t>rodného v</w:t>
      </w:r>
      <w:r w:rsidR="000936CC" w:rsidRPr="00BA1694">
        <w:rPr>
          <w:rFonts w:eastAsiaTheme="minorHAnsi"/>
          <w:b/>
          <w:bCs/>
          <w:iCs/>
          <w:szCs w:val="22"/>
          <w:lang w:eastAsia="en-US"/>
        </w:rPr>
        <w:t>ý</w:t>
      </w:r>
      <w:r w:rsidR="00973ED9" w:rsidRPr="00BA1694">
        <w:rPr>
          <w:rFonts w:eastAsiaTheme="minorHAnsi"/>
          <w:b/>
          <w:bCs/>
          <w:iCs/>
          <w:szCs w:val="22"/>
          <w:lang w:eastAsia="en-US"/>
        </w:rPr>
        <w:t>zna</w:t>
      </w:r>
      <w:r w:rsidR="00A772E8" w:rsidRPr="00BA1694">
        <w:rPr>
          <w:rFonts w:eastAsiaTheme="minorHAnsi"/>
          <w:b/>
          <w:bCs/>
          <w:iCs/>
          <w:szCs w:val="22"/>
          <w:lang w:eastAsia="en-US"/>
        </w:rPr>
        <w:t>m</w:t>
      </w:r>
      <w:r w:rsidR="00973ED9" w:rsidRPr="00BA1694">
        <w:rPr>
          <w:rFonts w:eastAsiaTheme="minorHAnsi"/>
          <w:b/>
          <w:bCs/>
          <w:iCs/>
          <w:szCs w:val="22"/>
          <w:lang w:eastAsia="en-US"/>
        </w:rPr>
        <w:t xml:space="preserve">u. Popri </w:t>
      </w:r>
      <w:r w:rsidR="000936CC" w:rsidRPr="00BA1694">
        <w:rPr>
          <w:rFonts w:eastAsiaTheme="minorHAnsi"/>
          <w:b/>
          <w:bCs/>
          <w:iCs/>
          <w:szCs w:val="22"/>
          <w:lang w:eastAsia="en-US"/>
        </w:rPr>
        <w:t>v</w:t>
      </w:r>
      <w:r w:rsidR="00973ED9" w:rsidRPr="00BA1694">
        <w:rPr>
          <w:rFonts w:eastAsiaTheme="minorHAnsi"/>
          <w:b/>
          <w:bCs/>
          <w:iCs/>
          <w:szCs w:val="22"/>
          <w:lang w:eastAsia="en-US"/>
        </w:rPr>
        <w:t>odnom toku Li</w:t>
      </w:r>
      <w:r w:rsidR="000936CC" w:rsidRPr="00BA1694">
        <w:rPr>
          <w:rFonts w:eastAsiaTheme="minorHAnsi"/>
          <w:b/>
          <w:bCs/>
          <w:iCs/>
          <w:szCs w:val="22"/>
          <w:lang w:eastAsia="en-US"/>
        </w:rPr>
        <w:t>vina</w:t>
      </w:r>
      <w:r w:rsidR="00973ED9" w:rsidRPr="00BA1694">
        <w:rPr>
          <w:rFonts w:eastAsiaTheme="minorHAnsi"/>
          <w:b/>
          <w:bCs/>
          <w:iCs/>
          <w:szCs w:val="22"/>
          <w:lang w:eastAsia="en-US"/>
        </w:rPr>
        <w:t xml:space="preserve"> </w:t>
      </w:r>
      <w:r w:rsidR="000936CC" w:rsidRPr="00BA1694">
        <w:rPr>
          <w:rFonts w:eastAsiaTheme="minorHAnsi"/>
          <w:b/>
          <w:bCs/>
          <w:iCs/>
          <w:szCs w:val="22"/>
          <w:lang w:eastAsia="en-US"/>
        </w:rPr>
        <w:t>s</w:t>
      </w:r>
      <w:r w:rsidR="00973ED9" w:rsidRPr="00BA1694">
        <w:rPr>
          <w:rFonts w:eastAsiaTheme="minorHAnsi"/>
          <w:b/>
          <w:bCs/>
          <w:iCs/>
          <w:szCs w:val="22"/>
          <w:lang w:eastAsia="en-US"/>
        </w:rPr>
        <w:t xml:space="preserve">a </w:t>
      </w:r>
      <w:r w:rsidR="000936CC" w:rsidRPr="00BA1694">
        <w:rPr>
          <w:rFonts w:eastAsiaTheme="minorHAnsi"/>
          <w:b/>
          <w:bCs/>
          <w:iCs/>
          <w:szCs w:val="22"/>
          <w:lang w:eastAsia="en-US"/>
        </w:rPr>
        <w:t>vy</w:t>
      </w:r>
      <w:r w:rsidR="00973ED9" w:rsidRPr="00BA1694">
        <w:rPr>
          <w:rFonts w:eastAsiaTheme="minorHAnsi"/>
          <w:b/>
          <w:bCs/>
          <w:iCs/>
          <w:szCs w:val="22"/>
          <w:lang w:eastAsia="en-US"/>
        </w:rPr>
        <w:t>skytuj</w:t>
      </w:r>
      <w:r w:rsidR="00A772E8" w:rsidRPr="00BA1694">
        <w:rPr>
          <w:rFonts w:eastAsiaTheme="minorHAnsi"/>
          <w:b/>
          <w:bCs/>
          <w:iCs/>
          <w:szCs w:val="22"/>
          <w:lang w:eastAsia="en-US"/>
        </w:rPr>
        <w:t>ú</w:t>
      </w:r>
      <w:r w:rsidR="00973ED9" w:rsidRPr="00BA1694">
        <w:rPr>
          <w:rFonts w:eastAsiaTheme="minorHAnsi"/>
          <w:b/>
          <w:bCs/>
          <w:iCs/>
          <w:szCs w:val="22"/>
          <w:lang w:eastAsia="en-US"/>
        </w:rPr>
        <w:t xml:space="preserve"> bio</w:t>
      </w:r>
      <w:r w:rsidR="00A772E8" w:rsidRPr="00BA1694">
        <w:rPr>
          <w:rFonts w:eastAsiaTheme="minorHAnsi"/>
          <w:b/>
          <w:bCs/>
          <w:iCs/>
          <w:szCs w:val="22"/>
          <w:lang w:eastAsia="en-US"/>
        </w:rPr>
        <w:t>t</w:t>
      </w:r>
      <w:r w:rsidR="00973ED9" w:rsidRPr="00BA1694">
        <w:rPr>
          <w:rFonts w:eastAsiaTheme="minorHAnsi"/>
          <w:b/>
          <w:bCs/>
          <w:iCs/>
          <w:szCs w:val="22"/>
          <w:lang w:eastAsia="en-US"/>
        </w:rPr>
        <w:t>opy jaseňovo</w:t>
      </w:r>
      <w:r w:rsidR="005A5ED8" w:rsidRPr="00BA1694">
        <w:rPr>
          <w:rFonts w:eastAsiaTheme="minorHAnsi"/>
          <w:b/>
          <w:bCs/>
          <w:iCs/>
          <w:szCs w:val="22"/>
          <w:lang w:eastAsia="en-US"/>
        </w:rPr>
        <w:t xml:space="preserve"> </w:t>
      </w:r>
      <w:r w:rsidR="00973ED9" w:rsidRPr="00BA1694">
        <w:rPr>
          <w:rFonts w:eastAsiaTheme="minorHAnsi"/>
          <w:b/>
          <w:bCs/>
          <w:iCs/>
          <w:szCs w:val="22"/>
          <w:lang w:eastAsia="en-US"/>
        </w:rPr>
        <w:t>—</w:t>
      </w:r>
      <w:r w:rsidR="005A5ED8" w:rsidRPr="00BA1694">
        <w:rPr>
          <w:rFonts w:eastAsiaTheme="minorHAnsi"/>
          <w:b/>
          <w:bCs/>
          <w:iCs/>
          <w:szCs w:val="22"/>
          <w:lang w:eastAsia="en-US"/>
        </w:rPr>
        <w:t xml:space="preserve"> </w:t>
      </w:r>
      <w:r w:rsidR="000936CC" w:rsidRPr="00BA1694">
        <w:rPr>
          <w:rFonts w:eastAsiaTheme="minorHAnsi"/>
          <w:b/>
          <w:bCs/>
          <w:iCs/>
          <w:szCs w:val="22"/>
          <w:lang w:eastAsia="en-US"/>
        </w:rPr>
        <w:t>jelšové</w:t>
      </w:r>
      <w:r w:rsidR="00973ED9" w:rsidRPr="00BA1694">
        <w:rPr>
          <w:rFonts w:eastAsiaTheme="minorHAnsi"/>
          <w:b/>
          <w:bCs/>
          <w:iCs/>
          <w:szCs w:val="22"/>
          <w:lang w:eastAsia="en-US"/>
        </w:rPr>
        <w:t xml:space="preserve"> podhorské lužné lesy </w:t>
      </w:r>
      <w:r w:rsidR="000936CC" w:rsidRPr="00BA1694">
        <w:rPr>
          <w:rFonts w:eastAsiaTheme="minorHAnsi"/>
          <w:b/>
          <w:bCs/>
          <w:iCs/>
          <w:szCs w:val="22"/>
          <w:lang w:eastAsia="en-US"/>
        </w:rPr>
        <w:t>L</w:t>
      </w:r>
      <w:r w:rsidR="00973ED9" w:rsidRPr="00BA1694">
        <w:rPr>
          <w:rFonts w:eastAsiaTheme="minorHAnsi"/>
          <w:b/>
          <w:bCs/>
          <w:iCs/>
          <w:szCs w:val="22"/>
          <w:lang w:eastAsia="en-US"/>
        </w:rPr>
        <w:t>s</w:t>
      </w:r>
      <w:r w:rsidR="000936CC" w:rsidRPr="00BA1694">
        <w:rPr>
          <w:rFonts w:eastAsiaTheme="minorHAnsi"/>
          <w:b/>
          <w:bCs/>
          <w:iCs/>
          <w:szCs w:val="22"/>
          <w:lang w:eastAsia="en-US"/>
        </w:rPr>
        <w:t>1.3</w:t>
      </w:r>
      <w:r w:rsidR="00973ED9" w:rsidRPr="00BA1694">
        <w:rPr>
          <w:rFonts w:eastAsiaTheme="minorHAnsi"/>
          <w:b/>
          <w:bCs/>
          <w:iCs/>
          <w:szCs w:val="22"/>
          <w:lang w:eastAsia="en-US"/>
        </w:rPr>
        <w:t xml:space="preserve"> - </w:t>
      </w:r>
      <w:r w:rsidR="000936CC" w:rsidRPr="00BA1694">
        <w:rPr>
          <w:rFonts w:eastAsiaTheme="minorHAnsi"/>
          <w:b/>
          <w:bCs/>
          <w:iCs/>
          <w:szCs w:val="22"/>
          <w:lang w:eastAsia="en-US"/>
        </w:rPr>
        <w:t>b</w:t>
      </w:r>
      <w:r w:rsidR="00973ED9" w:rsidRPr="00BA1694">
        <w:rPr>
          <w:rFonts w:eastAsiaTheme="minorHAnsi"/>
          <w:b/>
          <w:bCs/>
          <w:iCs/>
          <w:szCs w:val="22"/>
          <w:lang w:eastAsia="en-US"/>
        </w:rPr>
        <w:t>io</w:t>
      </w:r>
      <w:r w:rsidR="000936CC" w:rsidRPr="00BA1694">
        <w:rPr>
          <w:rFonts w:eastAsiaTheme="minorHAnsi"/>
          <w:b/>
          <w:bCs/>
          <w:iCs/>
          <w:szCs w:val="22"/>
          <w:lang w:eastAsia="en-US"/>
        </w:rPr>
        <w:t>t</w:t>
      </w:r>
      <w:r w:rsidR="00973ED9" w:rsidRPr="00BA1694">
        <w:rPr>
          <w:rFonts w:eastAsiaTheme="minorHAnsi"/>
          <w:b/>
          <w:bCs/>
          <w:iCs/>
          <w:szCs w:val="22"/>
          <w:lang w:eastAsia="en-US"/>
        </w:rPr>
        <w:t xml:space="preserve">op európskeho </w:t>
      </w:r>
      <w:r w:rsidR="000936CC" w:rsidRPr="00BA1694">
        <w:rPr>
          <w:rFonts w:eastAsiaTheme="minorHAnsi"/>
          <w:b/>
          <w:bCs/>
          <w:iCs/>
          <w:szCs w:val="22"/>
          <w:lang w:eastAsia="en-US"/>
        </w:rPr>
        <w:t>významu</w:t>
      </w:r>
      <w:r w:rsidR="00973ED9" w:rsidRPr="00BA1694">
        <w:rPr>
          <w:rFonts w:eastAsiaTheme="minorHAnsi"/>
          <w:b/>
          <w:bCs/>
          <w:iCs/>
          <w:szCs w:val="22"/>
          <w:lang w:eastAsia="en-US"/>
        </w:rPr>
        <w:t xml:space="preserve"> (91 EO) s prechodo</w:t>
      </w:r>
      <w:r w:rsidR="00A772E8" w:rsidRPr="00BA1694">
        <w:rPr>
          <w:rFonts w:eastAsiaTheme="minorHAnsi"/>
          <w:b/>
          <w:bCs/>
          <w:iCs/>
          <w:szCs w:val="22"/>
          <w:lang w:eastAsia="en-US"/>
        </w:rPr>
        <w:t>m</w:t>
      </w:r>
      <w:r w:rsidR="005A5ED8" w:rsidRPr="00BA1694">
        <w:rPr>
          <w:rFonts w:eastAsiaTheme="minorHAnsi"/>
          <w:b/>
          <w:bCs/>
          <w:iCs/>
          <w:szCs w:val="22"/>
          <w:lang w:eastAsia="en-US"/>
        </w:rPr>
        <w:t xml:space="preserve"> </w:t>
      </w:r>
      <w:r w:rsidR="00973ED9" w:rsidRPr="00BA1694">
        <w:rPr>
          <w:rFonts w:eastAsiaTheme="minorHAnsi"/>
          <w:b/>
          <w:bCs/>
          <w:iCs/>
          <w:szCs w:val="22"/>
          <w:lang w:eastAsia="en-US"/>
        </w:rPr>
        <w:t>oj</w:t>
      </w:r>
      <w:r w:rsidR="000936CC" w:rsidRPr="00BA1694">
        <w:rPr>
          <w:rFonts w:eastAsiaTheme="minorHAnsi"/>
          <w:b/>
          <w:bCs/>
          <w:iCs/>
          <w:szCs w:val="22"/>
          <w:lang w:eastAsia="en-US"/>
        </w:rPr>
        <w:t>e</w:t>
      </w:r>
      <w:r w:rsidR="00973ED9" w:rsidRPr="00BA1694">
        <w:rPr>
          <w:rFonts w:eastAsiaTheme="minorHAnsi"/>
          <w:b/>
          <w:bCs/>
          <w:iCs/>
          <w:szCs w:val="22"/>
          <w:lang w:eastAsia="en-US"/>
        </w:rPr>
        <w:t>din</w:t>
      </w:r>
      <w:r w:rsidR="000936CC" w:rsidRPr="00BA1694">
        <w:rPr>
          <w:rFonts w:eastAsiaTheme="minorHAnsi"/>
          <w:b/>
          <w:bCs/>
          <w:iCs/>
          <w:szCs w:val="22"/>
          <w:lang w:eastAsia="en-US"/>
        </w:rPr>
        <w:t>e</w:t>
      </w:r>
      <w:r w:rsidR="00973ED9" w:rsidRPr="00BA1694">
        <w:rPr>
          <w:rFonts w:eastAsiaTheme="minorHAnsi"/>
          <w:b/>
          <w:bCs/>
          <w:iCs/>
          <w:szCs w:val="22"/>
          <w:lang w:eastAsia="en-US"/>
        </w:rPr>
        <w:t xml:space="preserve">le do </w:t>
      </w:r>
      <w:r w:rsidR="000936CC" w:rsidRPr="00BA1694">
        <w:rPr>
          <w:rFonts w:eastAsiaTheme="minorHAnsi"/>
          <w:b/>
          <w:bCs/>
          <w:iCs/>
          <w:szCs w:val="22"/>
          <w:lang w:eastAsia="en-US"/>
        </w:rPr>
        <w:t>bi</w:t>
      </w:r>
      <w:r w:rsidR="00973ED9" w:rsidRPr="00BA1694">
        <w:rPr>
          <w:rFonts w:eastAsiaTheme="minorHAnsi"/>
          <w:b/>
          <w:bCs/>
          <w:iCs/>
          <w:szCs w:val="22"/>
          <w:lang w:eastAsia="en-US"/>
        </w:rPr>
        <w:t>o</w:t>
      </w:r>
      <w:r w:rsidR="000936CC" w:rsidRPr="00BA1694">
        <w:rPr>
          <w:rFonts w:eastAsiaTheme="minorHAnsi"/>
          <w:b/>
          <w:bCs/>
          <w:iCs/>
          <w:szCs w:val="22"/>
          <w:lang w:eastAsia="en-US"/>
        </w:rPr>
        <w:t>t</w:t>
      </w:r>
      <w:r w:rsidR="00973ED9" w:rsidRPr="00BA1694">
        <w:rPr>
          <w:rFonts w:eastAsiaTheme="minorHAnsi"/>
          <w:b/>
          <w:bCs/>
          <w:iCs/>
          <w:szCs w:val="22"/>
          <w:lang w:eastAsia="en-US"/>
        </w:rPr>
        <w:t xml:space="preserve">opu </w:t>
      </w:r>
      <w:r w:rsidR="000936CC" w:rsidRPr="00BA1694">
        <w:rPr>
          <w:rFonts w:eastAsiaTheme="minorHAnsi"/>
          <w:b/>
          <w:bCs/>
          <w:iCs/>
          <w:szCs w:val="22"/>
          <w:lang w:eastAsia="en-US"/>
        </w:rPr>
        <w:t>vŕb</w:t>
      </w:r>
      <w:r w:rsidR="00973ED9" w:rsidRPr="00BA1694">
        <w:rPr>
          <w:rFonts w:eastAsiaTheme="minorHAnsi"/>
          <w:b/>
          <w:bCs/>
          <w:iCs/>
          <w:szCs w:val="22"/>
          <w:lang w:eastAsia="en-US"/>
        </w:rPr>
        <w:t>ovo-topo</w:t>
      </w:r>
      <w:r w:rsidR="000936CC" w:rsidRPr="00BA1694">
        <w:rPr>
          <w:rFonts w:eastAsiaTheme="minorHAnsi"/>
          <w:b/>
          <w:bCs/>
          <w:iCs/>
          <w:szCs w:val="22"/>
          <w:lang w:eastAsia="en-US"/>
        </w:rPr>
        <w:t>ľo</w:t>
      </w:r>
      <w:r w:rsidR="00973ED9" w:rsidRPr="00BA1694">
        <w:rPr>
          <w:rFonts w:eastAsiaTheme="minorHAnsi"/>
          <w:b/>
          <w:bCs/>
          <w:iCs/>
          <w:szCs w:val="22"/>
          <w:lang w:eastAsia="en-US"/>
        </w:rPr>
        <w:t>vé n</w:t>
      </w:r>
      <w:r w:rsidR="000936CC" w:rsidRPr="00BA1694">
        <w:rPr>
          <w:rFonts w:eastAsiaTheme="minorHAnsi"/>
          <w:b/>
          <w:bCs/>
          <w:iCs/>
          <w:szCs w:val="22"/>
          <w:lang w:eastAsia="en-US"/>
        </w:rPr>
        <w:t>í</w:t>
      </w:r>
      <w:r w:rsidR="00973ED9" w:rsidRPr="00BA1694">
        <w:rPr>
          <w:rFonts w:eastAsiaTheme="minorHAnsi"/>
          <w:b/>
          <w:bCs/>
          <w:iCs/>
          <w:szCs w:val="22"/>
          <w:lang w:eastAsia="en-US"/>
        </w:rPr>
        <w:t>žinné lužné lesy Ls</w:t>
      </w:r>
      <w:r w:rsidR="000936CC" w:rsidRPr="00BA1694">
        <w:rPr>
          <w:rFonts w:eastAsiaTheme="minorHAnsi"/>
          <w:b/>
          <w:bCs/>
          <w:iCs/>
          <w:szCs w:val="22"/>
          <w:lang w:eastAsia="en-US"/>
        </w:rPr>
        <w:t>1.1</w:t>
      </w:r>
      <w:r w:rsidR="00973ED9" w:rsidRPr="00BA1694">
        <w:rPr>
          <w:rFonts w:eastAsiaTheme="minorHAnsi"/>
          <w:b/>
          <w:bCs/>
          <w:iCs/>
          <w:szCs w:val="22"/>
          <w:lang w:eastAsia="en-US"/>
        </w:rPr>
        <w:t xml:space="preserve"> bioto</w:t>
      </w:r>
      <w:r w:rsidR="00A772E8" w:rsidRPr="00BA1694">
        <w:rPr>
          <w:rFonts w:eastAsiaTheme="minorHAnsi"/>
          <w:b/>
          <w:bCs/>
          <w:iCs/>
          <w:szCs w:val="22"/>
          <w:lang w:eastAsia="en-US"/>
        </w:rPr>
        <w:t>p</w:t>
      </w:r>
      <w:r w:rsidR="00973ED9" w:rsidRPr="00BA1694">
        <w:rPr>
          <w:rFonts w:eastAsiaTheme="minorHAnsi"/>
          <w:b/>
          <w:bCs/>
          <w:iCs/>
          <w:szCs w:val="22"/>
          <w:lang w:eastAsia="en-US"/>
        </w:rPr>
        <w:t>, európske</w:t>
      </w:r>
      <w:r w:rsidR="00A772E8" w:rsidRPr="00BA1694">
        <w:rPr>
          <w:rFonts w:eastAsiaTheme="minorHAnsi"/>
          <w:b/>
          <w:bCs/>
          <w:iCs/>
          <w:szCs w:val="22"/>
          <w:lang w:eastAsia="en-US"/>
        </w:rPr>
        <w:t>h</w:t>
      </w:r>
      <w:r w:rsidR="00973ED9" w:rsidRPr="00BA1694">
        <w:rPr>
          <w:rFonts w:eastAsiaTheme="minorHAnsi"/>
          <w:b/>
          <w:bCs/>
          <w:iCs/>
          <w:szCs w:val="22"/>
          <w:lang w:eastAsia="en-US"/>
        </w:rPr>
        <w:t>o významu</w:t>
      </w:r>
      <w:r w:rsidR="005A5ED8" w:rsidRPr="00BA1694">
        <w:rPr>
          <w:rFonts w:eastAsiaTheme="minorHAnsi"/>
          <w:b/>
          <w:bCs/>
          <w:iCs/>
          <w:szCs w:val="22"/>
          <w:lang w:eastAsia="en-US"/>
        </w:rPr>
        <w:t xml:space="preserve"> </w:t>
      </w:r>
      <w:r w:rsidR="00973ED9" w:rsidRPr="00BA1694">
        <w:rPr>
          <w:rFonts w:eastAsiaTheme="minorHAnsi"/>
          <w:b/>
          <w:bCs/>
          <w:iCs/>
          <w:szCs w:val="22"/>
          <w:lang w:eastAsia="en-US"/>
        </w:rPr>
        <w:t>(91 E</w:t>
      </w:r>
      <w:r w:rsidR="00A772E8" w:rsidRPr="00BA1694">
        <w:rPr>
          <w:rFonts w:eastAsiaTheme="minorHAnsi"/>
          <w:b/>
          <w:bCs/>
          <w:iCs/>
          <w:szCs w:val="22"/>
          <w:lang w:eastAsia="en-US"/>
        </w:rPr>
        <w:t>O</w:t>
      </w:r>
      <w:r w:rsidR="00973ED9" w:rsidRPr="00BA1694">
        <w:rPr>
          <w:rFonts w:eastAsiaTheme="minorHAnsi"/>
          <w:b/>
          <w:bCs/>
          <w:iCs/>
          <w:szCs w:val="22"/>
          <w:lang w:eastAsia="en-US"/>
        </w:rPr>
        <w:t>). V rámci n</w:t>
      </w:r>
      <w:r w:rsidR="00A772E8" w:rsidRPr="00BA1694">
        <w:rPr>
          <w:rFonts w:eastAsiaTheme="minorHAnsi"/>
          <w:b/>
          <w:bCs/>
          <w:iCs/>
          <w:szCs w:val="22"/>
          <w:lang w:eastAsia="en-US"/>
        </w:rPr>
        <w:t>e</w:t>
      </w:r>
      <w:r w:rsidR="00973ED9" w:rsidRPr="00BA1694">
        <w:rPr>
          <w:rFonts w:eastAsiaTheme="minorHAnsi"/>
          <w:b/>
          <w:bCs/>
          <w:iCs/>
          <w:szCs w:val="22"/>
          <w:lang w:eastAsia="en-US"/>
        </w:rPr>
        <w:t>l</w:t>
      </w:r>
      <w:r w:rsidR="00A772E8" w:rsidRPr="00BA1694">
        <w:rPr>
          <w:rFonts w:eastAsiaTheme="minorHAnsi"/>
          <w:b/>
          <w:bCs/>
          <w:iCs/>
          <w:szCs w:val="22"/>
          <w:lang w:eastAsia="en-US"/>
        </w:rPr>
        <w:t>e</w:t>
      </w:r>
      <w:r w:rsidR="00973ED9" w:rsidRPr="00BA1694">
        <w:rPr>
          <w:rFonts w:eastAsiaTheme="minorHAnsi"/>
          <w:b/>
          <w:bCs/>
          <w:iCs/>
          <w:szCs w:val="22"/>
          <w:lang w:eastAsia="en-US"/>
        </w:rPr>
        <w:t>sn</w:t>
      </w:r>
      <w:r w:rsidR="00A772E8" w:rsidRPr="00BA1694">
        <w:rPr>
          <w:rFonts w:eastAsiaTheme="minorHAnsi"/>
          <w:b/>
          <w:bCs/>
          <w:iCs/>
          <w:szCs w:val="22"/>
          <w:lang w:eastAsia="en-US"/>
        </w:rPr>
        <w:t>ýc</w:t>
      </w:r>
      <w:r w:rsidR="00973ED9" w:rsidRPr="00BA1694">
        <w:rPr>
          <w:rFonts w:eastAsiaTheme="minorHAnsi"/>
          <w:b/>
          <w:bCs/>
          <w:iCs/>
          <w:szCs w:val="22"/>
          <w:lang w:eastAsia="en-US"/>
        </w:rPr>
        <w:t>h poz</w:t>
      </w:r>
      <w:r w:rsidR="00A772E8" w:rsidRPr="00BA1694">
        <w:rPr>
          <w:rFonts w:eastAsiaTheme="minorHAnsi"/>
          <w:b/>
          <w:bCs/>
          <w:iCs/>
          <w:szCs w:val="22"/>
          <w:lang w:eastAsia="en-US"/>
        </w:rPr>
        <w:t>e</w:t>
      </w:r>
      <w:r w:rsidR="00973ED9" w:rsidRPr="00BA1694">
        <w:rPr>
          <w:rFonts w:eastAsiaTheme="minorHAnsi"/>
          <w:b/>
          <w:bCs/>
          <w:iCs/>
          <w:szCs w:val="22"/>
          <w:lang w:eastAsia="en-US"/>
        </w:rPr>
        <w:t>mko</w:t>
      </w:r>
      <w:r w:rsidR="00A772E8" w:rsidRPr="00BA1694">
        <w:rPr>
          <w:rFonts w:eastAsiaTheme="minorHAnsi"/>
          <w:b/>
          <w:bCs/>
          <w:iCs/>
          <w:szCs w:val="22"/>
          <w:lang w:eastAsia="en-US"/>
        </w:rPr>
        <w:t>v</w:t>
      </w:r>
      <w:r w:rsidR="00973ED9" w:rsidRPr="00BA1694">
        <w:rPr>
          <w:rFonts w:eastAsiaTheme="minorHAnsi"/>
          <w:b/>
          <w:bCs/>
          <w:iCs/>
          <w:szCs w:val="22"/>
          <w:lang w:eastAsia="en-US"/>
        </w:rPr>
        <w:t xml:space="preserve"> n</w:t>
      </w:r>
      <w:r w:rsidR="00A772E8" w:rsidRPr="00BA1694">
        <w:rPr>
          <w:rFonts w:eastAsiaTheme="minorHAnsi"/>
          <w:b/>
          <w:bCs/>
          <w:iCs/>
          <w:szCs w:val="22"/>
          <w:lang w:eastAsia="en-US"/>
        </w:rPr>
        <w:t>a</w:t>
      </w:r>
      <w:r w:rsidR="00973ED9" w:rsidRPr="00BA1694">
        <w:rPr>
          <w:rFonts w:eastAsiaTheme="minorHAnsi"/>
          <w:b/>
          <w:bCs/>
          <w:iCs/>
          <w:szCs w:val="22"/>
          <w:lang w:eastAsia="en-US"/>
        </w:rPr>
        <w:t xml:space="preserve"> T</w:t>
      </w:r>
      <w:r w:rsidR="00A772E8" w:rsidRPr="00BA1694">
        <w:rPr>
          <w:rFonts w:eastAsiaTheme="minorHAnsi"/>
          <w:b/>
          <w:bCs/>
          <w:iCs/>
          <w:szCs w:val="22"/>
          <w:lang w:eastAsia="en-US"/>
        </w:rPr>
        <w:t>T</w:t>
      </w:r>
      <w:r w:rsidR="00973ED9" w:rsidRPr="00BA1694">
        <w:rPr>
          <w:rFonts w:eastAsiaTheme="minorHAnsi"/>
          <w:b/>
          <w:bCs/>
          <w:iCs/>
          <w:szCs w:val="22"/>
          <w:lang w:eastAsia="en-US"/>
        </w:rPr>
        <w:t xml:space="preserve">P a pasienkov sa miestami </w:t>
      </w:r>
      <w:r w:rsidR="00A772E8" w:rsidRPr="00BA1694">
        <w:rPr>
          <w:rFonts w:eastAsiaTheme="minorHAnsi"/>
          <w:b/>
          <w:bCs/>
          <w:iCs/>
          <w:szCs w:val="22"/>
          <w:lang w:eastAsia="en-US"/>
        </w:rPr>
        <w:t>vyskytujú lúčne</w:t>
      </w:r>
      <w:r w:rsidR="005A5ED8" w:rsidRPr="00BA1694">
        <w:rPr>
          <w:rFonts w:eastAsiaTheme="minorHAnsi"/>
          <w:b/>
          <w:bCs/>
          <w:iCs/>
          <w:szCs w:val="22"/>
          <w:lang w:eastAsia="en-US"/>
        </w:rPr>
        <w:t xml:space="preserve"> </w:t>
      </w:r>
      <w:r w:rsidR="00973ED9" w:rsidRPr="00BA1694">
        <w:rPr>
          <w:rFonts w:eastAsiaTheme="minorHAnsi"/>
          <w:b/>
          <w:bCs/>
          <w:iCs/>
          <w:szCs w:val="22"/>
          <w:lang w:eastAsia="en-US"/>
        </w:rPr>
        <w:t>biotop</w:t>
      </w:r>
      <w:r w:rsidR="00A772E8" w:rsidRPr="00BA1694">
        <w:rPr>
          <w:rFonts w:eastAsiaTheme="minorHAnsi"/>
          <w:b/>
          <w:bCs/>
          <w:iCs/>
          <w:szCs w:val="22"/>
          <w:lang w:eastAsia="en-US"/>
        </w:rPr>
        <w:t>y</w:t>
      </w:r>
      <w:r w:rsidR="00973ED9" w:rsidRPr="00BA1694">
        <w:rPr>
          <w:rFonts w:eastAsiaTheme="minorHAnsi"/>
          <w:b/>
          <w:bCs/>
          <w:iCs/>
          <w:szCs w:val="22"/>
          <w:lang w:eastAsia="en-US"/>
        </w:rPr>
        <w:t>, n</w:t>
      </w:r>
      <w:r w:rsidR="00A772E8" w:rsidRPr="00BA1694">
        <w:rPr>
          <w:rFonts w:eastAsiaTheme="minorHAnsi"/>
          <w:b/>
          <w:bCs/>
          <w:iCs/>
          <w:szCs w:val="22"/>
          <w:lang w:eastAsia="en-US"/>
        </w:rPr>
        <w:t>í</w:t>
      </w:r>
      <w:r w:rsidR="00973ED9" w:rsidRPr="00BA1694">
        <w:rPr>
          <w:rFonts w:eastAsiaTheme="minorHAnsi"/>
          <w:b/>
          <w:bCs/>
          <w:iCs/>
          <w:szCs w:val="22"/>
          <w:lang w:eastAsia="en-US"/>
        </w:rPr>
        <w:t>žinné a podhorské kosné I</w:t>
      </w:r>
      <w:r w:rsidR="00A772E8" w:rsidRPr="00BA1694">
        <w:rPr>
          <w:rFonts w:eastAsiaTheme="minorHAnsi"/>
          <w:b/>
          <w:bCs/>
          <w:iCs/>
          <w:szCs w:val="22"/>
          <w:lang w:eastAsia="en-US"/>
        </w:rPr>
        <w:t>ú</w:t>
      </w:r>
      <w:r w:rsidR="00973ED9" w:rsidRPr="00BA1694">
        <w:rPr>
          <w:rFonts w:eastAsiaTheme="minorHAnsi"/>
          <w:b/>
          <w:bCs/>
          <w:iCs/>
          <w:szCs w:val="22"/>
          <w:lang w:eastAsia="en-US"/>
        </w:rPr>
        <w:t>ky Lk</w:t>
      </w:r>
      <w:r w:rsidR="00A772E8" w:rsidRPr="00BA1694">
        <w:rPr>
          <w:rFonts w:eastAsiaTheme="minorHAnsi"/>
          <w:b/>
          <w:bCs/>
          <w:iCs/>
          <w:szCs w:val="22"/>
          <w:lang w:eastAsia="en-US"/>
        </w:rPr>
        <w:t>1</w:t>
      </w:r>
      <w:r w:rsidR="00973ED9" w:rsidRPr="00BA1694">
        <w:rPr>
          <w:rFonts w:eastAsiaTheme="minorHAnsi"/>
          <w:b/>
          <w:bCs/>
          <w:iCs/>
          <w:szCs w:val="22"/>
          <w:lang w:eastAsia="en-US"/>
        </w:rPr>
        <w:t xml:space="preserve"> — </w:t>
      </w:r>
      <w:r w:rsidR="00A772E8" w:rsidRPr="00BA1694">
        <w:rPr>
          <w:rFonts w:eastAsiaTheme="minorHAnsi"/>
          <w:b/>
          <w:bCs/>
          <w:iCs/>
          <w:szCs w:val="22"/>
          <w:lang w:eastAsia="en-US"/>
        </w:rPr>
        <w:t>b</w:t>
      </w:r>
      <w:r w:rsidR="00973ED9" w:rsidRPr="00BA1694">
        <w:rPr>
          <w:rFonts w:eastAsiaTheme="minorHAnsi"/>
          <w:b/>
          <w:bCs/>
          <w:iCs/>
          <w:szCs w:val="22"/>
          <w:lang w:eastAsia="en-US"/>
        </w:rPr>
        <w:t>io</w:t>
      </w:r>
      <w:r w:rsidR="00A772E8" w:rsidRPr="00BA1694">
        <w:rPr>
          <w:rFonts w:eastAsiaTheme="minorHAnsi"/>
          <w:b/>
          <w:bCs/>
          <w:iCs/>
          <w:szCs w:val="22"/>
          <w:lang w:eastAsia="en-US"/>
        </w:rPr>
        <w:t>to</w:t>
      </w:r>
      <w:r w:rsidR="00973ED9" w:rsidRPr="00BA1694">
        <w:rPr>
          <w:rFonts w:eastAsiaTheme="minorHAnsi"/>
          <w:b/>
          <w:bCs/>
          <w:iCs/>
          <w:szCs w:val="22"/>
          <w:lang w:eastAsia="en-US"/>
        </w:rPr>
        <w:t>p eur</w:t>
      </w:r>
      <w:r w:rsidR="00A772E8" w:rsidRPr="00BA1694">
        <w:rPr>
          <w:rFonts w:eastAsiaTheme="minorHAnsi"/>
          <w:b/>
          <w:bCs/>
          <w:iCs/>
          <w:szCs w:val="22"/>
          <w:lang w:eastAsia="en-US"/>
        </w:rPr>
        <w:t>ó</w:t>
      </w:r>
      <w:r w:rsidR="00973ED9" w:rsidRPr="00BA1694">
        <w:rPr>
          <w:rFonts w:eastAsiaTheme="minorHAnsi"/>
          <w:b/>
          <w:bCs/>
          <w:iCs/>
          <w:szCs w:val="22"/>
          <w:lang w:eastAsia="en-US"/>
        </w:rPr>
        <w:t>psk</w:t>
      </w:r>
      <w:r w:rsidR="00A772E8" w:rsidRPr="00BA1694">
        <w:rPr>
          <w:rFonts w:eastAsiaTheme="minorHAnsi"/>
          <w:b/>
          <w:bCs/>
          <w:iCs/>
          <w:szCs w:val="22"/>
          <w:lang w:eastAsia="en-US"/>
        </w:rPr>
        <w:t>e</w:t>
      </w:r>
      <w:r w:rsidR="00973ED9" w:rsidRPr="00BA1694">
        <w:rPr>
          <w:rFonts w:eastAsiaTheme="minorHAnsi"/>
          <w:b/>
          <w:bCs/>
          <w:iCs/>
          <w:szCs w:val="22"/>
          <w:lang w:eastAsia="en-US"/>
        </w:rPr>
        <w:t xml:space="preserve">ho </w:t>
      </w:r>
      <w:r w:rsidR="00A772E8" w:rsidRPr="00BA1694">
        <w:rPr>
          <w:rFonts w:eastAsiaTheme="minorHAnsi"/>
          <w:b/>
          <w:bCs/>
          <w:iCs/>
          <w:szCs w:val="22"/>
          <w:lang w:eastAsia="en-US"/>
        </w:rPr>
        <w:t>vý</w:t>
      </w:r>
      <w:r w:rsidR="00973ED9" w:rsidRPr="00BA1694">
        <w:rPr>
          <w:rFonts w:eastAsiaTheme="minorHAnsi"/>
          <w:b/>
          <w:bCs/>
          <w:iCs/>
          <w:szCs w:val="22"/>
          <w:lang w:eastAsia="en-US"/>
        </w:rPr>
        <w:t>znamu.</w:t>
      </w:r>
    </w:p>
    <w:p w:rsidR="00A772E8" w:rsidRDefault="009920A7" w:rsidP="004E2BEC">
      <w:pPr>
        <w:autoSpaceDE w:val="0"/>
        <w:autoSpaceDN w:val="0"/>
        <w:adjustRightInd w:val="0"/>
        <w:spacing w:line="300" w:lineRule="exact"/>
        <w:jc w:val="both"/>
        <w:rPr>
          <w:rFonts w:eastAsiaTheme="minorHAnsi"/>
          <w:b/>
          <w:bCs/>
          <w:iCs/>
          <w:szCs w:val="22"/>
          <w:lang w:eastAsia="en-US"/>
        </w:rPr>
      </w:pPr>
      <w:r w:rsidRPr="00BA1694">
        <w:rPr>
          <w:rFonts w:eastAsiaTheme="minorHAnsi"/>
          <w:b/>
          <w:bCs/>
          <w:iCs/>
          <w:szCs w:val="22"/>
          <w:lang w:eastAsia="en-US"/>
        </w:rPr>
        <w:t xml:space="preserve">             </w:t>
      </w:r>
      <w:r w:rsidR="004E2BEC" w:rsidRPr="00BA1694">
        <w:rPr>
          <w:rFonts w:eastAsiaTheme="minorHAnsi"/>
          <w:b/>
          <w:bCs/>
          <w:iCs/>
          <w:szCs w:val="22"/>
          <w:lang w:eastAsia="en-US"/>
        </w:rPr>
        <w:t>Riešené plochy nie sú v kolízii s uvedenými biotopmi a nie je potrebné ich premietať do grafickej časti dokumentácie.</w:t>
      </w:r>
    </w:p>
    <w:p w:rsidR="006A507A" w:rsidRDefault="006A507A" w:rsidP="004E2BEC">
      <w:pPr>
        <w:autoSpaceDE w:val="0"/>
        <w:autoSpaceDN w:val="0"/>
        <w:adjustRightInd w:val="0"/>
        <w:spacing w:line="300" w:lineRule="exact"/>
        <w:jc w:val="both"/>
        <w:rPr>
          <w:rFonts w:eastAsiaTheme="minorHAnsi"/>
          <w:b/>
          <w:bCs/>
          <w:iCs/>
          <w:szCs w:val="22"/>
          <w:lang w:eastAsia="en-US"/>
        </w:rPr>
      </w:pPr>
    </w:p>
    <w:p w:rsidR="00014213" w:rsidRPr="00BA1694" w:rsidRDefault="00014213" w:rsidP="00014213">
      <w:pPr>
        <w:spacing w:line="300" w:lineRule="exact"/>
        <w:ind w:left="709" w:hanging="709"/>
        <w:rPr>
          <w:b/>
          <w:caps/>
          <w:smallCaps/>
        </w:rPr>
      </w:pPr>
      <w:r w:rsidRPr="00BA1694">
        <w:rPr>
          <w:b/>
          <w:caps/>
          <w:smallCaps/>
        </w:rPr>
        <w:t>b.12.   návrh koncepcie verejného dopravného a technického vybavenia</w:t>
      </w:r>
    </w:p>
    <w:p w:rsidR="009A0C48" w:rsidRPr="000054A5" w:rsidRDefault="000054A5" w:rsidP="000054A5">
      <w:pPr>
        <w:spacing w:line="220" w:lineRule="exact"/>
        <w:ind w:left="709" w:hanging="709"/>
        <w:rPr>
          <w:b/>
          <w:smallCaps/>
        </w:rPr>
      </w:pPr>
      <w:r w:rsidRPr="000054A5">
        <w:rPr>
          <w:b/>
          <w:smallCaps/>
        </w:rPr>
        <w:t>_________________________________________________________________________</w:t>
      </w:r>
    </w:p>
    <w:p w:rsidR="000054A5" w:rsidRDefault="000054A5" w:rsidP="00F45875">
      <w:pPr>
        <w:spacing w:line="140" w:lineRule="exact"/>
        <w:ind w:left="709" w:hanging="709"/>
        <w:rPr>
          <w:b/>
          <w:smallCaps/>
        </w:rPr>
      </w:pPr>
    </w:p>
    <w:p w:rsidR="00014213" w:rsidRPr="00BA1694" w:rsidRDefault="009A0C48" w:rsidP="00014213">
      <w:pPr>
        <w:spacing w:line="300" w:lineRule="exact"/>
        <w:ind w:left="709" w:hanging="709"/>
      </w:pPr>
      <w:r w:rsidRPr="00BA1694">
        <w:t xml:space="preserve">V podkapitole </w:t>
      </w:r>
      <w:r w:rsidRPr="00BA1694">
        <w:rPr>
          <w:i/>
        </w:rPr>
        <w:t>Dopravný systém obce</w:t>
      </w:r>
      <w:r w:rsidRPr="00BA1694">
        <w:t xml:space="preserve"> sa dopĺňa časť f/ Miestne komunikácie:</w:t>
      </w:r>
    </w:p>
    <w:p w:rsidR="009A0C48" w:rsidRPr="00894387" w:rsidRDefault="009A0C48" w:rsidP="00363A0E">
      <w:pPr>
        <w:spacing w:line="140" w:lineRule="exact"/>
        <w:ind w:left="709" w:hanging="709"/>
        <w:rPr>
          <w:smallCaps/>
        </w:rPr>
      </w:pPr>
    </w:p>
    <w:p w:rsidR="00014213" w:rsidRPr="00BA1694" w:rsidRDefault="003B37AD" w:rsidP="003B37AD">
      <w:pPr>
        <w:spacing w:line="300" w:lineRule="exact"/>
        <w:rPr>
          <w:b/>
        </w:rPr>
      </w:pPr>
      <w:r w:rsidRPr="00BA1694">
        <w:rPr>
          <w:b/>
        </w:rPr>
        <w:t xml:space="preserve">          </w:t>
      </w:r>
      <w:r w:rsidR="009A0C48" w:rsidRPr="00BA1694">
        <w:rPr>
          <w:b/>
        </w:rPr>
        <w:t>Miestna komunikácia sa predlžuje na západnom okraji obce o 300 m smerom západným v trase existujúcej nespevnenej účelovej komunikácie v kategórii MOK 4/30.</w:t>
      </w:r>
    </w:p>
    <w:p w:rsidR="00014213" w:rsidRPr="00BA1694" w:rsidRDefault="00864361" w:rsidP="00863A58">
      <w:pPr>
        <w:spacing w:line="300" w:lineRule="exact"/>
        <w:ind w:firstLine="709"/>
        <w:rPr>
          <w:b/>
        </w:rPr>
      </w:pPr>
      <w:r w:rsidRPr="00BA1694">
        <w:rPr>
          <w:b/>
        </w:rPr>
        <w:t>Miestne komunikácie sa rozširujú o prístupy k lokalitám IBV č. 22</w:t>
      </w:r>
      <w:r w:rsidR="00863A58" w:rsidRPr="00BA1694">
        <w:rPr>
          <w:b/>
        </w:rPr>
        <w:t xml:space="preserve"> (parcely č. 1150/2, 1195/2, 1195/3)</w:t>
      </w:r>
      <w:r w:rsidRPr="00BA1694">
        <w:rPr>
          <w:b/>
        </w:rPr>
        <w:t>, 31</w:t>
      </w:r>
      <w:r w:rsidR="00161952" w:rsidRPr="00BA1694">
        <w:rPr>
          <w:b/>
        </w:rPr>
        <w:t>( parcely č. 824/4, 824/10 a 824/54.</w:t>
      </w:r>
    </w:p>
    <w:p w:rsidR="00864361" w:rsidRDefault="00864361" w:rsidP="00D218D9">
      <w:pPr>
        <w:pStyle w:val="Zkladntext"/>
        <w:spacing w:line="300" w:lineRule="exact"/>
        <w:rPr>
          <w:b/>
          <w:iCs/>
        </w:rPr>
      </w:pPr>
    </w:p>
    <w:p w:rsidR="00BD4B3B" w:rsidRPr="00BA1694" w:rsidRDefault="00F21EBE" w:rsidP="00D218D9">
      <w:pPr>
        <w:pStyle w:val="Zkladntext"/>
        <w:spacing w:line="300" w:lineRule="exact"/>
      </w:pPr>
      <w:r w:rsidRPr="00BA1694">
        <w:rPr>
          <w:iCs/>
        </w:rPr>
        <w:t>Podkapitola</w:t>
      </w:r>
      <w:r w:rsidRPr="00BA1694">
        <w:rPr>
          <w:i/>
          <w:iCs/>
          <w:caps/>
        </w:rPr>
        <w:t xml:space="preserve"> "energetika a telekomunikácie" </w:t>
      </w:r>
      <w:r w:rsidRPr="00BA1694">
        <w:rPr>
          <w:iCs/>
        </w:rPr>
        <w:t>sa</w:t>
      </w:r>
      <w:r w:rsidR="00BD4B3B" w:rsidRPr="00BA1694">
        <w:rPr>
          <w:iCs/>
        </w:rPr>
        <w:t xml:space="preserve"> v častiach Elektrické rozvody a Sekundárne rozvody ruší a nahrádza sa novým textom:</w:t>
      </w:r>
    </w:p>
    <w:p w:rsidR="008E4E44" w:rsidRPr="00BA1694" w:rsidRDefault="008E4E44" w:rsidP="008E4E44">
      <w:pPr>
        <w:pStyle w:val="Obyajntext"/>
        <w:tabs>
          <w:tab w:val="left" w:pos="426"/>
          <w:tab w:val="left" w:pos="6804"/>
        </w:tabs>
        <w:rPr>
          <w:rFonts w:ascii="Arial" w:hAnsi="Arial" w:cs="Arial"/>
          <w:b/>
          <w:bCs/>
          <w:sz w:val="22"/>
          <w:szCs w:val="22"/>
          <w:lang w:val="sk-SK"/>
        </w:rPr>
      </w:pPr>
      <w:r w:rsidRPr="00BA1694">
        <w:rPr>
          <w:rFonts w:ascii="Arial" w:hAnsi="Arial" w:cs="Arial"/>
          <w:b/>
          <w:bCs/>
          <w:sz w:val="22"/>
          <w:szCs w:val="22"/>
          <w:lang w:val="sk-SK"/>
        </w:rPr>
        <w:t>Zásobovanie elektrickou energiou:</w:t>
      </w:r>
    </w:p>
    <w:p w:rsidR="008E4E44" w:rsidRPr="00BA1694" w:rsidRDefault="008E4E44" w:rsidP="008E4E44">
      <w:pPr>
        <w:pStyle w:val="Obyajntext"/>
        <w:tabs>
          <w:tab w:val="left" w:pos="426"/>
          <w:tab w:val="left" w:pos="6804"/>
        </w:tabs>
        <w:rPr>
          <w:rFonts w:ascii="Arial" w:hAnsi="Arial" w:cs="Arial"/>
          <w:b/>
          <w:bCs/>
          <w:sz w:val="22"/>
          <w:szCs w:val="22"/>
          <w:lang w:val="sk-SK"/>
        </w:rPr>
      </w:pPr>
    </w:p>
    <w:p w:rsidR="008E4E44" w:rsidRPr="00BA1694" w:rsidRDefault="008E4E44" w:rsidP="008E4E44">
      <w:pPr>
        <w:pStyle w:val="Obyajntext"/>
        <w:tabs>
          <w:tab w:val="left" w:pos="426"/>
          <w:tab w:val="left" w:pos="6804"/>
        </w:tabs>
        <w:rPr>
          <w:rFonts w:ascii="Arial" w:hAnsi="Arial" w:cs="Arial"/>
          <w:b/>
          <w:i/>
          <w:iCs/>
          <w:sz w:val="22"/>
          <w:szCs w:val="22"/>
          <w:lang w:val="sk-SK"/>
        </w:rPr>
      </w:pPr>
      <w:r w:rsidRPr="00BA1694">
        <w:rPr>
          <w:rFonts w:ascii="Arial" w:hAnsi="Arial" w:cs="Arial"/>
          <w:b/>
          <w:sz w:val="22"/>
          <w:szCs w:val="22"/>
          <w:lang w:val="sk-SK"/>
        </w:rPr>
        <w:t xml:space="preserve"> </w:t>
      </w:r>
      <w:r w:rsidRPr="00BA1694">
        <w:rPr>
          <w:rFonts w:ascii="Arial" w:hAnsi="Arial" w:cs="Arial"/>
          <w:b/>
          <w:i/>
          <w:iCs/>
          <w:sz w:val="22"/>
          <w:szCs w:val="22"/>
          <w:lang w:val="sk-SK"/>
        </w:rPr>
        <w:t>Súčasný stav v zásobovaní elektrickou energiou</w:t>
      </w:r>
    </w:p>
    <w:p w:rsidR="008E4E44" w:rsidRPr="00BA1694" w:rsidRDefault="008E4E44" w:rsidP="007A0A63">
      <w:pPr>
        <w:pStyle w:val="Obyajntext"/>
        <w:tabs>
          <w:tab w:val="left" w:pos="426"/>
          <w:tab w:val="left" w:pos="6804"/>
        </w:tabs>
        <w:spacing w:line="140" w:lineRule="exact"/>
        <w:rPr>
          <w:rFonts w:ascii="Arial" w:hAnsi="Arial" w:cs="Arial"/>
          <w:b/>
          <w:sz w:val="22"/>
          <w:szCs w:val="22"/>
          <w:lang w:val="sk-SK"/>
        </w:rPr>
      </w:pPr>
      <w:r w:rsidRPr="00BA1694">
        <w:rPr>
          <w:rFonts w:ascii="Arial" w:hAnsi="Arial" w:cs="Arial"/>
          <w:b/>
          <w:i/>
          <w:iCs/>
          <w:sz w:val="22"/>
          <w:szCs w:val="22"/>
          <w:lang w:val="sk-SK"/>
        </w:rPr>
        <w:t xml:space="preserve">            </w:t>
      </w:r>
      <w:r w:rsidRPr="00BA1694">
        <w:rPr>
          <w:rFonts w:ascii="Arial" w:hAnsi="Arial" w:cs="Arial"/>
          <w:b/>
          <w:sz w:val="22"/>
          <w:szCs w:val="22"/>
          <w:lang w:val="sk-SK"/>
        </w:rPr>
        <w:t xml:space="preserve">    </w:t>
      </w:r>
    </w:p>
    <w:p w:rsidR="008E4E44" w:rsidRPr="00BA1694" w:rsidRDefault="008E4E44" w:rsidP="008E4E44">
      <w:pPr>
        <w:pStyle w:val="Obyajntext"/>
        <w:tabs>
          <w:tab w:val="left" w:pos="426"/>
          <w:tab w:val="left" w:pos="6804"/>
        </w:tabs>
        <w:rPr>
          <w:rFonts w:ascii="Arial" w:hAnsi="Arial" w:cs="Arial"/>
          <w:b/>
          <w:sz w:val="22"/>
          <w:szCs w:val="22"/>
          <w:lang w:val="sk-SK"/>
        </w:rPr>
      </w:pPr>
      <w:r w:rsidRPr="00BA1694">
        <w:rPr>
          <w:rFonts w:ascii="Arial" w:hAnsi="Arial" w:cs="Arial"/>
          <w:b/>
          <w:bCs/>
          <w:sz w:val="22"/>
          <w:szCs w:val="22"/>
          <w:lang w:val="sk-SK"/>
        </w:rPr>
        <w:t xml:space="preserve">         </w:t>
      </w:r>
      <w:r w:rsidRPr="00BA1694">
        <w:rPr>
          <w:rFonts w:ascii="Arial" w:hAnsi="Arial" w:cs="Arial"/>
          <w:b/>
          <w:sz w:val="22"/>
          <w:szCs w:val="22"/>
          <w:lang w:val="sk-SK"/>
        </w:rPr>
        <w:t>Obec malé Hoste  je zásobovaná elektrickou energiou z 22 kV vzdušného vedenia č.299 z ktorého sú prevedené  VN prípojky k trafostaniciam.. Pre zásobovanie obce slúžia nasledovné trafostanice:</w:t>
      </w:r>
    </w:p>
    <w:p w:rsidR="008E4E44" w:rsidRPr="00BA1694" w:rsidRDefault="008E4E44" w:rsidP="008E4E44">
      <w:pPr>
        <w:pStyle w:val="Zkladntext"/>
        <w:spacing w:line="300" w:lineRule="exact"/>
        <w:rPr>
          <w:b/>
          <w:szCs w:val="22"/>
        </w:rPr>
      </w:pPr>
      <w:r w:rsidRPr="00BA1694">
        <w:rPr>
          <w:b/>
          <w:szCs w:val="22"/>
        </w:rPr>
        <w:t xml:space="preserve">        </w:t>
      </w:r>
      <w:r w:rsidRPr="00BA1694">
        <w:rPr>
          <w:b/>
          <w:szCs w:val="22"/>
        </w:rPr>
        <w:sym w:font="Symbol" w:char="00B7"/>
      </w:r>
      <w:r w:rsidRPr="00BA1694">
        <w:rPr>
          <w:b/>
          <w:szCs w:val="22"/>
        </w:rPr>
        <w:t xml:space="preserve">  TS-1,  2½  st</w:t>
      </w:r>
      <w:r w:rsidR="001656BC" w:rsidRPr="00BA1694">
        <w:rPr>
          <w:b/>
          <w:szCs w:val="22"/>
        </w:rPr>
        <w:t>ĺ</w:t>
      </w:r>
      <w:r w:rsidRPr="00BA1694">
        <w:rPr>
          <w:b/>
          <w:szCs w:val="22"/>
        </w:rPr>
        <w:t>pová betónová, výkon 630 kVA, 3</w:t>
      </w:r>
      <w:r w:rsidRPr="00BA1694">
        <w:rPr>
          <w:b/>
          <w:szCs w:val="22"/>
        </w:rPr>
        <w:sym w:font="Symbol" w:char="00B4"/>
      </w:r>
      <w:r w:rsidRPr="00BA1694">
        <w:rPr>
          <w:b/>
          <w:szCs w:val="22"/>
        </w:rPr>
        <w:t xml:space="preserve"> vývod  pre  obec.  Je  umiestnená v centre obce pri kostole.</w:t>
      </w:r>
    </w:p>
    <w:p w:rsidR="008E4E44" w:rsidRPr="00BA1694" w:rsidRDefault="008E4E44" w:rsidP="008E4E44">
      <w:pPr>
        <w:pStyle w:val="Zkladntext"/>
        <w:spacing w:line="300" w:lineRule="exact"/>
        <w:rPr>
          <w:b/>
          <w:szCs w:val="22"/>
        </w:rPr>
      </w:pPr>
      <w:r w:rsidRPr="00BA1694">
        <w:rPr>
          <w:b/>
          <w:szCs w:val="22"/>
        </w:rPr>
        <w:t xml:space="preserve">        </w:t>
      </w:r>
      <w:r w:rsidRPr="00BA1694">
        <w:rPr>
          <w:b/>
          <w:szCs w:val="22"/>
        </w:rPr>
        <w:sym w:font="Symbol" w:char="00B7"/>
      </w:r>
      <w:r w:rsidRPr="00BA1694">
        <w:rPr>
          <w:b/>
          <w:szCs w:val="22"/>
        </w:rPr>
        <w:t xml:space="preserve">  TS-2, stožiarová o výkone 250 kVA, 2</w:t>
      </w:r>
      <w:r w:rsidRPr="00BA1694">
        <w:rPr>
          <w:b/>
          <w:szCs w:val="22"/>
        </w:rPr>
        <w:sym w:font="Symbol" w:char="00B4"/>
      </w:r>
      <w:r w:rsidRPr="00BA1694">
        <w:rPr>
          <w:b/>
          <w:szCs w:val="22"/>
        </w:rPr>
        <w:t xml:space="preserve"> vývod  pre  obec. Je  situovaná  v  severnej časti obce pri štátnej ceste III/06462.</w:t>
      </w:r>
    </w:p>
    <w:p w:rsidR="008E4E44" w:rsidRPr="00BA1694" w:rsidRDefault="008E4E44" w:rsidP="008E4E44">
      <w:pPr>
        <w:pStyle w:val="Zkladntext"/>
        <w:spacing w:line="300" w:lineRule="exact"/>
        <w:rPr>
          <w:b/>
          <w:szCs w:val="22"/>
        </w:rPr>
      </w:pPr>
      <w:r w:rsidRPr="00BA1694">
        <w:rPr>
          <w:b/>
          <w:szCs w:val="22"/>
        </w:rPr>
        <w:t xml:space="preserve">        </w:t>
      </w:r>
      <w:r w:rsidRPr="00BA1694">
        <w:rPr>
          <w:b/>
          <w:szCs w:val="22"/>
        </w:rPr>
        <w:sym w:font="Symbol" w:char="00B7"/>
      </w:r>
      <w:r w:rsidRPr="00BA1694">
        <w:rPr>
          <w:b/>
          <w:szCs w:val="22"/>
        </w:rPr>
        <w:t xml:space="preserve">  TS-3, stožiarová výkon 400 kVA, 1</w:t>
      </w:r>
      <w:r w:rsidRPr="00BA1694">
        <w:rPr>
          <w:b/>
          <w:szCs w:val="22"/>
        </w:rPr>
        <w:sym w:font="Symbol" w:char="00B4"/>
      </w:r>
      <w:r w:rsidRPr="00BA1694">
        <w:rPr>
          <w:b/>
          <w:szCs w:val="22"/>
        </w:rPr>
        <w:t xml:space="preserve"> vývod  na vzdušné vedenie, 2</w:t>
      </w:r>
      <w:r w:rsidRPr="00BA1694">
        <w:rPr>
          <w:b/>
          <w:szCs w:val="22"/>
        </w:rPr>
        <w:sym w:font="Symbol" w:char="00B4"/>
      </w:r>
      <w:r w:rsidRPr="00BA1694">
        <w:rPr>
          <w:b/>
          <w:szCs w:val="22"/>
        </w:rPr>
        <w:t xml:space="preserve"> posilňovacie</w:t>
      </w:r>
      <w:r w:rsidR="008B02D3" w:rsidRPr="00BA1694">
        <w:rPr>
          <w:b/>
          <w:szCs w:val="22"/>
        </w:rPr>
        <w:t xml:space="preserve"> </w:t>
      </w:r>
      <w:r w:rsidRPr="00BA1694">
        <w:rPr>
          <w:b/>
          <w:szCs w:val="22"/>
        </w:rPr>
        <w:t>vývody káblom RETILENS. Situovanie trafostanice je pri miestnej komunikácii paralelnej ku štátnej ceste III/06462.</w:t>
      </w:r>
    </w:p>
    <w:p w:rsidR="008E4E44" w:rsidRPr="00BA1694" w:rsidRDefault="008E4E44" w:rsidP="00F505EB">
      <w:pPr>
        <w:pStyle w:val="Zkladntext"/>
        <w:spacing w:after="0" w:line="300" w:lineRule="exact"/>
        <w:rPr>
          <w:b/>
          <w:szCs w:val="22"/>
        </w:rPr>
      </w:pPr>
      <w:r w:rsidRPr="00BA1694">
        <w:rPr>
          <w:b/>
          <w:szCs w:val="22"/>
        </w:rPr>
        <w:t xml:space="preserve">        </w:t>
      </w:r>
      <w:r w:rsidRPr="00BA1694">
        <w:rPr>
          <w:b/>
          <w:szCs w:val="22"/>
        </w:rPr>
        <w:sym w:font="Symbol" w:char="00B7"/>
      </w:r>
      <w:r w:rsidRPr="00BA1694">
        <w:rPr>
          <w:b/>
          <w:szCs w:val="22"/>
        </w:rPr>
        <w:t xml:space="preserve">  TS-4,  2½  st</w:t>
      </w:r>
      <w:r w:rsidR="001656BC" w:rsidRPr="00BA1694">
        <w:rPr>
          <w:b/>
          <w:szCs w:val="22"/>
        </w:rPr>
        <w:t>ĺ</w:t>
      </w:r>
      <w:r w:rsidRPr="00BA1694">
        <w:rPr>
          <w:b/>
          <w:szCs w:val="22"/>
        </w:rPr>
        <w:t>pová betónová výkon 400 kVA, 2</w:t>
      </w:r>
      <w:r w:rsidRPr="00BA1694">
        <w:rPr>
          <w:b/>
          <w:szCs w:val="22"/>
        </w:rPr>
        <w:sym w:font="Symbol" w:char="00B4"/>
      </w:r>
      <w:r w:rsidRPr="00BA1694">
        <w:rPr>
          <w:b/>
          <w:szCs w:val="22"/>
        </w:rPr>
        <w:t xml:space="preserve"> vývod  na vzdušné vedenie, 1</w:t>
      </w:r>
      <w:r w:rsidRPr="00BA1694">
        <w:rPr>
          <w:b/>
          <w:szCs w:val="22"/>
        </w:rPr>
        <w:sym w:font="Symbol" w:char="00B4"/>
      </w:r>
      <w:r w:rsidRPr="00BA1694">
        <w:rPr>
          <w:b/>
          <w:szCs w:val="22"/>
        </w:rPr>
        <w:t xml:space="preserve"> </w:t>
      </w:r>
    </w:p>
    <w:p w:rsidR="008E4E44" w:rsidRPr="00BA1694" w:rsidRDefault="008E4E44" w:rsidP="00F505EB">
      <w:pPr>
        <w:pStyle w:val="Zkladntext"/>
        <w:spacing w:after="0" w:line="300" w:lineRule="exact"/>
        <w:rPr>
          <w:b/>
          <w:szCs w:val="22"/>
        </w:rPr>
      </w:pPr>
      <w:r w:rsidRPr="00BA1694">
        <w:rPr>
          <w:b/>
          <w:szCs w:val="22"/>
        </w:rPr>
        <w:t xml:space="preserve"> posilňovací  vývod káblom RETILENS. Je situovaný v južnej časti obce</w:t>
      </w:r>
    </w:p>
    <w:p w:rsidR="008E4E44" w:rsidRPr="00BA1694" w:rsidRDefault="008E4E44" w:rsidP="008E4E44">
      <w:pPr>
        <w:pStyle w:val="Nadpis2"/>
        <w:spacing w:line="300" w:lineRule="exact"/>
        <w:rPr>
          <w:b/>
          <w:sz w:val="22"/>
          <w:szCs w:val="22"/>
        </w:rPr>
      </w:pPr>
      <w:r w:rsidRPr="00BA1694">
        <w:rPr>
          <w:b/>
          <w:sz w:val="22"/>
          <w:szCs w:val="22"/>
        </w:rPr>
        <w:t>Sekundárne rozvody</w:t>
      </w:r>
    </w:p>
    <w:p w:rsidR="005A5ED8" w:rsidRPr="00BA1694" w:rsidRDefault="005A5ED8" w:rsidP="004E2BEC">
      <w:pPr>
        <w:spacing w:line="140" w:lineRule="exact"/>
        <w:rPr>
          <w:b/>
        </w:rPr>
      </w:pPr>
    </w:p>
    <w:p w:rsidR="008E4E44" w:rsidRPr="00BA1694" w:rsidRDefault="008E4E44" w:rsidP="008E4E44">
      <w:pPr>
        <w:pStyle w:val="Zkladntext"/>
        <w:spacing w:line="300" w:lineRule="exact"/>
        <w:rPr>
          <w:b/>
          <w:szCs w:val="22"/>
        </w:rPr>
      </w:pPr>
      <w:r w:rsidRPr="00BA1694">
        <w:rPr>
          <w:b/>
          <w:szCs w:val="22"/>
        </w:rPr>
        <w:tab/>
        <w:t xml:space="preserve">Sekundárne vzdušné rozvody sú vedené na betónových  podperných stĺpoch. Elektrická sieť v obci Malé Hoste je po rekonštrukcii s predimenzovanými výkonmi existujúcich transformátorov. Dôvodom je nerealizované elektrické vykurovanie. </w:t>
      </w:r>
    </w:p>
    <w:p w:rsidR="008E4E44" w:rsidRPr="00BA1694" w:rsidRDefault="008E4E44" w:rsidP="001656BC">
      <w:pPr>
        <w:pStyle w:val="Obyajntext"/>
        <w:tabs>
          <w:tab w:val="left" w:pos="426"/>
          <w:tab w:val="left" w:pos="6804"/>
        </w:tabs>
        <w:spacing w:line="300" w:lineRule="exact"/>
        <w:rPr>
          <w:rFonts w:ascii="Arial" w:hAnsi="Arial" w:cs="Arial"/>
          <w:b/>
          <w:sz w:val="22"/>
          <w:szCs w:val="22"/>
          <w:lang w:val="sk-SK"/>
        </w:rPr>
      </w:pPr>
      <w:r w:rsidRPr="00BA1694">
        <w:rPr>
          <w:rFonts w:ascii="Arial" w:hAnsi="Arial" w:cs="Arial"/>
          <w:b/>
          <w:sz w:val="22"/>
          <w:szCs w:val="22"/>
          <w:lang w:val="sk-SK"/>
        </w:rPr>
        <w:t>Vonkajšie osvetlenie je riešené žiarivkovými svietidlami na výložníkoch osadenými na st</w:t>
      </w:r>
      <w:r w:rsidR="001656BC" w:rsidRPr="00BA1694">
        <w:rPr>
          <w:rFonts w:ascii="Arial" w:hAnsi="Arial" w:cs="Arial"/>
          <w:b/>
          <w:sz w:val="22"/>
          <w:szCs w:val="22"/>
          <w:lang w:val="sk-SK"/>
        </w:rPr>
        <w:t>ĺ</w:t>
      </w:r>
      <w:r w:rsidRPr="00BA1694">
        <w:rPr>
          <w:rFonts w:ascii="Arial" w:hAnsi="Arial" w:cs="Arial"/>
          <w:b/>
          <w:sz w:val="22"/>
          <w:szCs w:val="22"/>
          <w:lang w:val="sk-SK"/>
        </w:rPr>
        <w:t>poch sekundárnej NN siete. Rozvod pre napájanie verejného osvetlenia je prevedený vodičmi AlFe6 16 mm</w:t>
      </w:r>
      <w:r w:rsidRPr="00BA1694">
        <w:rPr>
          <w:rFonts w:ascii="Arial" w:hAnsi="Arial" w:cs="Arial"/>
          <w:b/>
          <w:sz w:val="22"/>
          <w:szCs w:val="22"/>
          <w:vertAlign w:val="superscript"/>
          <w:lang w:val="sk-SK"/>
        </w:rPr>
        <w:t>2</w:t>
      </w:r>
      <w:r w:rsidRPr="00BA1694">
        <w:rPr>
          <w:rFonts w:ascii="Arial" w:hAnsi="Arial" w:cs="Arial"/>
          <w:b/>
          <w:sz w:val="22"/>
          <w:szCs w:val="22"/>
          <w:lang w:val="sk-SK"/>
        </w:rPr>
        <w:t>,  ktoré sú napojené  zo skríň RVO pre ovládanie osvetlenia.</w:t>
      </w:r>
    </w:p>
    <w:p w:rsidR="008E4E44" w:rsidRPr="00BA1694" w:rsidRDefault="008E4E44" w:rsidP="008E4E44">
      <w:pPr>
        <w:spacing w:line="300" w:lineRule="exact"/>
        <w:jc w:val="both"/>
        <w:rPr>
          <w:b/>
          <w:szCs w:val="22"/>
        </w:rPr>
      </w:pPr>
      <w:r w:rsidRPr="00BA1694">
        <w:rPr>
          <w:b/>
          <w:szCs w:val="22"/>
        </w:rPr>
        <w:tab/>
      </w:r>
    </w:p>
    <w:p w:rsidR="008E4E44" w:rsidRPr="00BA1694" w:rsidRDefault="008E4E44" w:rsidP="008E4E44">
      <w:pPr>
        <w:pStyle w:val="Zkladntext"/>
        <w:spacing w:line="300" w:lineRule="exact"/>
        <w:rPr>
          <w:b/>
          <w:szCs w:val="22"/>
        </w:rPr>
      </w:pPr>
      <w:r w:rsidRPr="00BA1694">
        <w:rPr>
          <w:b/>
          <w:szCs w:val="22"/>
        </w:rPr>
        <w:t>Súčasná energetická bilancia obce</w:t>
      </w:r>
    </w:p>
    <w:p w:rsidR="008E4E44" w:rsidRPr="00BA1694" w:rsidRDefault="008E4E44" w:rsidP="008E4E44">
      <w:pPr>
        <w:pStyle w:val="Zkladntext"/>
        <w:spacing w:line="300" w:lineRule="exact"/>
        <w:rPr>
          <w:b/>
          <w:szCs w:val="22"/>
        </w:rPr>
      </w:pPr>
      <w:r w:rsidRPr="00BA1694">
        <w:rPr>
          <w:b/>
          <w:szCs w:val="22"/>
        </w:rPr>
        <w:tab/>
        <w:t>Celkový výkon trafostaníc v obci Malé Hoste v súčasnosti postačuje pre zásobovanie obce elektrickou energiou a má rezervu aj pre navrhovanú výstavbu bytových jednotiek.</w:t>
      </w:r>
    </w:p>
    <w:p w:rsidR="008E4E44" w:rsidRPr="00BA1694" w:rsidRDefault="008E4E44" w:rsidP="008E4E44">
      <w:pPr>
        <w:pStyle w:val="Zkladntext"/>
        <w:spacing w:line="300" w:lineRule="exact"/>
        <w:rPr>
          <w:b/>
          <w:szCs w:val="22"/>
        </w:rPr>
      </w:pPr>
    </w:p>
    <w:p w:rsidR="008E4E44" w:rsidRPr="00BA1694" w:rsidRDefault="008E4E44" w:rsidP="008E4E44">
      <w:pPr>
        <w:pStyle w:val="Obyajntext"/>
        <w:tabs>
          <w:tab w:val="left" w:pos="426"/>
          <w:tab w:val="left" w:pos="6804"/>
        </w:tabs>
        <w:outlineLvl w:val="0"/>
        <w:rPr>
          <w:rFonts w:ascii="Arial" w:hAnsi="Arial" w:cs="Arial"/>
          <w:b/>
          <w:i/>
          <w:sz w:val="22"/>
          <w:szCs w:val="22"/>
          <w:lang w:val="sk-SK"/>
        </w:rPr>
      </w:pPr>
      <w:r w:rsidRPr="00BA1694">
        <w:rPr>
          <w:rFonts w:ascii="Arial" w:hAnsi="Arial" w:cs="Arial"/>
          <w:b/>
          <w:sz w:val="22"/>
          <w:szCs w:val="22"/>
          <w:lang w:val="sk-SK"/>
        </w:rPr>
        <w:lastRenderedPageBreak/>
        <w:t xml:space="preserve"> </w:t>
      </w:r>
      <w:r w:rsidRPr="00BA1694">
        <w:rPr>
          <w:rFonts w:ascii="Arial" w:hAnsi="Arial" w:cs="Arial"/>
          <w:b/>
          <w:i/>
          <w:sz w:val="22"/>
          <w:szCs w:val="22"/>
          <w:lang w:val="sk-SK"/>
        </w:rPr>
        <w:t>Navrhovaný stav</w:t>
      </w:r>
    </w:p>
    <w:p w:rsidR="008E4E44" w:rsidRPr="00BA1694" w:rsidRDefault="008E4E44" w:rsidP="008E4E44">
      <w:pPr>
        <w:pStyle w:val="Obyajntext"/>
        <w:tabs>
          <w:tab w:val="left" w:pos="426"/>
          <w:tab w:val="left" w:pos="6804"/>
        </w:tabs>
        <w:rPr>
          <w:rFonts w:ascii="Arial" w:hAnsi="Arial" w:cs="Arial"/>
          <w:b/>
          <w:i/>
          <w:sz w:val="22"/>
          <w:szCs w:val="22"/>
          <w:lang w:val="sk-SK"/>
        </w:rPr>
      </w:pPr>
    </w:p>
    <w:p w:rsidR="008E4E44" w:rsidRPr="00BA1694" w:rsidRDefault="008E4E44" w:rsidP="008E4E44">
      <w:pPr>
        <w:pStyle w:val="Obyajntext"/>
        <w:jc w:val="both"/>
        <w:rPr>
          <w:rFonts w:ascii="Arial" w:hAnsi="Arial" w:cs="Arial"/>
          <w:b/>
          <w:sz w:val="22"/>
          <w:szCs w:val="22"/>
          <w:lang w:val="sk-SK"/>
        </w:rPr>
      </w:pPr>
      <w:r w:rsidRPr="00BA1694">
        <w:rPr>
          <w:rFonts w:ascii="Arial" w:hAnsi="Arial" w:cs="Arial"/>
          <w:b/>
          <w:sz w:val="22"/>
          <w:szCs w:val="22"/>
          <w:lang w:val="sk-SK"/>
        </w:rPr>
        <w:t xml:space="preserve">             Napojenie navrhovaných bytových jednotiek na elektrickú energiu bude prevedené Nasledovne:</w:t>
      </w:r>
    </w:p>
    <w:p w:rsidR="008E4E44" w:rsidRPr="00BA1694" w:rsidRDefault="008E4E44" w:rsidP="008E4E44">
      <w:pPr>
        <w:pStyle w:val="Obyajntext"/>
        <w:jc w:val="both"/>
        <w:rPr>
          <w:rFonts w:ascii="Arial" w:hAnsi="Arial" w:cs="Arial"/>
          <w:b/>
          <w:color w:val="FF0000"/>
          <w:sz w:val="22"/>
          <w:szCs w:val="22"/>
          <w:lang w:val="sk-SK"/>
        </w:rPr>
      </w:pPr>
      <w:r w:rsidRPr="00BA1694">
        <w:rPr>
          <w:rFonts w:ascii="Arial" w:hAnsi="Arial" w:cs="Arial"/>
          <w:b/>
          <w:sz w:val="22"/>
          <w:szCs w:val="22"/>
          <w:lang w:val="sk-SK"/>
        </w:rPr>
        <w:t xml:space="preserve"> </w:t>
      </w:r>
      <w:r w:rsidRPr="00BA1694">
        <w:rPr>
          <w:rFonts w:ascii="Arial" w:hAnsi="Arial" w:cs="Arial"/>
          <w:b/>
          <w:color w:val="FF0000"/>
          <w:sz w:val="22"/>
          <w:szCs w:val="22"/>
          <w:lang w:val="sk-SK"/>
        </w:rPr>
        <w:t xml:space="preserve">  </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č.16A:      -  výstavba 8 bytov v bytovom dome</w:t>
      </w:r>
    </w:p>
    <w:p w:rsidR="008E4E44" w:rsidRPr="00BA1694" w:rsidRDefault="008E4E44" w:rsidP="008E4E44">
      <w:pPr>
        <w:pStyle w:val="Obyajntext"/>
        <w:numPr>
          <w:ilvl w:val="0"/>
          <w:numId w:val="24"/>
        </w:numPr>
        <w:rPr>
          <w:rFonts w:ascii="Arial" w:hAnsi="Arial" w:cs="Arial"/>
          <w:b/>
          <w:sz w:val="22"/>
          <w:szCs w:val="22"/>
          <w:lang w:val="sk-SK"/>
        </w:rPr>
      </w:pPr>
      <w:r w:rsidRPr="00BA1694">
        <w:rPr>
          <w:rFonts w:ascii="Arial" w:hAnsi="Arial" w:cs="Arial"/>
          <w:b/>
          <w:sz w:val="22"/>
          <w:szCs w:val="22"/>
          <w:lang w:val="sk-SK"/>
        </w:rPr>
        <w:t>NN prívod navrhujeme novým zemným káblom z jestvujúceho NN rozvodu,</w:t>
      </w:r>
    </w:p>
    <w:p w:rsidR="008E4E44" w:rsidRPr="00BA1694" w:rsidRDefault="008E4E44" w:rsidP="008E4E44">
      <w:pPr>
        <w:pStyle w:val="Obyajntext"/>
        <w:ind w:left="2220"/>
        <w:rPr>
          <w:rFonts w:ascii="Arial" w:hAnsi="Arial" w:cs="Arial"/>
          <w:b/>
          <w:sz w:val="22"/>
          <w:szCs w:val="22"/>
          <w:lang w:val="sk-SK"/>
        </w:rPr>
      </w:pPr>
      <w:r w:rsidRPr="00BA1694">
        <w:rPr>
          <w:rFonts w:ascii="Arial" w:hAnsi="Arial" w:cs="Arial"/>
          <w:b/>
          <w:sz w:val="22"/>
          <w:szCs w:val="22"/>
          <w:lang w:val="sk-SK"/>
        </w:rPr>
        <w:t>alebo z trafostanice TS4. V prípade nedostatku výkonu tejto trafostanice bude ju potrebné rekonštruovať na vyšší výkon.</w:t>
      </w:r>
    </w:p>
    <w:p w:rsidR="008E4E44" w:rsidRPr="00BA1694" w:rsidRDefault="008E4E44" w:rsidP="008E4E44">
      <w:pPr>
        <w:pStyle w:val="Obyajntext"/>
        <w:ind w:left="2220"/>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č.22:         -  výstavba 2 rodinných domov.</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Pre napojenie týchto RD je potrebné vybudovať nový NN prívod </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z trafostanice TS2</w:t>
      </w:r>
    </w:p>
    <w:p w:rsidR="008E4E44" w:rsidRPr="00BA1694" w:rsidRDefault="008E4E44" w:rsidP="008E4E44">
      <w:pPr>
        <w:pStyle w:val="Obyajntext"/>
        <w:rPr>
          <w:rFonts w:ascii="Arial" w:hAnsi="Arial" w:cs="Arial"/>
          <w:b/>
          <w:color w:val="FF0000"/>
          <w:sz w:val="22"/>
          <w:szCs w:val="22"/>
          <w:lang w:val="sk-SK"/>
        </w:rPr>
      </w:pPr>
      <w:r w:rsidRPr="00BA1694">
        <w:rPr>
          <w:rFonts w:ascii="Arial" w:hAnsi="Arial" w:cs="Arial"/>
          <w:b/>
          <w:sz w:val="22"/>
          <w:szCs w:val="22"/>
          <w:lang w:val="sk-SK"/>
        </w:rPr>
        <w:t xml:space="preserve">                             </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č.23:         -  výstavba 4 rodinných domov.</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Pre napojenie týchto RD je potrebné vybudovať nový NN prívod </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z trafostanice TS3.</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č.24:         - výstavba 2 rodinných domov</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Napojenie týchto domov previesť z jestvujúceho NN rozvodu </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č.25:         - výstavba 1 rodinného domu</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Napojenie domu previesť z jestvujúceho NN rozvodu </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č.26:         - výstavba 1 rodinného domu</w:t>
      </w:r>
    </w:p>
    <w:p w:rsidR="008E4E44" w:rsidRPr="00BA1694" w:rsidRDefault="008E4E44" w:rsidP="005A5ED8">
      <w:pPr>
        <w:pStyle w:val="Obyajntext"/>
        <w:ind w:left="2268" w:hanging="2268"/>
        <w:rPr>
          <w:rFonts w:ascii="Arial" w:hAnsi="Arial" w:cs="Arial"/>
          <w:b/>
          <w:sz w:val="22"/>
          <w:szCs w:val="22"/>
          <w:lang w:val="sk-SK"/>
        </w:rPr>
      </w:pPr>
      <w:r w:rsidRPr="00BA1694">
        <w:rPr>
          <w:rFonts w:ascii="Arial" w:hAnsi="Arial" w:cs="Arial"/>
          <w:b/>
          <w:sz w:val="22"/>
          <w:szCs w:val="22"/>
          <w:lang w:val="sk-SK"/>
        </w:rPr>
        <w:tab/>
        <w:t>Pre napojenie tohto RD vybudovať NN prívod z jestvujúceho NN rozvodu</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č.27:         - výstavba 1 rodinného domu</w:t>
      </w:r>
    </w:p>
    <w:p w:rsidR="008E4E44" w:rsidRPr="00BA1694" w:rsidRDefault="008E4E44" w:rsidP="005A5ED8">
      <w:pPr>
        <w:pStyle w:val="Obyajntext"/>
        <w:ind w:left="2127" w:hanging="2127"/>
        <w:rPr>
          <w:rFonts w:ascii="Arial" w:hAnsi="Arial" w:cs="Arial"/>
          <w:b/>
          <w:sz w:val="22"/>
          <w:szCs w:val="22"/>
          <w:lang w:val="sk-SK"/>
        </w:rPr>
      </w:pPr>
      <w:r w:rsidRPr="00BA1694">
        <w:rPr>
          <w:rFonts w:ascii="Arial" w:hAnsi="Arial" w:cs="Arial"/>
          <w:b/>
          <w:sz w:val="22"/>
          <w:szCs w:val="22"/>
          <w:lang w:val="sk-SK"/>
        </w:rPr>
        <w:tab/>
        <w:t>Pre napojenie tohto RD vybudovať NN prívod z jestvujúceho NN rozvodu</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č.28:         - výstavba 1 rodinného domu</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Napojenie domu previesť z jestvujúceho NN rozvodu </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č.29:         - výstavba 1 rodinného domu</w:t>
      </w:r>
    </w:p>
    <w:p w:rsidR="008E4E44" w:rsidRPr="00BA1694" w:rsidRDefault="008E4E44" w:rsidP="005A5ED8">
      <w:pPr>
        <w:pStyle w:val="Obyajntext"/>
        <w:ind w:left="2127" w:hanging="2127"/>
        <w:rPr>
          <w:rFonts w:ascii="Arial" w:hAnsi="Arial" w:cs="Arial"/>
          <w:b/>
          <w:sz w:val="22"/>
          <w:szCs w:val="22"/>
          <w:lang w:val="sk-SK"/>
        </w:rPr>
      </w:pPr>
      <w:r w:rsidRPr="00BA1694">
        <w:rPr>
          <w:rFonts w:ascii="Arial" w:hAnsi="Arial" w:cs="Arial"/>
          <w:b/>
          <w:sz w:val="22"/>
          <w:szCs w:val="22"/>
          <w:lang w:val="sk-SK"/>
        </w:rPr>
        <w:tab/>
        <w:t xml:space="preserve"> Pre napojenie tohto RD vybudovať NN prívod z jestvujúceho NN rozvodu</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č.30:         - výstavba 1 rodinného domu</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Napojenie domu previesť z jestvujúceho NN rozvodu </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č.31:         - výstavba 5 rodinných domov</w:t>
      </w: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 xml:space="preserve">                                  Napojenie týchto domov previesť z jestvujúceho NN rozvodu.</w:t>
      </w:r>
    </w:p>
    <w:p w:rsidR="008E4E44" w:rsidRPr="00BA1694" w:rsidRDefault="008E4E44" w:rsidP="005A5ED8">
      <w:pPr>
        <w:pStyle w:val="Obyajntext"/>
        <w:ind w:left="2268" w:hanging="2268"/>
        <w:rPr>
          <w:rFonts w:ascii="Arial" w:hAnsi="Arial" w:cs="Arial"/>
          <w:b/>
          <w:sz w:val="22"/>
          <w:szCs w:val="22"/>
          <w:lang w:val="sk-SK"/>
        </w:rPr>
      </w:pPr>
      <w:r w:rsidRPr="00BA1694">
        <w:rPr>
          <w:rFonts w:ascii="Arial" w:hAnsi="Arial" w:cs="Arial"/>
          <w:b/>
          <w:sz w:val="22"/>
          <w:szCs w:val="22"/>
          <w:lang w:val="sk-SK"/>
        </w:rPr>
        <w:t xml:space="preserve">                                 V prípade nedostatku výkonu bude potrebné rekonštruovať trafostanicu TS4 na vyšší výkon.</w:t>
      </w:r>
    </w:p>
    <w:p w:rsidR="008E4E44" w:rsidRPr="00BA1694" w:rsidRDefault="008E4E44" w:rsidP="008E4E44">
      <w:pPr>
        <w:pStyle w:val="Obyajntext"/>
        <w:rPr>
          <w:rFonts w:ascii="Arial" w:hAnsi="Arial" w:cs="Arial"/>
          <w:b/>
          <w:sz w:val="22"/>
          <w:szCs w:val="22"/>
          <w:lang w:val="sk-SK"/>
        </w:rPr>
      </w:pPr>
    </w:p>
    <w:p w:rsidR="008E4E44" w:rsidRPr="00BA1694" w:rsidRDefault="008E4E44" w:rsidP="008E4E44">
      <w:pPr>
        <w:pStyle w:val="Obyajntext"/>
        <w:rPr>
          <w:rFonts w:ascii="Arial" w:hAnsi="Arial" w:cs="Arial"/>
          <w:b/>
          <w:sz w:val="22"/>
          <w:szCs w:val="22"/>
          <w:lang w:val="sk-SK"/>
        </w:rPr>
      </w:pPr>
      <w:r w:rsidRPr="00BA1694">
        <w:rPr>
          <w:rFonts w:ascii="Arial" w:hAnsi="Arial" w:cs="Arial"/>
          <w:b/>
          <w:sz w:val="22"/>
          <w:szCs w:val="22"/>
          <w:lang w:val="sk-SK"/>
        </w:rPr>
        <w:t>Lokalita č.32:         - výstavba 1 rodinného domu</w:t>
      </w:r>
    </w:p>
    <w:p w:rsidR="008E4E44" w:rsidRPr="00BA1694" w:rsidRDefault="008E4E44" w:rsidP="005A5ED8">
      <w:pPr>
        <w:pStyle w:val="Obyajntext"/>
        <w:ind w:left="2268" w:hanging="2268"/>
        <w:rPr>
          <w:rFonts w:ascii="Arial" w:hAnsi="Arial" w:cs="Arial"/>
          <w:b/>
          <w:sz w:val="22"/>
          <w:szCs w:val="22"/>
          <w:lang w:val="sk-SK"/>
        </w:rPr>
      </w:pPr>
      <w:r w:rsidRPr="00BA1694">
        <w:rPr>
          <w:rFonts w:ascii="Arial" w:hAnsi="Arial" w:cs="Arial"/>
          <w:b/>
          <w:sz w:val="22"/>
          <w:szCs w:val="22"/>
          <w:lang w:val="sk-SK"/>
        </w:rPr>
        <w:tab/>
        <w:t>Pre napojenie tohto RD vybudovať NN prívod z jestvujúceho NN rozvodu</w:t>
      </w:r>
    </w:p>
    <w:p w:rsidR="005F6EAA" w:rsidRDefault="005F6EAA" w:rsidP="008E4E44">
      <w:pPr>
        <w:pStyle w:val="Obyajntext"/>
        <w:rPr>
          <w:rFonts w:ascii="Arial" w:hAnsi="Arial" w:cs="Arial"/>
          <w:smallCaps/>
          <w:sz w:val="22"/>
          <w:szCs w:val="22"/>
          <w:lang w:val="sk-SK"/>
        </w:rPr>
      </w:pPr>
    </w:p>
    <w:p w:rsidR="00B27EA3" w:rsidRPr="00BA1694" w:rsidRDefault="00B27EA3" w:rsidP="00B27EA3">
      <w:pPr>
        <w:spacing w:line="300" w:lineRule="exact"/>
        <w:ind w:left="709" w:hanging="709"/>
        <w:rPr>
          <w:szCs w:val="22"/>
        </w:rPr>
      </w:pPr>
      <w:r w:rsidRPr="00BA1694">
        <w:rPr>
          <w:szCs w:val="22"/>
        </w:rPr>
        <w:lastRenderedPageBreak/>
        <w:t>V časti "Plynové rozvody" sa text ruší a nahrádza sa novým textom:</w:t>
      </w:r>
    </w:p>
    <w:p w:rsidR="00B27EA3" w:rsidRDefault="00B27EA3" w:rsidP="00B27EA3">
      <w:pPr>
        <w:spacing w:line="300" w:lineRule="exact"/>
        <w:ind w:left="709" w:hanging="709"/>
        <w:rPr>
          <w:sz w:val="24"/>
        </w:rPr>
      </w:pPr>
    </w:p>
    <w:p w:rsidR="00B27EA3" w:rsidRPr="00BA1694" w:rsidRDefault="00B27EA3" w:rsidP="00B27EA3">
      <w:pPr>
        <w:spacing w:line="300" w:lineRule="exact"/>
        <w:ind w:left="709" w:hanging="709"/>
        <w:rPr>
          <w:b/>
          <w:sz w:val="24"/>
        </w:rPr>
      </w:pPr>
      <w:r w:rsidRPr="00BA1694">
        <w:rPr>
          <w:b/>
          <w:sz w:val="24"/>
        </w:rPr>
        <w:t xml:space="preserve">Širšie vzťahy  </w:t>
      </w:r>
    </w:p>
    <w:p w:rsidR="00B27EA3" w:rsidRPr="00BA1694" w:rsidRDefault="00B27EA3" w:rsidP="00B27EA3">
      <w:pPr>
        <w:spacing w:line="140" w:lineRule="exact"/>
        <w:ind w:left="709" w:hanging="709"/>
        <w:rPr>
          <w:b/>
          <w:sz w:val="24"/>
        </w:rPr>
      </w:pPr>
    </w:p>
    <w:p w:rsidR="00B27EA3" w:rsidRPr="00BA1694" w:rsidRDefault="00B27EA3" w:rsidP="00B27EA3">
      <w:pPr>
        <w:spacing w:line="300" w:lineRule="exact"/>
        <w:jc w:val="both"/>
        <w:rPr>
          <w:b/>
        </w:rPr>
      </w:pPr>
      <w:r w:rsidRPr="00BA1694">
        <w:rPr>
          <w:b/>
        </w:rPr>
        <w:t xml:space="preserve">             Na území obce sa nachádza distribučná sieť prevádzkovaná akciovou spoločnosťou Slovenský plynárenský priemysel - distribúcia. Stredotlaková distribučná sieť je s maximálnym prevádzkovým tlakom do 300 kPa. Obec Malé Hoste ja zásobovaná zemným plynom z VTL plynovodu PL Rybany - TU Rybany DN 200 PN 25 OP do 2,5 MPa. Prívod zemného plynu do regulačnej stanice je zabezpečený cez VTL pripojovací plynovod PR Livinské Opatovce DN 100 PN 25 OP do 2,5 MPa. </w:t>
      </w:r>
    </w:p>
    <w:p w:rsidR="00B27EA3" w:rsidRPr="00BA1694" w:rsidRDefault="00B27EA3" w:rsidP="00B27EA3">
      <w:pPr>
        <w:spacing w:line="300" w:lineRule="exact"/>
        <w:jc w:val="both"/>
        <w:rPr>
          <w:b/>
        </w:rPr>
      </w:pPr>
      <w:r w:rsidRPr="00BA1694">
        <w:rPr>
          <w:b/>
        </w:rPr>
        <w:t xml:space="preserve">             Zdrojom zásobovania obce zemným plynom je regulačná stanica RS Livinské Opatovce 2,5 MPa/300 kPa, výkon 3600 m</w:t>
      </w:r>
      <w:r w:rsidRPr="00BA1694">
        <w:rPr>
          <w:b/>
          <w:vertAlign w:val="superscript"/>
        </w:rPr>
        <w:t>3</w:t>
      </w:r>
      <w:r w:rsidRPr="00BA1694">
        <w:rPr>
          <w:b/>
        </w:rPr>
        <w:t>/hod. , z ktorej sú zásobované obce Livinské Opatovce, Chudá Lehota, Borčany, Šišov, Libichava, Veľké Hoste, Pochabany, Malé Hoste a Zlatníky. Distribučná sieť v obci Malé Hoste je vybudovaná z materiálu PE. Rozmiestnenie plynárenských zariadení na území obce Malé Hoste je zakreslené vo výkrese č. 5.</w:t>
      </w:r>
    </w:p>
    <w:p w:rsidR="00B27EA3" w:rsidRPr="00BA1694" w:rsidRDefault="00B27EA3" w:rsidP="00B27EA3">
      <w:pPr>
        <w:spacing w:line="300" w:lineRule="exact"/>
        <w:jc w:val="both"/>
        <w:rPr>
          <w:b/>
        </w:rPr>
      </w:pPr>
    </w:p>
    <w:p w:rsidR="00B27EA3" w:rsidRPr="00BA1694" w:rsidRDefault="00B27EA3" w:rsidP="00B27EA3">
      <w:pPr>
        <w:spacing w:line="300" w:lineRule="exact"/>
        <w:ind w:left="709" w:hanging="709"/>
        <w:jc w:val="both"/>
        <w:rPr>
          <w:b/>
          <w:sz w:val="24"/>
          <w:szCs w:val="24"/>
        </w:rPr>
      </w:pPr>
      <w:r w:rsidRPr="00BA1694">
        <w:rPr>
          <w:b/>
          <w:sz w:val="24"/>
          <w:szCs w:val="24"/>
        </w:rPr>
        <w:t>Prehľad existujúcich odberných miest plynu:</w:t>
      </w:r>
    </w:p>
    <w:p w:rsidR="00B27EA3" w:rsidRPr="00BA1694" w:rsidRDefault="00B27EA3" w:rsidP="00B27EA3">
      <w:pPr>
        <w:spacing w:line="300" w:lineRule="exact"/>
        <w:ind w:left="709" w:hanging="709"/>
        <w:jc w:val="both"/>
        <w:rPr>
          <w:b/>
        </w:rPr>
      </w:pPr>
    </w:p>
    <w:p w:rsidR="00B27EA3" w:rsidRPr="00BA1694" w:rsidRDefault="00B27EA3" w:rsidP="00B27EA3">
      <w:pPr>
        <w:spacing w:line="300" w:lineRule="exact"/>
        <w:ind w:left="709" w:hanging="709"/>
        <w:jc w:val="both"/>
        <w:rPr>
          <w:b/>
        </w:rPr>
      </w:pPr>
      <w:r w:rsidRPr="00BA1694">
        <w:rPr>
          <w:b/>
        </w:rPr>
        <w:t>Bývanie:                                                                                140 rodinných domov</w:t>
      </w:r>
    </w:p>
    <w:p w:rsidR="00B27EA3" w:rsidRPr="00BA1694" w:rsidRDefault="00B27EA3" w:rsidP="00B27EA3">
      <w:pPr>
        <w:spacing w:line="240" w:lineRule="exact"/>
        <w:ind w:left="709" w:hanging="709"/>
        <w:jc w:val="both"/>
        <w:rPr>
          <w:b/>
        </w:rPr>
      </w:pPr>
      <w:r w:rsidRPr="00BA1694">
        <w:rPr>
          <w:b/>
        </w:rPr>
        <w:t xml:space="preserve">                                                              </w:t>
      </w:r>
    </w:p>
    <w:p w:rsidR="00B27EA3" w:rsidRPr="00BA1694" w:rsidRDefault="00B27EA3" w:rsidP="00B27EA3">
      <w:pPr>
        <w:spacing w:line="200" w:lineRule="exact"/>
        <w:ind w:left="709" w:hanging="709"/>
        <w:jc w:val="both"/>
        <w:rPr>
          <w:b/>
        </w:rPr>
      </w:pPr>
      <w:r w:rsidRPr="00BA1694">
        <w:rPr>
          <w:b/>
        </w:rPr>
        <w:t>Občianska vybavenosť a výroba:                                         počet zamestnancov</w:t>
      </w:r>
    </w:p>
    <w:p w:rsidR="00B27EA3" w:rsidRPr="00BA1694" w:rsidRDefault="00B27EA3" w:rsidP="00B27EA3">
      <w:pPr>
        <w:spacing w:line="240" w:lineRule="exact"/>
        <w:ind w:left="709" w:hanging="709"/>
        <w:jc w:val="both"/>
        <w:rPr>
          <w:b/>
        </w:rPr>
      </w:pPr>
      <w:r w:rsidRPr="00BA1694">
        <w:rPr>
          <w:b/>
        </w:rPr>
        <w:t>_________________________________________________________________________</w:t>
      </w:r>
    </w:p>
    <w:p w:rsidR="00B27EA3" w:rsidRPr="00BA1694" w:rsidRDefault="00B27EA3" w:rsidP="00B27EA3">
      <w:pPr>
        <w:spacing w:line="300" w:lineRule="exact"/>
        <w:ind w:left="709" w:hanging="709"/>
        <w:jc w:val="both"/>
        <w:rPr>
          <w:b/>
        </w:rPr>
      </w:pPr>
      <w:r w:rsidRPr="00BA1694">
        <w:rPr>
          <w:b/>
        </w:rPr>
        <w:t xml:space="preserve">Obecný úrad                                                                                 </w:t>
      </w:r>
      <w:r w:rsidR="004F6ECF">
        <w:rPr>
          <w:b/>
        </w:rPr>
        <w:t xml:space="preserve"> </w:t>
      </w:r>
      <w:r w:rsidRPr="00BA1694">
        <w:rPr>
          <w:b/>
        </w:rPr>
        <w:t xml:space="preserve">     4</w:t>
      </w:r>
    </w:p>
    <w:p w:rsidR="00B27EA3" w:rsidRPr="00BA1694" w:rsidRDefault="00B27EA3" w:rsidP="00B27EA3">
      <w:pPr>
        <w:spacing w:line="300" w:lineRule="exact"/>
        <w:ind w:left="709" w:hanging="709"/>
        <w:jc w:val="both"/>
        <w:rPr>
          <w:b/>
        </w:rPr>
      </w:pPr>
      <w:r w:rsidRPr="00BA1694">
        <w:rPr>
          <w:b/>
        </w:rPr>
        <w:t>Farský úrad                                                                                        2</w:t>
      </w:r>
    </w:p>
    <w:p w:rsidR="00B27EA3" w:rsidRPr="00BA1694" w:rsidRDefault="00B27EA3" w:rsidP="00B27EA3">
      <w:pPr>
        <w:spacing w:line="300" w:lineRule="exact"/>
        <w:ind w:left="709" w:hanging="709"/>
        <w:jc w:val="both"/>
        <w:rPr>
          <w:b/>
        </w:rPr>
      </w:pPr>
      <w:r w:rsidRPr="00BA1694">
        <w:rPr>
          <w:b/>
        </w:rPr>
        <w:t>Kultúrny dom  150 miest + knižnica                                                  1</w:t>
      </w:r>
    </w:p>
    <w:p w:rsidR="00B27EA3" w:rsidRPr="00BA1694" w:rsidRDefault="00B27EA3" w:rsidP="00B27EA3">
      <w:pPr>
        <w:spacing w:line="300" w:lineRule="exact"/>
        <w:ind w:left="709" w:hanging="709"/>
        <w:jc w:val="both"/>
        <w:rPr>
          <w:b/>
        </w:rPr>
      </w:pPr>
      <w:r w:rsidRPr="00BA1694">
        <w:rPr>
          <w:b/>
        </w:rPr>
        <w:t xml:space="preserve">Predajňa JEDNOTA                                                                            2      </w:t>
      </w:r>
    </w:p>
    <w:p w:rsidR="00B27EA3" w:rsidRPr="00BA1694" w:rsidRDefault="00B27EA3" w:rsidP="00B27EA3">
      <w:pPr>
        <w:spacing w:line="300" w:lineRule="exact"/>
        <w:ind w:left="709" w:hanging="709"/>
        <w:jc w:val="both"/>
        <w:rPr>
          <w:b/>
        </w:rPr>
      </w:pPr>
      <w:r w:rsidRPr="00BA1694">
        <w:rPr>
          <w:b/>
        </w:rPr>
        <w:t>Pohostinstvo - dve prevádzky                                                           4</w:t>
      </w:r>
    </w:p>
    <w:p w:rsidR="00B27EA3" w:rsidRPr="00BA1694" w:rsidRDefault="00B27EA3" w:rsidP="00B27EA3">
      <w:pPr>
        <w:spacing w:line="300" w:lineRule="exact"/>
        <w:ind w:left="709" w:hanging="709"/>
        <w:jc w:val="both"/>
        <w:rPr>
          <w:b/>
        </w:rPr>
      </w:pPr>
      <w:r w:rsidRPr="00BA1694">
        <w:rPr>
          <w:b/>
        </w:rPr>
        <w:t>Výroba - stavebniny                                                                           6</w:t>
      </w:r>
    </w:p>
    <w:p w:rsidR="00B27EA3" w:rsidRPr="00BA1694" w:rsidRDefault="00B27EA3" w:rsidP="00B27EA3">
      <w:pPr>
        <w:spacing w:line="240" w:lineRule="exact"/>
        <w:jc w:val="both"/>
        <w:rPr>
          <w:b/>
        </w:rPr>
      </w:pPr>
      <w:r w:rsidRPr="00BA1694">
        <w:rPr>
          <w:b/>
        </w:rPr>
        <w:t>_________________________________________________________________________</w:t>
      </w:r>
    </w:p>
    <w:p w:rsidR="00B27EA3" w:rsidRPr="00BA1694" w:rsidRDefault="00B27EA3" w:rsidP="00B27EA3">
      <w:pPr>
        <w:spacing w:line="300" w:lineRule="exact"/>
        <w:ind w:left="709" w:hanging="709"/>
        <w:jc w:val="both"/>
        <w:rPr>
          <w:b/>
        </w:rPr>
      </w:pPr>
      <w:r w:rsidRPr="00BA1694">
        <w:rPr>
          <w:b/>
        </w:rPr>
        <w:t>Spolu                                                                                                 19</w:t>
      </w:r>
    </w:p>
    <w:p w:rsidR="00B27EA3" w:rsidRPr="00BA1694" w:rsidRDefault="00B27EA3" w:rsidP="00B27EA3">
      <w:pPr>
        <w:spacing w:line="300" w:lineRule="exact"/>
        <w:ind w:left="709" w:hanging="709"/>
        <w:rPr>
          <w:b/>
        </w:rPr>
      </w:pPr>
    </w:p>
    <w:p w:rsidR="00B27EA3" w:rsidRPr="00BA1694" w:rsidRDefault="00B27EA3" w:rsidP="00B27EA3">
      <w:pPr>
        <w:spacing w:line="300" w:lineRule="exact"/>
        <w:ind w:left="709" w:hanging="709"/>
        <w:rPr>
          <w:b/>
          <w:sz w:val="24"/>
          <w:szCs w:val="24"/>
        </w:rPr>
      </w:pPr>
      <w:r w:rsidRPr="00BA1694">
        <w:rPr>
          <w:b/>
          <w:sz w:val="24"/>
          <w:szCs w:val="24"/>
        </w:rPr>
        <w:t xml:space="preserve">Navrhované riešenie: </w:t>
      </w:r>
    </w:p>
    <w:p w:rsidR="00B27EA3" w:rsidRPr="00BA1694" w:rsidRDefault="00B27EA3" w:rsidP="00A13D4A">
      <w:pPr>
        <w:spacing w:line="140" w:lineRule="exact"/>
        <w:ind w:left="709" w:hanging="709"/>
        <w:rPr>
          <w:b/>
          <w:sz w:val="24"/>
          <w:szCs w:val="24"/>
        </w:rPr>
      </w:pPr>
    </w:p>
    <w:p w:rsidR="00B27EA3" w:rsidRPr="00BA1694" w:rsidRDefault="00B27EA3" w:rsidP="00B27EA3">
      <w:pPr>
        <w:spacing w:line="300" w:lineRule="exact"/>
        <w:jc w:val="both"/>
        <w:rPr>
          <w:b/>
        </w:rPr>
      </w:pPr>
      <w:r w:rsidRPr="00BA1694">
        <w:rPr>
          <w:b/>
        </w:rPr>
        <w:t xml:space="preserve">         Plynofikácia navrhovaných rodinných domov, sa bude realizovať predĺžením jestvujúcich rozvodov STL a vysadením odbočiek pre nové rodinné domy. Na každý rodinný dom musí byť spracovaná projektová dokumentácia plynofikácie. Všetky stupne PD musia byt konzultované s prevádzkovaním plynovodnej siete, SPP . a. s. Rozvody STL plynovej siete v jednotlivých lokalitách budú vedené v zeleni pozdĺž cesty, chodníkoch prípadne v komunikácii. Potrubie pre STL vedenia budú z materiálu certifikovaného a určeného na rozvody stredotlakových plynových potrubí, uložené v hĺbke 900 mm od upraveného</w:t>
      </w:r>
      <w:r w:rsidR="0044747E">
        <w:rPr>
          <w:b/>
        </w:rPr>
        <w:t xml:space="preserve"> </w:t>
      </w:r>
      <w:r w:rsidRPr="00BA1694">
        <w:rPr>
          <w:b/>
        </w:rPr>
        <w:t xml:space="preserve"> terénu.  </w:t>
      </w:r>
      <w:r w:rsidR="0044747E">
        <w:rPr>
          <w:b/>
        </w:rPr>
        <w:t xml:space="preserve"> </w:t>
      </w:r>
      <w:r w:rsidRPr="00BA1694">
        <w:rPr>
          <w:b/>
        </w:rPr>
        <w:t xml:space="preserve">Minimálny </w:t>
      </w:r>
      <w:r w:rsidR="0044747E">
        <w:rPr>
          <w:b/>
        </w:rPr>
        <w:t xml:space="preserve"> </w:t>
      </w:r>
      <w:r w:rsidRPr="00BA1694">
        <w:rPr>
          <w:b/>
        </w:rPr>
        <w:t xml:space="preserve">sklon </w:t>
      </w:r>
      <w:r w:rsidR="0044747E">
        <w:rPr>
          <w:b/>
        </w:rPr>
        <w:t xml:space="preserve"> </w:t>
      </w:r>
      <w:r w:rsidRPr="00BA1694">
        <w:rPr>
          <w:b/>
        </w:rPr>
        <w:t xml:space="preserve">0,3 %. </w:t>
      </w:r>
      <w:r w:rsidR="0044747E">
        <w:rPr>
          <w:b/>
        </w:rPr>
        <w:t xml:space="preserve"> </w:t>
      </w:r>
      <w:r w:rsidRPr="00BA1694">
        <w:rPr>
          <w:b/>
        </w:rPr>
        <w:t xml:space="preserve">Na </w:t>
      </w:r>
      <w:r w:rsidR="0044747E">
        <w:rPr>
          <w:b/>
        </w:rPr>
        <w:t xml:space="preserve"> </w:t>
      </w:r>
      <w:r w:rsidRPr="00BA1694">
        <w:rPr>
          <w:b/>
        </w:rPr>
        <w:t xml:space="preserve">potrubí </w:t>
      </w:r>
      <w:r w:rsidR="0044747E">
        <w:rPr>
          <w:b/>
        </w:rPr>
        <w:t xml:space="preserve"> </w:t>
      </w:r>
      <w:r w:rsidRPr="00BA1694">
        <w:rPr>
          <w:b/>
        </w:rPr>
        <w:t xml:space="preserve">musia </w:t>
      </w:r>
      <w:r w:rsidR="0044747E">
        <w:rPr>
          <w:b/>
        </w:rPr>
        <w:t xml:space="preserve"> </w:t>
      </w:r>
      <w:r w:rsidRPr="00BA1694">
        <w:rPr>
          <w:b/>
        </w:rPr>
        <w:t xml:space="preserve">byt </w:t>
      </w:r>
      <w:r w:rsidR="0044747E">
        <w:rPr>
          <w:b/>
        </w:rPr>
        <w:t xml:space="preserve"> </w:t>
      </w:r>
      <w:r w:rsidRPr="00BA1694">
        <w:rPr>
          <w:b/>
        </w:rPr>
        <w:t xml:space="preserve">osadené odkalovače a odvzdušňovače. Pri križovaní z komunikáciou musí byť potrubie uložené v chráničke. Plynomerová skriňa s regulátorom a plynomerom musí byť certifikovaná a osadená na hranici pozemku, ľahko prístupná. Plynová prípojka je stavebný objekt od pripojenia na STL rozvod s ukončením 1,00 pred stavebným </w:t>
      </w:r>
      <w:r w:rsidRPr="00BA1694">
        <w:rPr>
          <w:b/>
        </w:rPr>
        <w:lastRenderedPageBreak/>
        <w:t>objektom. Časť STL prípojky po merač je v správe SPP. Každá nehnuteľnosť musí mať vlastné pripojenie na STL uličný plynovod. Regulovanie a meranie tlaku plynu pre odber obyvateľstva a výrobných areálov bude v správe dodávateľa plynu.</w:t>
      </w:r>
    </w:p>
    <w:p w:rsidR="00B27EA3" w:rsidRPr="00BA1694" w:rsidRDefault="00B27EA3" w:rsidP="00B27EA3">
      <w:pPr>
        <w:spacing w:line="300" w:lineRule="exact"/>
        <w:jc w:val="both"/>
        <w:rPr>
          <w:b/>
        </w:rPr>
      </w:pPr>
      <w:r w:rsidRPr="00BA1694">
        <w:rPr>
          <w:b/>
        </w:rPr>
        <w:t xml:space="preserve">         Pre HBV je navrhované prebudovanie budovy bývalej základnej školy na 8 bytov. Pre IBV je navrhovaných 11 lokalít. Z toho pre lokality č. 23, 26, 27, 28, 29 a 32 je navrhované dobudovanie krátkych úsekov plynovodu. Ostatné lokality budú napojené na ZP prípojkami. </w:t>
      </w:r>
    </w:p>
    <w:p w:rsidR="00B27EA3" w:rsidRPr="00BA1694" w:rsidRDefault="00B27EA3" w:rsidP="00B27EA3">
      <w:pPr>
        <w:spacing w:line="300" w:lineRule="exact"/>
        <w:jc w:val="both"/>
        <w:rPr>
          <w:b/>
        </w:rPr>
      </w:pPr>
      <w:r w:rsidRPr="00BA1694">
        <w:rPr>
          <w:b/>
        </w:rPr>
        <w:t xml:space="preserve">        Predmetom riešenia Zmien a doplnkov č. 1 ÚPN obce Malé Hoste je doplnenie funkcie bývania v obci. </w:t>
      </w:r>
    </w:p>
    <w:p w:rsidR="00B27EA3" w:rsidRPr="00BA1694" w:rsidRDefault="00B27EA3" w:rsidP="00B27EA3">
      <w:pPr>
        <w:spacing w:line="140" w:lineRule="exact"/>
        <w:jc w:val="both"/>
        <w:rPr>
          <w:b/>
        </w:rPr>
      </w:pPr>
    </w:p>
    <w:p w:rsidR="00B27EA3" w:rsidRPr="00BA1694" w:rsidRDefault="00B27EA3" w:rsidP="00B27EA3">
      <w:pPr>
        <w:spacing w:line="300" w:lineRule="exact"/>
        <w:ind w:left="567" w:hanging="567"/>
        <w:jc w:val="both"/>
        <w:rPr>
          <w:b/>
        </w:rPr>
      </w:pPr>
      <w:r w:rsidRPr="00BA1694">
        <w:rPr>
          <w:b/>
        </w:rPr>
        <w:t>Rozmiestnenie bytovej výstavby</w:t>
      </w:r>
    </w:p>
    <w:p w:rsidR="00B27EA3" w:rsidRPr="00BA1694" w:rsidRDefault="00B27EA3" w:rsidP="00B27EA3">
      <w:pPr>
        <w:spacing w:line="300" w:lineRule="exact"/>
        <w:ind w:left="567" w:hanging="567"/>
        <w:jc w:val="both"/>
        <w:rPr>
          <w:b/>
        </w:rPr>
      </w:pPr>
      <w:r w:rsidRPr="00BA1694">
        <w:rPr>
          <w:b/>
        </w:rPr>
        <w:t>Číslo lokality                                                                                počet bytov</w:t>
      </w:r>
    </w:p>
    <w:p w:rsidR="00B27EA3" w:rsidRPr="00BA1694" w:rsidRDefault="00B27EA3" w:rsidP="00B27EA3">
      <w:pPr>
        <w:spacing w:line="300" w:lineRule="exact"/>
        <w:ind w:left="567" w:hanging="567"/>
        <w:jc w:val="both"/>
        <w:rPr>
          <w:b/>
          <w:szCs w:val="18"/>
        </w:rPr>
      </w:pPr>
      <w:r w:rsidRPr="00BA1694">
        <w:rPr>
          <w:b/>
          <w:szCs w:val="18"/>
        </w:rPr>
        <w:t>_________________________________________________________________________</w:t>
      </w:r>
    </w:p>
    <w:p w:rsidR="00B27EA3" w:rsidRPr="00BA1694" w:rsidRDefault="00B27EA3" w:rsidP="00B27EA3">
      <w:pPr>
        <w:spacing w:line="300" w:lineRule="exact"/>
        <w:ind w:left="567" w:hanging="567"/>
        <w:rPr>
          <w:b/>
        </w:rPr>
      </w:pPr>
      <w:r w:rsidRPr="00BA1694">
        <w:rPr>
          <w:b/>
        </w:rPr>
        <w:t>16A  (zmena funkcie bývalej školy na bývanie)                               8 HBV</w:t>
      </w:r>
    </w:p>
    <w:p w:rsidR="00B27EA3" w:rsidRPr="00BA1694" w:rsidRDefault="00B27EA3" w:rsidP="00B27EA3">
      <w:pPr>
        <w:spacing w:line="300" w:lineRule="exact"/>
        <w:ind w:left="567" w:hanging="567"/>
        <w:jc w:val="both"/>
        <w:rPr>
          <w:b/>
        </w:rPr>
      </w:pPr>
      <w:r w:rsidRPr="00BA1694">
        <w:rPr>
          <w:b/>
        </w:rPr>
        <w:t>22                                                                                                       2 IBV</w:t>
      </w:r>
    </w:p>
    <w:p w:rsidR="00B27EA3" w:rsidRPr="00BA1694" w:rsidRDefault="00B27EA3" w:rsidP="00B27EA3">
      <w:pPr>
        <w:spacing w:line="300" w:lineRule="exact"/>
        <w:ind w:left="567" w:hanging="567"/>
        <w:jc w:val="both"/>
        <w:rPr>
          <w:b/>
        </w:rPr>
      </w:pPr>
      <w:r w:rsidRPr="00BA1694">
        <w:rPr>
          <w:b/>
        </w:rPr>
        <w:t xml:space="preserve">23                                                                                                       4  "         </w:t>
      </w:r>
    </w:p>
    <w:p w:rsidR="00B27EA3" w:rsidRPr="00BA1694" w:rsidRDefault="00B27EA3" w:rsidP="00B27EA3">
      <w:pPr>
        <w:spacing w:line="300" w:lineRule="exact"/>
        <w:ind w:left="567" w:hanging="567"/>
        <w:jc w:val="both"/>
        <w:rPr>
          <w:b/>
        </w:rPr>
      </w:pPr>
      <w:r w:rsidRPr="00BA1694">
        <w:rPr>
          <w:b/>
        </w:rPr>
        <w:t>24                                                                                                       2  "</w:t>
      </w:r>
    </w:p>
    <w:p w:rsidR="00B27EA3" w:rsidRPr="00BA1694" w:rsidRDefault="00B27EA3" w:rsidP="00B27EA3">
      <w:pPr>
        <w:spacing w:line="300" w:lineRule="exact"/>
        <w:ind w:left="567" w:hanging="567"/>
        <w:jc w:val="both"/>
        <w:rPr>
          <w:b/>
        </w:rPr>
      </w:pPr>
      <w:r w:rsidRPr="00BA1694">
        <w:rPr>
          <w:b/>
        </w:rPr>
        <w:t xml:space="preserve">25                                                                                                       1  "  </w:t>
      </w:r>
    </w:p>
    <w:p w:rsidR="00B27EA3" w:rsidRPr="00BA1694" w:rsidRDefault="00B27EA3" w:rsidP="00B27EA3">
      <w:pPr>
        <w:spacing w:line="300" w:lineRule="exact"/>
        <w:ind w:left="567" w:hanging="567"/>
        <w:jc w:val="both"/>
        <w:rPr>
          <w:b/>
        </w:rPr>
      </w:pPr>
      <w:r w:rsidRPr="00BA1694">
        <w:rPr>
          <w:b/>
        </w:rPr>
        <w:t xml:space="preserve">26                                                                                                       1  "  </w:t>
      </w:r>
    </w:p>
    <w:p w:rsidR="00B27EA3" w:rsidRPr="00BA1694" w:rsidRDefault="00B27EA3" w:rsidP="00B27EA3">
      <w:pPr>
        <w:spacing w:line="300" w:lineRule="exact"/>
        <w:ind w:left="567" w:hanging="567"/>
        <w:jc w:val="both"/>
        <w:rPr>
          <w:b/>
        </w:rPr>
      </w:pPr>
      <w:r w:rsidRPr="00BA1694">
        <w:rPr>
          <w:b/>
        </w:rPr>
        <w:t xml:space="preserve">27                                                                                                       1  " </w:t>
      </w:r>
    </w:p>
    <w:p w:rsidR="00B27EA3" w:rsidRPr="00BA1694" w:rsidRDefault="00B27EA3" w:rsidP="00B27EA3">
      <w:pPr>
        <w:spacing w:line="300" w:lineRule="exact"/>
        <w:ind w:left="567" w:hanging="567"/>
        <w:jc w:val="both"/>
        <w:rPr>
          <w:b/>
        </w:rPr>
      </w:pPr>
      <w:r w:rsidRPr="00BA1694">
        <w:rPr>
          <w:b/>
        </w:rPr>
        <w:t>28                                                                                                       1  "</w:t>
      </w:r>
    </w:p>
    <w:p w:rsidR="00B27EA3" w:rsidRPr="00BA1694" w:rsidRDefault="00B27EA3" w:rsidP="00B27EA3">
      <w:pPr>
        <w:spacing w:line="300" w:lineRule="exact"/>
        <w:ind w:left="567" w:hanging="567"/>
        <w:jc w:val="both"/>
        <w:rPr>
          <w:b/>
        </w:rPr>
      </w:pPr>
      <w:r w:rsidRPr="00BA1694">
        <w:rPr>
          <w:b/>
        </w:rPr>
        <w:t>29                                                                                                       1  "</w:t>
      </w:r>
    </w:p>
    <w:p w:rsidR="00B27EA3" w:rsidRPr="00BA1694" w:rsidRDefault="00B27EA3" w:rsidP="00B27EA3">
      <w:pPr>
        <w:spacing w:line="300" w:lineRule="exact"/>
        <w:ind w:left="567" w:hanging="567"/>
        <w:jc w:val="both"/>
        <w:rPr>
          <w:b/>
        </w:rPr>
      </w:pPr>
      <w:r w:rsidRPr="00BA1694">
        <w:rPr>
          <w:b/>
        </w:rPr>
        <w:t>30                                                                                                       1  "</w:t>
      </w:r>
    </w:p>
    <w:p w:rsidR="00B27EA3" w:rsidRPr="00BA1694" w:rsidRDefault="00B27EA3" w:rsidP="00B27EA3">
      <w:pPr>
        <w:spacing w:line="300" w:lineRule="exact"/>
        <w:ind w:left="567" w:hanging="567"/>
        <w:jc w:val="both"/>
        <w:rPr>
          <w:b/>
        </w:rPr>
      </w:pPr>
      <w:r w:rsidRPr="00BA1694">
        <w:rPr>
          <w:b/>
        </w:rPr>
        <w:t xml:space="preserve">31                                                                                                       5  "      </w:t>
      </w:r>
    </w:p>
    <w:p w:rsidR="00B27EA3" w:rsidRPr="00BA1694" w:rsidRDefault="00B27EA3" w:rsidP="00B27EA3">
      <w:pPr>
        <w:spacing w:line="300" w:lineRule="exact"/>
        <w:ind w:left="567" w:hanging="567"/>
        <w:jc w:val="both"/>
        <w:rPr>
          <w:b/>
        </w:rPr>
      </w:pPr>
      <w:r w:rsidRPr="00BA1694">
        <w:rPr>
          <w:b/>
        </w:rPr>
        <w:t xml:space="preserve">32                                                                                                       1  "              </w:t>
      </w:r>
    </w:p>
    <w:p w:rsidR="00B27EA3" w:rsidRPr="00BA1694" w:rsidRDefault="00B27EA3" w:rsidP="00B27EA3">
      <w:pPr>
        <w:spacing w:line="300" w:lineRule="exact"/>
        <w:ind w:left="567" w:hanging="567"/>
        <w:jc w:val="both"/>
        <w:rPr>
          <w:b/>
        </w:rPr>
      </w:pPr>
      <w:r w:rsidRPr="00BA1694">
        <w:rPr>
          <w:b/>
        </w:rPr>
        <w:t>_________________________________________________________________________</w:t>
      </w:r>
    </w:p>
    <w:p w:rsidR="00B27EA3" w:rsidRPr="00BA1694" w:rsidRDefault="00B27EA3" w:rsidP="00B27EA3">
      <w:pPr>
        <w:spacing w:line="300" w:lineRule="exact"/>
        <w:ind w:left="567" w:hanging="567"/>
        <w:jc w:val="both"/>
        <w:rPr>
          <w:b/>
        </w:rPr>
      </w:pPr>
      <w:r w:rsidRPr="00BA1694">
        <w:rPr>
          <w:b/>
        </w:rPr>
        <w:t xml:space="preserve">Spolu                            (8 b.j. HBV + 20 b. j. IBV)                            28 b. j.       </w:t>
      </w:r>
    </w:p>
    <w:p w:rsidR="00B27EA3" w:rsidRPr="00BA1694" w:rsidRDefault="00B27EA3" w:rsidP="00B27EA3">
      <w:pPr>
        <w:spacing w:line="300" w:lineRule="exact"/>
        <w:ind w:left="567" w:hanging="567"/>
        <w:jc w:val="both"/>
        <w:rPr>
          <w:b/>
        </w:rPr>
      </w:pPr>
    </w:p>
    <w:p w:rsidR="00B27EA3" w:rsidRPr="00BA1694" w:rsidRDefault="00B27EA3" w:rsidP="00B27EA3">
      <w:pPr>
        <w:spacing w:line="300" w:lineRule="exact"/>
        <w:jc w:val="both"/>
        <w:rPr>
          <w:b/>
        </w:rPr>
      </w:pPr>
      <w:r w:rsidRPr="00BA1694">
        <w:rPr>
          <w:b/>
        </w:rPr>
        <w:t>Výpočet spotreby plynu:</w:t>
      </w:r>
    </w:p>
    <w:p w:rsidR="00B27EA3" w:rsidRPr="00BA1694" w:rsidRDefault="00B27EA3" w:rsidP="00B27EA3">
      <w:pPr>
        <w:spacing w:line="140" w:lineRule="exact"/>
        <w:jc w:val="both"/>
        <w:rPr>
          <w:b/>
        </w:rPr>
      </w:pPr>
    </w:p>
    <w:p w:rsidR="00B27EA3" w:rsidRPr="00BA1694" w:rsidRDefault="00B27EA3" w:rsidP="00B27EA3">
      <w:pPr>
        <w:spacing w:line="300" w:lineRule="exact"/>
        <w:jc w:val="both"/>
      </w:pPr>
      <w:r w:rsidRPr="00BA1694">
        <w:t>Súčasná spotreby plynu v obci:</w:t>
      </w:r>
    </w:p>
    <w:p w:rsidR="00B27EA3" w:rsidRPr="00BA1694" w:rsidRDefault="00B27EA3" w:rsidP="00B27EA3">
      <w:pPr>
        <w:spacing w:line="300" w:lineRule="exact"/>
      </w:pPr>
      <w:r w:rsidRPr="00BA1694">
        <w:t>hodinová spotreba ZP: 140 RD x 1,6m</w:t>
      </w:r>
      <w:r w:rsidRPr="00BA1694">
        <w:rPr>
          <w:vertAlign w:val="superscript"/>
        </w:rPr>
        <w:t>3</w:t>
      </w:r>
      <w:r w:rsidRPr="00BA1694">
        <w:t>/hod =  224 m</w:t>
      </w:r>
      <w:r w:rsidRPr="00BA1694">
        <w:rPr>
          <w:vertAlign w:val="superscript"/>
        </w:rPr>
        <w:t>3</w:t>
      </w:r>
      <w:r w:rsidRPr="00BA1694">
        <w:t>/hod</w:t>
      </w:r>
    </w:p>
    <w:p w:rsidR="00B27EA3" w:rsidRPr="00BA1694" w:rsidRDefault="00B27EA3" w:rsidP="00B27EA3">
      <w:pPr>
        <w:spacing w:line="300" w:lineRule="exact"/>
        <w:jc w:val="both"/>
      </w:pPr>
      <w:r w:rsidRPr="00BA1694">
        <w:t xml:space="preserve">      ročná spotreba ZP: 140 x 2000 m</w:t>
      </w:r>
      <w:r w:rsidRPr="00BA1694">
        <w:rPr>
          <w:vertAlign w:val="superscript"/>
        </w:rPr>
        <w:t>3</w:t>
      </w:r>
      <w:r w:rsidRPr="00BA1694">
        <w:t>/rok    = 280,0 tis. m</w:t>
      </w:r>
      <w:r w:rsidRPr="00BA1694">
        <w:rPr>
          <w:vertAlign w:val="superscript"/>
        </w:rPr>
        <w:t>3</w:t>
      </w:r>
      <w:r w:rsidRPr="00BA1694">
        <w:t>/rok</w:t>
      </w:r>
    </w:p>
    <w:p w:rsidR="00B27EA3" w:rsidRPr="00BA1694" w:rsidRDefault="00B27EA3" w:rsidP="00B27EA3">
      <w:pPr>
        <w:spacing w:line="140" w:lineRule="exact"/>
        <w:jc w:val="both"/>
      </w:pPr>
    </w:p>
    <w:p w:rsidR="00B27EA3" w:rsidRPr="00BA1694" w:rsidRDefault="00B27EA3" w:rsidP="00B27EA3">
      <w:pPr>
        <w:spacing w:line="300" w:lineRule="exact"/>
        <w:rPr>
          <w:szCs w:val="22"/>
        </w:rPr>
      </w:pPr>
      <w:r w:rsidRPr="00BA1694">
        <w:rPr>
          <w:szCs w:val="22"/>
        </w:rPr>
        <w:t>Priemerná spotreba ZP na výrobu a služby – 6 objektov, 4,0m</w:t>
      </w:r>
      <w:r w:rsidRPr="00BA1694">
        <w:rPr>
          <w:szCs w:val="22"/>
          <w:vertAlign w:val="superscript"/>
        </w:rPr>
        <w:t>3</w:t>
      </w:r>
      <w:r w:rsidRPr="00BA1694">
        <w:rPr>
          <w:szCs w:val="22"/>
        </w:rPr>
        <w:t>/hod,  5,0 tis. m</w:t>
      </w:r>
      <w:r w:rsidRPr="00BA1694">
        <w:rPr>
          <w:szCs w:val="22"/>
          <w:vertAlign w:val="superscript"/>
        </w:rPr>
        <w:t>3</w:t>
      </w:r>
      <w:r w:rsidRPr="00BA1694">
        <w:rPr>
          <w:szCs w:val="22"/>
        </w:rPr>
        <w:t>/rok, percento plynofikácie súčasný stav 75% , súčasná potreba  ZP ..........18m</w:t>
      </w:r>
      <w:r w:rsidRPr="00BA1694">
        <w:rPr>
          <w:szCs w:val="22"/>
          <w:vertAlign w:val="superscript"/>
        </w:rPr>
        <w:t>3</w:t>
      </w:r>
      <w:r w:rsidRPr="00BA1694">
        <w:rPr>
          <w:szCs w:val="22"/>
        </w:rPr>
        <w:t>/hod...........22,5 tis. m</w:t>
      </w:r>
      <w:r w:rsidRPr="00BA1694">
        <w:rPr>
          <w:szCs w:val="22"/>
          <w:vertAlign w:val="superscript"/>
        </w:rPr>
        <w:t>3</w:t>
      </w:r>
      <w:r w:rsidRPr="00BA1694">
        <w:rPr>
          <w:szCs w:val="22"/>
        </w:rPr>
        <w:t xml:space="preserve">/rok </w:t>
      </w:r>
    </w:p>
    <w:p w:rsidR="00B27EA3" w:rsidRPr="00BA1694" w:rsidRDefault="00B27EA3" w:rsidP="00B27EA3">
      <w:pPr>
        <w:spacing w:line="300" w:lineRule="exact"/>
        <w:rPr>
          <w:b/>
          <w:szCs w:val="22"/>
        </w:rPr>
      </w:pPr>
      <w:r w:rsidRPr="00BA1694">
        <w:rPr>
          <w:b/>
          <w:szCs w:val="22"/>
        </w:rPr>
        <w:t>Navrhovaný stav  80%........................................................19,2m</w:t>
      </w:r>
      <w:r w:rsidRPr="00BA1694">
        <w:rPr>
          <w:b/>
          <w:szCs w:val="22"/>
          <w:vertAlign w:val="superscript"/>
        </w:rPr>
        <w:t>3</w:t>
      </w:r>
      <w:r w:rsidRPr="00BA1694">
        <w:rPr>
          <w:b/>
          <w:szCs w:val="22"/>
        </w:rPr>
        <w:t>/hod........24,0 tis. m</w:t>
      </w:r>
      <w:r w:rsidRPr="00BA1694">
        <w:rPr>
          <w:b/>
          <w:szCs w:val="22"/>
          <w:vertAlign w:val="superscript"/>
        </w:rPr>
        <w:t>3</w:t>
      </w:r>
      <w:r w:rsidRPr="00BA1694">
        <w:rPr>
          <w:b/>
          <w:szCs w:val="22"/>
        </w:rPr>
        <w:t>/rok</w:t>
      </w:r>
    </w:p>
    <w:p w:rsidR="00B27EA3" w:rsidRPr="00BA1694" w:rsidRDefault="00B27EA3" w:rsidP="00B27EA3">
      <w:pPr>
        <w:spacing w:line="140" w:lineRule="exact"/>
        <w:rPr>
          <w:b/>
        </w:rPr>
      </w:pPr>
    </w:p>
    <w:p w:rsidR="00B27EA3" w:rsidRPr="00BA1694" w:rsidRDefault="00B27EA3" w:rsidP="00B27EA3">
      <w:pPr>
        <w:spacing w:line="300" w:lineRule="exact"/>
        <w:rPr>
          <w:b/>
        </w:rPr>
      </w:pPr>
      <w:r w:rsidRPr="00BA1694">
        <w:rPr>
          <w:b/>
        </w:rPr>
        <w:t>Celková spotreba plynu pre 8 b. j. HBV (prebudovanie budovy bývalej školy na byty)</w:t>
      </w:r>
    </w:p>
    <w:p w:rsidR="00B27EA3" w:rsidRPr="00BA1694" w:rsidRDefault="00B27EA3" w:rsidP="00B27EA3">
      <w:pPr>
        <w:spacing w:line="300" w:lineRule="exact"/>
        <w:rPr>
          <w:b/>
        </w:rPr>
      </w:pPr>
      <w:r w:rsidRPr="00BA1694">
        <w:rPr>
          <w:b/>
        </w:rPr>
        <w:t xml:space="preserve"> je nasledovná:</w:t>
      </w:r>
    </w:p>
    <w:p w:rsidR="00B27EA3" w:rsidRPr="00BA1694" w:rsidRDefault="00B27EA3" w:rsidP="00B27EA3">
      <w:pPr>
        <w:spacing w:line="300" w:lineRule="exact"/>
        <w:jc w:val="both"/>
        <w:rPr>
          <w:b/>
        </w:rPr>
      </w:pPr>
      <w:r w:rsidRPr="00BA1694">
        <w:rPr>
          <w:b/>
        </w:rPr>
        <w:t>hodinová spotreba ZP: 8 b. j. x 0,9</w:t>
      </w:r>
      <w:r w:rsidRPr="00BA1694">
        <w:rPr>
          <w:b/>
          <w:szCs w:val="22"/>
        </w:rPr>
        <w:t>m</w:t>
      </w:r>
      <w:r w:rsidRPr="00BA1694">
        <w:rPr>
          <w:b/>
          <w:szCs w:val="22"/>
          <w:vertAlign w:val="superscript"/>
        </w:rPr>
        <w:t>3</w:t>
      </w:r>
      <w:r w:rsidRPr="00BA1694">
        <w:rPr>
          <w:b/>
          <w:szCs w:val="22"/>
        </w:rPr>
        <w:t>/hod = 7,2m</w:t>
      </w:r>
      <w:r w:rsidRPr="00BA1694">
        <w:rPr>
          <w:b/>
          <w:szCs w:val="22"/>
          <w:vertAlign w:val="superscript"/>
        </w:rPr>
        <w:t>3</w:t>
      </w:r>
      <w:r w:rsidRPr="00BA1694">
        <w:rPr>
          <w:b/>
          <w:szCs w:val="22"/>
        </w:rPr>
        <w:t>/hod</w:t>
      </w:r>
    </w:p>
    <w:p w:rsidR="00B27EA3" w:rsidRPr="00BA1694" w:rsidRDefault="00B27EA3" w:rsidP="00B27EA3">
      <w:pPr>
        <w:spacing w:line="300" w:lineRule="exact"/>
        <w:jc w:val="both"/>
        <w:rPr>
          <w:b/>
        </w:rPr>
      </w:pPr>
      <w:r w:rsidRPr="00BA1694">
        <w:rPr>
          <w:b/>
        </w:rPr>
        <w:t xml:space="preserve">      ročná spotreba ZP: 8 x </w:t>
      </w:r>
      <w:r w:rsidRPr="00BA1694">
        <w:rPr>
          <w:b/>
          <w:szCs w:val="22"/>
        </w:rPr>
        <w:t>800 m</w:t>
      </w:r>
      <w:r w:rsidRPr="00BA1694">
        <w:rPr>
          <w:b/>
          <w:szCs w:val="22"/>
          <w:vertAlign w:val="superscript"/>
        </w:rPr>
        <w:t>3</w:t>
      </w:r>
      <w:r w:rsidRPr="00BA1694">
        <w:rPr>
          <w:b/>
          <w:szCs w:val="22"/>
        </w:rPr>
        <w:t xml:space="preserve">/rok       = 6,4 tis. </w:t>
      </w:r>
      <w:r w:rsidRPr="00BA1694">
        <w:rPr>
          <w:b/>
        </w:rPr>
        <w:t>m</w:t>
      </w:r>
      <w:r w:rsidRPr="00BA1694">
        <w:rPr>
          <w:b/>
          <w:vertAlign w:val="superscript"/>
        </w:rPr>
        <w:t>3</w:t>
      </w:r>
      <w:r w:rsidRPr="00BA1694">
        <w:rPr>
          <w:b/>
        </w:rPr>
        <w:t>/rok</w:t>
      </w:r>
    </w:p>
    <w:p w:rsidR="00B27EA3" w:rsidRPr="00BA1694" w:rsidRDefault="00B27EA3" w:rsidP="00B27EA3">
      <w:pPr>
        <w:spacing w:line="140" w:lineRule="exact"/>
        <w:jc w:val="both"/>
        <w:rPr>
          <w:b/>
        </w:rPr>
      </w:pPr>
    </w:p>
    <w:p w:rsidR="00B27EA3" w:rsidRPr="00BA1694" w:rsidRDefault="00B27EA3" w:rsidP="00B27EA3">
      <w:pPr>
        <w:spacing w:line="300" w:lineRule="exact"/>
        <w:jc w:val="both"/>
        <w:rPr>
          <w:b/>
        </w:rPr>
      </w:pPr>
      <w:r w:rsidRPr="00BA1694">
        <w:rPr>
          <w:b/>
        </w:rPr>
        <w:t xml:space="preserve">Celková predpokladaná spotreba plynu pre rozvojovú oblasť 20 rodinných domov je podľa jednotlivých lokalít nasledovná : </w:t>
      </w:r>
    </w:p>
    <w:p w:rsidR="00B27EA3" w:rsidRPr="00BA1694" w:rsidRDefault="00B27EA3" w:rsidP="00B27EA3">
      <w:pPr>
        <w:spacing w:line="300" w:lineRule="exact"/>
        <w:jc w:val="both"/>
        <w:rPr>
          <w:b/>
        </w:rPr>
      </w:pPr>
      <w:r w:rsidRPr="00BA1694">
        <w:rPr>
          <w:b/>
        </w:rPr>
        <w:t>lokalita č. 22 hodinová potreba ZP: 2 RD x 1,6m</w:t>
      </w:r>
      <w:r w:rsidRPr="00BA1694">
        <w:rPr>
          <w:b/>
          <w:vertAlign w:val="superscript"/>
        </w:rPr>
        <w:t>3</w:t>
      </w:r>
      <w:r w:rsidRPr="00BA1694">
        <w:rPr>
          <w:b/>
        </w:rPr>
        <w:t>/hod  = 3,2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lastRenderedPageBreak/>
        <w:t xml:space="preserve">                          ročná spotreba ZP: 2 x 2000 m</w:t>
      </w:r>
      <w:r w:rsidRPr="00BA1694">
        <w:rPr>
          <w:b/>
          <w:vertAlign w:val="superscript"/>
        </w:rPr>
        <w:t>3</w:t>
      </w:r>
      <w:r w:rsidRPr="00BA1694">
        <w:rPr>
          <w:b/>
        </w:rPr>
        <w:t>/rok     = 4,0 tis. m</w:t>
      </w:r>
      <w:r w:rsidRPr="00BA1694">
        <w:rPr>
          <w:b/>
          <w:vertAlign w:val="superscript"/>
        </w:rPr>
        <w:t>3</w:t>
      </w:r>
      <w:r w:rsidRPr="00BA1694">
        <w:rPr>
          <w:b/>
        </w:rPr>
        <w:t>/rok</w:t>
      </w:r>
    </w:p>
    <w:p w:rsidR="00B27EA3" w:rsidRPr="00BA1694" w:rsidRDefault="00B27EA3" w:rsidP="00B27EA3">
      <w:pPr>
        <w:spacing w:line="300" w:lineRule="exact"/>
        <w:jc w:val="both"/>
        <w:rPr>
          <w:b/>
        </w:rPr>
      </w:pPr>
      <w:r w:rsidRPr="00BA1694">
        <w:rPr>
          <w:b/>
        </w:rPr>
        <w:t>lokalita č. 23 hodinová potreba ZP: 4 RD x 1,6m</w:t>
      </w:r>
      <w:r w:rsidRPr="00BA1694">
        <w:rPr>
          <w:b/>
          <w:vertAlign w:val="superscript"/>
        </w:rPr>
        <w:t>3</w:t>
      </w:r>
      <w:r w:rsidRPr="00BA1694">
        <w:rPr>
          <w:b/>
        </w:rPr>
        <w:t>/hod  = 6,4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4 x 2000 m</w:t>
      </w:r>
      <w:r w:rsidRPr="00BA1694">
        <w:rPr>
          <w:b/>
          <w:vertAlign w:val="superscript"/>
        </w:rPr>
        <w:t>3</w:t>
      </w:r>
      <w:r w:rsidRPr="00BA1694">
        <w:rPr>
          <w:b/>
        </w:rPr>
        <w:t>/rok     = 8,0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24 hodinová potreba ZP: 2 RD x 1,6m</w:t>
      </w:r>
      <w:r w:rsidRPr="00BA1694">
        <w:rPr>
          <w:b/>
          <w:vertAlign w:val="superscript"/>
        </w:rPr>
        <w:t>3</w:t>
      </w:r>
      <w:r w:rsidRPr="00BA1694">
        <w:rPr>
          <w:b/>
        </w:rPr>
        <w:t>/hod  = 3,2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2 x 2000 m</w:t>
      </w:r>
      <w:r w:rsidRPr="00BA1694">
        <w:rPr>
          <w:b/>
          <w:vertAlign w:val="superscript"/>
        </w:rPr>
        <w:t>3</w:t>
      </w:r>
      <w:r w:rsidRPr="00BA1694">
        <w:rPr>
          <w:b/>
        </w:rPr>
        <w:t>/rok     = 4,0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25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26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27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28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29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30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31 hodinová potreba ZP: 5 RD x 1,6m</w:t>
      </w:r>
      <w:r w:rsidRPr="00BA1694">
        <w:rPr>
          <w:b/>
          <w:vertAlign w:val="superscript"/>
        </w:rPr>
        <w:t>3</w:t>
      </w:r>
      <w:r w:rsidRPr="00BA1694">
        <w:rPr>
          <w:b/>
        </w:rPr>
        <w:t>/hod  = 8,0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5 x 2000 m</w:t>
      </w:r>
      <w:r w:rsidRPr="00BA1694">
        <w:rPr>
          <w:b/>
          <w:vertAlign w:val="superscript"/>
        </w:rPr>
        <w:t>3</w:t>
      </w:r>
      <w:r w:rsidRPr="00BA1694">
        <w:rPr>
          <w:b/>
        </w:rPr>
        <w:t>/rok     =10,0 tis. m</w:t>
      </w:r>
      <w:r w:rsidRPr="00BA1694">
        <w:rPr>
          <w:b/>
          <w:vertAlign w:val="superscript"/>
        </w:rPr>
        <w:t>3</w:t>
      </w:r>
      <w:r w:rsidRPr="00BA1694">
        <w:rPr>
          <w:b/>
        </w:rPr>
        <w:t xml:space="preserve">/rok     </w:t>
      </w:r>
    </w:p>
    <w:p w:rsidR="00B27EA3" w:rsidRPr="00BA1694" w:rsidRDefault="00B27EA3" w:rsidP="00B27EA3">
      <w:pPr>
        <w:spacing w:line="300" w:lineRule="exact"/>
        <w:jc w:val="both"/>
        <w:rPr>
          <w:b/>
        </w:rPr>
      </w:pPr>
      <w:r w:rsidRPr="00BA1694">
        <w:rPr>
          <w:b/>
        </w:rPr>
        <w:t>lokalita č. 32 hodinová potreba ZP: 1 RD x 1,6m</w:t>
      </w:r>
      <w:r w:rsidRPr="00BA1694">
        <w:rPr>
          <w:b/>
          <w:vertAlign w:val="superscript"/>
        </w:rPr>
        <w:t>3</w:t>
      </w:r>
      <w:r w:rsidRPr="00BA1694">
        <w:rPr>
          <w:b/>
        </w:rPr>
        <w:t>/hod  = 1,6 m</w:t>
      </w:r>
      <w:r w:rsidRPr="00BA1694">
        <w:rPr>
          <w:b/>
          <w:vertAlign w:val="superscript"/>
        </w:rPr>
        <w:t>3</w:t>
      </w:r>
      <w:r w:rsidRPr="00BA1694">
        <w:rPr>
          <w:b/>
        </w:rPr>
        <w:t>/hod</w:t>
      </w:r>
    </w:p>
    <w:p w:rsidR="00B27EA3" w:rsidRPr="00BA1694" w:rsidRDefault="00B27EA3" w:rsidP="00B27EA3">
      <w:pPr>
        <w:spacing w:line="300" w:lineRule="exact"/>
        <w:jc w:val="both"/>
        <w:rPr>
          <w:b/>
        </w:rPr>
      </w:pPr>
      <w:r w:rsidRPr="00BA1694">
        <w:rPr>
          <w:b/>
        </w:rPr>
        <w:t xml:space="preserve">                          ročná spotreba ZP: 1 x 2000 m</w:t>
      </w:r>
      <w:r w:rsidRPr="00BA1694">
        <w:rPr>
          <w:b/>
          <w:vertAlign w:val="superscript"/>
        </w:rPr>
        <w:t>3</w:t>
      </w:r>
      <w:r w:rsidRPr="00BA1694">
        <w:rPr>
          <w:b/>
        </w:rPr>
        <w:t>/rok     = 2,0 tis. m</w:t>
      </w:r>
      <w:r w:rsidRPr="00BA1694">
        <w:rPr>
          <w:b/>
          <w:vertAlign w:val="superscript"/>
        </w:rPr>
        <w:t>3</w:t>
      </w:r>
      <w:r w:rsidRPr="00BA1694">
        <w:rPr>
          <w:b/>
        </w:rPr>
        <w:t xml:space="preserve">/rok     </w:t>
      </w:r>
    </w:p>
    <w:p w:rsidR="00B27EA3" w:rsidRPr="00BA1694" w:rsidRDefault="00B27EA3" w:rsidP="00A13D4A">
      <w:pPr>
        <w:spacing w:line="140" w:lineRule="exact"/>
        <w:jc w:val="both"/>
        <w:rPr>
          <w:b/>
        </w:rPr>
      </w:pPr>
    </w:p>
    <w:p w:rsidR="00B27EA3" w:rsidRPr="00BA1694" w:rsidRDefault="00B27EA3" w:rsidP="00B27EA3">
      <w:pPr>
        <w:spacing w:line="300" w:lineRule="exact"/>
        <w:jc w:val="both"/>
        <w:rPr>
          <w:b/>
        </w:rPr>
      </w:pPr>
      <w:r w:rsidRPr="00BA1694">
        <w:rPr>
          <w:b/>
        </w:rPr>
        <w:t>Podľa súčasného odberu hodinová potreba ZP: 20 RD x 1,6m</w:t>
      </w:r>
      <w:r w:rsidRPr="00BA1694">
        <w:rPr>
          <w:b/>
          <w:vertAlign w:val="superscript"/>
        </w:rPr>
        <w:t>3</w:t>
      </w:r>
      <w:r w:rsidRPr="00BA1694">
        <w:rPr>
          <w:b/>
        </w:rPr>
        <w:t>/hod  = 32 m</w:t>
      </w:r>
      <w:r w:rsidRPr="00BA1694">
        <w:rPr>
          <w:b/>
          <w:vertAlign w:val="superscript"/>
        </w:rPr>
        <w:t>3</w:t>
      </w:r>
      <w:r w:rsidRPr="00BA1694">
        <w:rPr>
          <w:b/>
        </w:rPr>
        <w:t>/hod</w:t>
      </w:r>
    </w:p>
    <w:p w:rsidR="00B27EA3" w:rsidRPr="00BA1694" w:rsidRDefault="00B27EA3" w:rsidP="00B27EA3">
      <w:pPr>
        <w:spacing w:line="300" w:lineRule="exact"/>
        <w:ind w:left="709" w:hanging="709"/>
        <w:rPr>
          <w:b/>
        </w:rPr>
      </w:pPr>
      <w:r w:rsidRPr="00BA1694">
        <w:rPr>
          <w:b/>
        </w:rPr>
        <w:t xml:space="preserve">                                              ročná spotreba ZP: 20 x 2000 m</w:t>
      </w:r>
      <w:r w:rsidRPr="00BA1694">
        <w:rPr>
          <w:b/>
          <w:vertAlign w:val="superscript"/>
        </w:rPr>
        <w:t>3</w:t>
      </w:r>
      <w:r w:rsidRPr="00BA1694">
        <w:rPr>
          <w:b/>
        </w:rPr>
        <w:t>/rok     = 40,0 tis. m</w:t>
      </w:r>
      <w:r w:rsidRPr="00BA1694">
        <w:rPr>
          <w:b/>
          <w:vertAlign w:val="superscript"/>
        </w:rPr>
        <w:t>3</w:t>
      </w:r>
      <w:r w:rsidRPr="00BA1694">
        <w:rPr>
          <w:b/>
        </w:rPr>
        <w:t>/rok</w:t>
      </w:r>
    </w:p>
    <w:p w:rsidR="00B27EA3" w:rsidRPr="00BA1694" w:rsidRDefault="00B27EA3" w:rsidP="00A13D4A">
      <w:pPr>
        <w:spacing w:line="140" w:lineRule="exact"/>
        <w:ind w:left="709" w:hanging="709"/>
        <w:rPr>
          <w:b/>
        </w:rPr>
      </w:pPr>
    </w:p>
    <w:p w:rsidR="00B27EA3" w:rsidRPr="00BA1694" w:rsidRDefault="00B27EA3" w:rsidP="00B27EA3">
      <w:pPr>
        <w:spacing w:line="300" w:lineRule="exact"/>
        <w:ind w:left="709" w:hanging="709"/>
        <w:rPr>
          <w:b/>
        </w:rPr>
      </w:pPr>
      <w:r w:rsidRPr="00BA1694">
        <w:rPr>
          <w:b/>
        </w:rPr>
        <w:t>Celkom stav odberu ZP do roku 2030................. 58,4 m</w:t>
      </w:r>
      <w:r w:rsidRPr="00BA1694">
        <w:rPr>
          <w:b/>
          <w:vertAlign w:val="superscript"/>
        </w:rPr>
        <w:t>3</w:t>
      </w:r>
      <w:r w:rsidRPr="00BA1694">
        <w:rPr>
          <w:b/>
        </w:rPr>
        <w:t>/hod...............70,4 tis. m</w:t>
      </w:r>
      <w:r w:rsidRPr="00BA1694">
        <w:rPr>
          <w:b/>
          <w:vertAlign w:val="superscript"/>
        </w:rPr>
        <w:t>3</w:t>
      </w:r>
      <w:r w:rsidRPr="00BA1694">
        <w:rPr>
          <w:b/>
        </w:rPr>
        <w:t>/rok.</w:t>
      </w:r>
    </w:p>
    <w:p w:rsidR="00B27EA3" w:rsidRPr="00BA1694" w:rsidRDefault="00B27EA3" w:rsidP="00B27EA3">
      <w:pPr>
        <w:pStyle w:val="Obyajntext"/>
        <w:rPr>
          <w:rFonts w:ascii="Arial" w:hAnsi="Arial" w:cs="Arial"/>
          <w:b/>
          <w:smallCaps/>
          <w:sz w:val="22"/>
          <w:szCs w:val="22"/>
          <w:lang w:val="sk-SK"/>
        </w:rPr>
      </w:pPr>
    </w:p>
    <w:p w:rsidR="00850F4F" w:rsidRDefault="00850F4F" w:rsidP="008E4E44">
      <w:pPr>
        <w:pStyle w:val="Obyajntext"/>
        <w:rPr>
          <w:rFonts w:ascii="Arial" w:hAnsi="Arial" w:cs="Arial"/>
          <w:smallCaps/>
          <w:sz w:val="22"/>
          <w:szCs w:val="22"/>
          <w:lang w:val="sk-SK"/>
        </w:rPr>
      </w:pPr>
    </w:p>
    <w:p w:rsidR="000B32C0" w:rsidRDefault="000B32C0" w:rsidP="008E4E44">
      <w:pPr>
        <w:pStyle w:val="Obyajntext"/>
        <w:rPr>
          <w:rFonts w:ascii="Arial" w:hAnsi="Arial" w:cs="Arial"/>
          <w:smallCaps/>
          <w:sz w:val="22"/>
          <w:szCs w:val="22"/>
          <w:lang w:val="sk-SK"/>
        </w:rPr>
      </w:pPr>
    </w:p>
    <w:p w:rsidR="003B37AD" w:rsidRPr="00BA1694" w:rsidRDefault="00DF2E64" w:rsidP="003B37AD">
      <w:pPr>
        <w:pStyle w:val="Hlavika"/>
        <w:tabs>
          <w:tab w:val="clear" w:pos="4536"/>
          <w:tab w:val="clear" w:pos="9072"/>
        </w:tabs>
        <w:spacing w:line="300" w:lineRule="exact"/>
        <w:rPr>
          <w:i/>
          <w:iCs/>
        </w:rPr>
      </w:pPr>
      <w:r w:rsidRPr="00BA1694">
        <w:rPr>
          <w:iCs/>
        </w:rPr>
        <w:t>Podkapitola</w:t>
      </w:r>
      <w:r w:rsidRPr="00BA1694">
        <w:rPr>
          <w:i/>
          <w:iCs/>
          <w:caps/>
        </w:rPr>
        <w:t xml:space="preserve"> "</w:t>
      </w:r>
      <w:r w:rsidR="003B37AD" w:rsidRPr="00BA1694">
        <w:rPr>
          <w:i/>
          <w:iCs/>
          <w:caps/>
        </w:rPr>
        <w:t>energetika a telekomunikácie</w:t>
      </w:r>
      <w:r w:rsidRPr="00BA1694">
        <w:rPr>
          <w:i/>
          <w:iCs/>
          <w:caps/>
        </w:rPr>
        <w:t xml:space="preserve">" </w:t>
      </w:r>
      <w:r w:rsidR="00274061" w:rsidRPr="00BA1694">
        <w:rPr>
          <w:iCs/>
        </w:rPr>
        <w:t>sa</w:t>
      </w:r>
      <w:r w:rsidR="00274061" w:rsidRPr="00BA1694">
        <w:rPr>
          <w:iCs/>
          <w:caps/>
        </w:rPr>
        <w:t xml:space="preserve"> </w:t>
      </w:r>
      <w:r w:rsidR="00274061" w:rsidRPr="00BA1694">
        <w:rPr>
          <w:iCs/>
        </w:rPr>
        <w:t>na konci časti</w:t>
      </w:r>
      <w:r w:rsidR="00274061" w:rsidRPr="00BA1694">
        <w:rPr>
          <w:iCs/>
          <w:caps/>
        </w:rPr>
        <w:t xml:space="preserve"> </w:t>
      </w:r>
      <w:r w:rsidR="00274061" w:rsidRPr="00BA1694">
        <w:rPr>
          <w:iCs/>
        </w:rPr>
        <w:t>Spoje a</w:t>
      </w:r>
      <w:r w:rsidR="00274061" w:rsidRPr="00274061">
        <w:rPr>
          <w:b/>
          <w:iCs/>
        </w:rPr>
        <w:t xml:space="preserve"> </w:t>
      </w:r>
      <w:r w:rsidR="00274061" w:rsidRPr="00BA1694">
        <w:rPr>
          <w:iCs/>
        </w:rPr>
        <w:t>telekomunikačné zariadenia dopĺňa o text:</w:t>
      </w:r>
      <w:r w:rsidR="00274061" w:rsidRPr="00BA1694">
        <w:rPr>
          <w:i/>
          <w:iCs/>
        </w:rPr>
        <w:t xml:space="preserve"> </w:t>
      </w:r>
    </w:p>
    <w:p w:rsidR="008E4E44" w:rsidRPr="00BA1694" w:rsidRDefault="00274061" w:rsidP="00DA1D63">
      <w:pPr>
        <w:spacing w:line="300" w:lineRule="exact"/>
        <w:jc w:val="both"/>
        <w:rPr>
          <w:b/>
          <w:szCs w:val="22"/>
        </w:rPr>
      </w:pPr>
      <w:r w:rsidRPr="00BA1694">
        <w:rPr>
          <w:b/>
          <w:szCs w:val="22"/>
        </w:rPr>
        <w:t xml:space="preserve">             </w:t>
      </w:r>
      <w:r w:rsidR="00DA1D63" w:rsidRPr="00BA1694">
        <w:rPr>
          <w:b/>
          <w:szCs w:val="22"/>
        </w:rPr>
        <w:t>Slovak Telekom a. s. na území obce spravuje a prevádzkuje podzemné a nadzemné telekomunikačné vedenia, technologické objekty a zariadenia ako súčasti verejnej elektronickej komunikačnej siete.</w:t>
      </w:r>
      <w:r w:rsidR="00DF2E64" w:rsidRPr="00BA1694">
        <w:rPr>
          <w:b/>
          <w:szCs w:val="22"/>
        </w:rPr>
        <w:t xml:space="preserve"> Premietnuté sú vo výkrese č. 5.</w:t>
      </w:r>
    </w:p>
    <w:p w:rsidR="00DA1D63" w:rsidRPr="00BA1694" w:rsidRDefault="00274061" w:rsidP="003B37AD">
      <w:pPr>
        <w:spacing w:line="300" w:lineRule="exact"/>
        <w:jc w:val="both"/>
        <w:rPr>
          <w:b/>
          <w:szCs w:val="22"/>
        </w:rPr>
      </w:pPr>
      <w:r w:rsidRPr="00BA1694">
        <w:rPr>
          <w:b/>
          <w:szCs w:val="22"/>
        </w:rPr>
        <w:t xml:space="preserve">             </w:t>
      </w:r>
      <w:r w:rsidR="00DA1D63" w:rsidRPr="00BA1694">
        <w:rPr>
          <w:b/>
          <w:szCs w:val="22"/>
        </w:rPr>
        <w:t>Riešené lokality IBV navrhujeme napojiť</w:t>
      </w:r>
      <w:r w:rsidR="003B37AD" w:rsidRPr="00BA1694">
        <w:rPr>
          <w:b/>
          <w:szCs w:val="22"/>
        </w:rPr>
        <w:t xml:space="preserve"> na existujúcu verejnú elektronickú komunikačnú sieť</w:t>
      </w:r>
      <w:r w:rsidR="00A24309" w:rsidRPr="00BA1694">
        <w:rPr>
          <w:b/>
          <w:szCs w:val="22"/>
        </w:rPr>
        <w:t xml:space="preserve"> zemnými káblovými rozvodmi</w:t>
      </w:r>
      <w:r w:rsidR="003B37AD" w:rsidRPr="00BA1694">
        <w:rPr>
          <w:b/>
          <w:szCs w:val="22"/>
        </w:rPr>
        <w:t>. Body napojenia budú určené správcom siete na základe písomných žiadostí stavebníkov.</w:t>
      </w:r>
    </w:p>
    <w:p w:rsidR="008E4E44" w:rsidRPr="00BA1694" w:rsidRDefault="00A13D4A" w:rsidP="00014213">
      <w:pPr>
        <w:spacing w:line="300" w:lineRule="exact"/>
        <w:ind w:left="709" w:hanging="709"/>
        <w:rPr>
          <w:b/>
        </w:rPr>
      </w:pPr>
      <w:r w:rsidRPr="00BA1694">
        <w:rPr>
          <w:b/>
        </w:rPr>
        <w:t xml:space="preserve">           Telekomunikačné vedenia sú zakreslené vo výkrese č.</w:t>
      </w:r>
      <w:r w:rsidR="000E31D8" w:rsidRPr="00BA1694">
        <w:rPr>
          <w:b/>
        </w:rPr>
        <w:t>5.</w:t>
      </w:r>
    </w:p>
    <w:p w:rsidR="000B32C0" w:rsidRDefault="000B32C0" w:rsidP="00014213">
      <w:pPr>
        <w:spacing w:line="300" w:lineRule="exact"/>
        <w:ind w:left="709" w:hanging="709"/>
        <w:rPr>
          <w:b/>
          <w:smallCaps/>
        </w:rPr>
      </w:pPr>
    </w:p>
    <w:p w:rsidR="004E6372" w:rsidRPr="00BA1694" w:rsidRDefault="004E6372" w:rsidP="004E6372">
      <w:pPr>
        <w:pStyle w:val="Hlavika"/>
        <w:tabs>
          <w:tab w:val="clear" w:pos="4536"/>
          <w:tab w:val="clear" w:pos="9072"/>
        </w:tabs>
        <w:spacing w:line="300" w:lineRule="exact"/>
        <w:rPr>
          <w:i/>
          <w:iCs/>
        </w:rPr>
      </w:pPr>
      <w:r w:rsidRPr="00BA1694">
        <w:rPr>
          <w:iCs/>
        </w:rPr>
        <w:t>Podkapitola</w:t>
      </w:r>
      <w:r w:rsidRPr="00BA1694">
        <w:rPr>
          <w:i/>
          <w:iCs/>
          <w:caps/>
        </w:rPr>
        <w:t xml:space="preserve"> "Vodné hospodárstvo" </w:t>
      </w:r>
      <w:r w:rsidRPr="00BA1694">
        <w:rPr>
          <w:iCs/>
        </w:rPr>
        <w:t>sa</w:t>
      </w:r>
      <w:r w:rsidRPr="00BA1694">
        <w:rPr>
          <w:iCs/>
          <w:caps/>
        </w:rPr>
        <w:t xml:space="preserve"> </w:t>
      </w:r>
      <w:r w:rsidRPr="00BA1694">
        <w:rPr>
          <w:iCs/>
        </w:rPr>
        <w:t>na konci časti 3.</w:t>
      </w:r>
      <w:r w:rsidR="00302EFD" w:rsidRPr="00BA1694">
        <w:rPr>
          <w:iCs/>
        </w:rPr>
        <w:t>1</w:t>
      </w:r>
      <w:r w:rsidRPr="00BA1694">
        <w:rPr>
          <w:iCs/>
        </w:rPr>
        <w:t xml:space="preserve"> Zásobovanie vodou </w:t>
      </w:r>
      <w:r w:rsidR="00674503" w:rsidRPr="00BA1694">
        <w:rPr>
          <w:iCs/>
        </w:rPr>
        <w:t>do</w:t>
      </w:r>
      <w:r w:rsidRPr="00BA1694">
        <w:rPr>
          <w:iCs/>
        </w:rPr>
        <w:t>pĺňa o text:</w:t>
      </w:r>
      <w:r w:rsidRPr="00BA1694">
        <w:rPr>
          <w:i/>
          <w:iCs/>
        </w:rPr>
        <w:t xml:space="preserve"> </w:t>
      </w:r>
    </w:p>
    <w:p w:rsidR="000B35BF" w:rsidRPr="00BA1694" w:rsidRDefault="000B35BF" w:rsidP="00D80C13">
      <w:pPr>
        <w:spacing w:line="300" w:lineRule="exact"/>
      </w:pPr>
      <w:r w:rsidRPr="00BA1694">
        <w:t>Časť "</w:t>
      </w:r>
      <w:r w:rsidR="00C4254B" w:rsidRPr="00BA1694">
        <w:t xml:space="preserve">2. </w:t>
      </w:r>
      <w:r w:rsidRPr="00BA1694">
        <w:t>Odtokové pomery" sa dopĺňa:</w:t>
      </w:r>
    </w:p>
    <w:p w:rsidR="000B35BF" w:rsidRPr="00BA1694" w:rsidRDefault="00540F81" w:rsidP="00F33319">
      <w:pPr>
        <w:spacing w:line="300" w:lineRule="exact"/>
        <w:jc w:val="both"/>
        <w:rPr>
          <w:b/>
        </w:rPr>
      </w:pPr>
      <w:r w:rsidRPr="00BA1694">
        <w:rPr>
          <w:b/>
        </w:rPr>
        <w:t xml:space="preserve">- </w:t>
      </w:r>
      <w:r w:rsidR="000B35BF" w:rsidRPr="00BA1694">
        <w:rPr>
          <w:b/>
        </w:rPr>
        <w:t>Pri návrhu križovania pravobrežného prítoku Liviny (Malohostiansky zvaný tiež Livinka) projektovanými inžinierskymi</w:t>
      </w:r>
      <w:r w:rsidR="00C8075E" w:rsidRPr="00BA1694">
        <w:rPr>
          <w:b/>
        </w:rPr>
        <w:t xml:space="preserve"> </w:t>
      </w:r>
      <w:r w:rsidR="000B35BF" w:rsidRPr="00BA1694">
        <w:rPr>
          <w:b/>
        </w:rPr>
        <w:t xml:space="preserve">sieťami je nutné dodržať ustanovenia STN </w:t>
      </w:r>
      <w:r w:rsidR="000B35BF" w:rsidRPr="00BA1694">
        <w:rPr>
          <w:b/>
        </w:rPr>
        <w:lastRenderedPageBreak/>
        <w:t>736822 - Križovanie a súbeh vedení a komunikácií s vodnými tokmi</w:t>
      </w:r>
      <w:r w:rsidRPr="00BA1694">
        <w:rPr>
          <w:b/>
        </w:rPr>
        <w:t>. Projekt inžinierskych sietí s detailom križovania dať na posúdenie správcovi vodného toku.</w:t>
      </w:r>
    </w:p>
    <w:p w:rsidR="00540F81" w:rsidRPr="00BA1694" w:rsidRDefault="00540F81" w:rsidP="00F33319">
      <w:pPr>
        <w:spacing w:line="300" w:lineRule="exact"/>
        <w:jc w:val="both"/>
        <w:rPr>
          <w:b/>
        </w:rPr>
      </w:pPr>
      <w:r w:rsidRPr="00BA1694">
        <w:rPr>
          <w:b/>
        </w:rPr>
        <w:t>- Inžinierske siete v mieste križovania s vodným tokom musia byť vedené v chráničkách a musia byť uložené tak, aby neboli zhoršené odtokové pomery vodného toku, narušené či poškodené brehy toku a zmenený priečny profil koryta toku - pretlak min. 1,2 m pod niveletu dna koryta vodného roku.</w:t>
      </w:r>
    </w:p>
    <w:p w:rsidR="00540F81" w:rsidRPr="00BA1694" w:rsidRDefault="00540F81" w:rsidP="00F33319">
      <w:pPr>
        <w:spacing w:line="300" w:lineRule="exact"/>
        <w:jc w:val="both"/>
        <w:rPr>
          <w:b/>
        </w:rPr>
      </w:pPr>
      <w:r w:rsidRPr="00BA1694">
        <w:rPr>
          <w:b/>
        </w:rPr>
        <w:t>- Narušenie úpravy</w:t>
      </w:r>
      <w:r w:rsidR="00101E13" w:rsidRPr="00BA1694">
        <w:rPr>
          <w:b/>
        </w:rPr>
        <w:t xml:space="preserve"> na vodnom toku, či okolitého terénu výstavbou uviesť do pôvodného stavu.</w:t>
      </w:r>
    </w:p>
    <w:p w:rsidR="00101E13" w:rsidRPr="00BA1694" w:rsidRDefault="00101E13" w:rsidP="00F33319">
      <w:pPr>
        <w:spacing w:line="300" w:lineRule="exact"/>
        <w:jc w:val="both"/>
        <w:rPr>
          <w:b/>
        </w:rPr>
      </w:pPr>
      <w:r w:rsidRPr="00BA1694">
        <w:rPr>
          <w:b/>
        </w:rPr>
        <w:t>- V zmysle zákona o vodách č. 364/2004 Z.z. je vlastník stavby vo vodnom toku a v inundačnom území na vlastné náklady povinný dbať o ich riadnu údržbu</w:t>
      </w:r>
      <w:r w:rsidR="00D52528" w:rsidRPr="00BA1694">
        <w:rPr>
          <w:b/>
        </w:rPr>
        <w:t xml:space="preserve"> a o ich statickú bezpečnosť, aby neohrozovali plynulý odtok vôd, zabezpečiť ich pred škodlivými účinkami vôd, splaveninami a ľadom, odstraňovať nánosy a prekážky vo vodnom toku brániace jeho nehatenému odtoku.</w:t>
      </w:r>
    </w:p>
    <w:p w:rsidR="00D52528" w:rsidRPr="00BA1694" w:rsidRDefault="00D52528" w:rsidP="00F33319">
      <w:pPr>
        <w:spacing w:line="300" w:lineRule="exact"/>
        <w:jc w:val="both"/>
        <w:rPr>
          <w:b/>
        </w:rPr>
      </w:pPr>
      <w:r w:rsidRPr="00BA1694">
        <w:rPr>
          <w:b/>
        </w:rPr>
        <w:t>- Ochranné pásmo vodného toku je v zmysle STN 75 2102 stanovené vo vzdialenosti 4,0 m od brehovej čiary vodného roku.</w:t>
      </w:r>
    </w:p>
    <w:p w:rsidR="00D52528" w:rsidRPr="00BA1694" w:rsidRDefault="00D52528" w:rsidP="00F33319">
      <w:pPr>
        <w:spacing w:line="300" w:lineRule="exact"/>
        <w:jc w:val="both"/>
        <w:rPr>
          <w:b/>
        </w:rPr>
      </w:pPr>
      <w:r w:rsidRPr="00BA1694">
        <w:rPr>
          <w:b/>
        </w:rPr>
        <w:t>- Zásah do oc</w:t>
      </w:r>
      <w:r w:rsidR="00C8075E" w:rsidRPr="00BA1694">
        <w:rPr>
          <w:b/>
        </w:rPr>
        <w:t>h</w:t>
      </w:r>
      <w:r w:rsidRPr="00BA1694">
        <w:rPr>
          <w:b/>
        </w:rPr>
        <w:t>ranného pásma vodného toku je mo</w:t>
      </w:r>
      <w:r w:rsidR="00C8075E" w:rsidRPr="00BA1694">
        <w:rPr>
          <w:b/>
        </w:rPr>
        <w:t>ž</w:t>
      </w:r>
      <w:r w:rsidRPr="00BA1694">
        <w:rPr>
          <w:b/>
        </w:rPr>
        <w:t xml:space="preserve">ný len na základe stanoviska správcu vodného toku a zo súhlasom </w:t>
      </w:r>
      <w:r w:rsidR="00C8075E" w:rsidRPr="00BA1694">
        <w:rPr>
          <w:b/>
        </w:rPr>
        <w:t>štátnej vodnej správy.</w:t>
      </w:r>
    </w:p>
    <w:p w:rsidR="00C8075E" w:rsidRPr="00BA1694" w:rsidRDefault="00C8075E" w:rsidP="00F33319">
      <w:pPr>
        <w:spacing w:line="300" w:lineRule="exact"/>
        <w:jc w:val="both"/>
        <w:rPr>
          <w:b/>
        </w:rPr>
      </w:pPr>
      <w:r w:rsidRPr="00BA1694">
        <w:rPr>
          <w:b/>
        </w:rPr>
        <w:t>- Pri zásadných zmenách lokalít č. 27 a 28 s IBV a stavieb na nich ovplyvňujúcich režim vodného toku je tieto nutné oznámiť a dať na posúdenie správcovi vodného toku.</w:t>
      </w:r>
    </w:p>
    <w:p w:rsidR="00101E13" w:rsidRDefault="00101E13" w:rsidP="00D80C13">
      <w:pPr>
        <w:spacing w:line="300" w:lineRule="exact"/>
      </w:pPr>
    </w:p>
    <w:p w:rsidR="00101E13" w:rsidRPr="00BA1694" w:rsidRDefault="00C4254B" w:rsidP="00D80C13">
      <w:pPr>
        <w:spacing w:line="300" w:lineRule="exact"/>
      </w:pPr>
      <w:r w:rsidRPr="00BA1694">
        <w:t>Časť 3.1 Zásobovanie pitnou vodou sa aktualizuje:</w:t>
      </w:r>
    </w:p>
    <w:p w:rsidR="000D3F4B" w:rsidRPr="00BA1694" w:rsidRDefault="00376444" w:rsidP="00F33319">
      <w:pPr>
        <w:spacing w:line="300" w:lineRule="exact"/>
        <w:jc w:val="both"/>
        <w:rPr>
          <w:b/>
        </w:rPr>
      </w:pPr>
      <w:r w:rsidRPr="00BA1694">
        <w:rPr>
          <w:b/>
        </w:rPr>
        <w:t>Zásobovanie pitnou vodou pre obce Zlatníckej doliny je navrhované z Ponitrianskeho vodovodu, prívodu z Motešíc.</w:t>
      </w:r>
    </w:p>
    <w:p w:rsidR="00376444" w:rsidRPr="00BA1694" w:rsidRDefault="00017CE9" w:rsidP="00F33319">
      <w:pPr>
        <w:spacing w:line="300" w:lineRule="exact"/>
        <w:jc w:val="both"/>
        <w:rPr>
          <w:b/>
        </w:rPr>
      </w:pPr>
      <w:r w:rsidRPr="00BA1694">
        <w:rPr>
          <w:b/>
        </w:rPr>
        <w:t>Počet obyvateľov obce</w:t>
      </w:r>
      <w:r w:rsidR="00376444" w:rsidRPr="00BA1694">
        <w:rPr>
          <w:b/>
        </w:rPr>
        <w:t xml:space="preserve"> k 30. júnu 2018 </w:t>
      </w:r>
      <w:r w:rsidRPr="00BA1694">
        <w:rPr>
          <w:b/>
        </w:rPr>
        <w:t xml:space="preserve">je </w:t>
      </w:r>
      <w:r w:rsidR="00376444" w:rsidRPr="00BA1694">
        <w:rPr>
          <w:b/>
        </w:rPr>
        <w:t xml:space="preserve">399. </w:t>
      </w:r>
      <w:r w:rsidR="00C4719A" w:rsidRPr="00BA1694">
        <w:rPr>
          <w:b/>
        </w:rPr>
        <w:t>Do roku 2030</w:t>
      </w:r>
      <w:r w:rsidR="00D80C13" w:rsidRPr="00BA1694">
        <w:rPr>
          <w:b/>
        </w:rPr>
        <w:t xml:space="preserve"> </w:t>
      </w:r>
      <w:r w:rsidR="00C4719A" w:rsidRPr="00BA1694">
        <w:rPr>
          <w:b/>
        </w:rPr>
        <w:t>pri priaznivom demografickom vývoji stúpne počet obyvateľov obce maximálne na 450</w:t>
      </w:r>
      <w:r w:rsidR="00D80C13" w:rsidRPr="00BA1694">
        <w:rPr>
          <w:b/>
        </w:rPr>
        <w:t xml:space="preserve"> obyv</w:t>
      </w:r>
      <w:r w:rsidR="00C4719A" w:rsidRPr="00BA1694">
        <w:rPr>
          <w:b/>
        </w:rPr>
        <w:t>.</w:t>
      </w:r>
    </w:p>
    <w:p w:rsidR="00C4719A" w:rsidRPr="00BA1694" w:rsidRDefault="00C4719A" w:rsidP="00F33319">
      <w:pPr>
        <w:spacing w:line="300" w:lineRule="exact"/>
        <w:jc w:val="both"/>
        <w:rPr>
          <w:b/>
        </w:rPr>
      </w:pPr>
      <w:r w:rsidRPr="00BA1694">
        <w:rPr>
          <w:b/>
        </w:rPr>
        <w:t>Územný plán obce z roku 2008 počítal s nárastom počtu obyvateľov</w:t>
      </w:r>
      <w:r w:rsidR="00D80C13" w:rsidRPr="00BA1694">
        <w:rPr>
          <w:b/>
        </w:rPr>
        <w:t xml:space="preserve"> v roku 2020</w:t>
      </w:r>
      <w:r w:rsidR="00017CE9" w:rsidRPr="00BA1694">
        <w:rPr>
          <w:b/>
        </w:rPr>
        <w:t xml:space="preserve"> na</w:t>
      </w:r>
      <w:r w:rsidRPr="00BA1694">
        <w:rPr>
          <w:b/>
        </w:rPr>
        <w:t xml:space="preserve"> </w:t>
      </w:r>
      <w:r w:rsidR="00D80C13" w:rsidRPr="00BA1694">
        <w:rPr>
          <w:b/>
        </w:rPr>
        <w:t>530 obyv.</w:t>
      </w:r>
    </w:p>
    <w:p w:rsidR="00376444" w:rsidRPr="00BA1694" w:rsidRDefault="00D80C13" w:rsidP="00F33319">
      <w:pPr>
        <w:spacing w:line="300" w:lineRule="exact"/>
        <w:jc w:val="both"/>
        <w:rPr>
          <w:b/>
        </w:rPr>
      </w:pPr>
      <w:r w:rsidRPr="00BA1694">
        <w:rPr>
          <w:b/>
        </w:rPr>
        <w:t>To znamená, že výpočet potreby vody v územnom pláne obce platí aj pre tieto zmeny a doplnky č. 1 a je vytvorená aj rezerva pre výhľadové obdobie.</w:t>
      </w:r>
    </w:p>
    <w:p w:rsidR="00376444" w:rsidRPr="00BA1694" w:rsidRDefault="00376444" w:rsidP="00F33319">
      <w:pPr>
        <w:jc w:val="both"/>
        <w:rPr>
          <w:b/>
        </w:rPr>
      </w:pPr>
    </w:p>
    <w:p w:rsidR="00674503" w:rsidRPr="00BA1694" w:rsidRDefault="00955907" w:rsidP="00F33319">
      <w:pPr>
        <w:spacing w:line="300" w:lineRule="exact"/>
        <w:jc w:val="both"/>
      </w:pPr>
      <w:r w:rsidRPr="00BA1694">
        <w:t>Časť "Návrh" sa dopĺňa o text:</w:t>
      </w:r>
    </w:p>
    <w:p w:rsidR="00955907" w:rsidRPr="00BA1694" w:rsidRDefault="00177763" w:rsidP="00F33319">
      <w:pPr>
        <w:spacing w:line="300" w:lineRule="exact"/>
        <w:jc w:val="both"/>
        <w:rPr>
          <w:b/>
        </w:rPr>
      </w:pPr>
      <w:r w:rsidRPr="00BA1694">
        <w:rPr>
          <w:b/>
        </w:rPr>
        <w:t>Po vybudovaní vodovodnej siete v obci sa navrhované lokality IBV</w:t>
      </w:r>
      <w:r w:rsidR="00955907" w:rsidRPr="00BA1694">
        <w:rPr>
          <w:b/>
        </w:rPr>
        <w:t xml:space="preserve"> napoja na hlavné vetvy vodovodu prípojkami</w:t>
      </w:r>
      <w:r w:rsidR="00796EDF" w:rsidRPr="00BA1694">
        <w:rPr>
          <w:b/>
        </w:rPr>
        <w:t>, okrem lokalít</w:t>
      </w:r>
      <w:r w:rsidR="00955907" w:rsidRPr="00BA1694">
        <w:rPr>
          <w:b/>
        </w:rPr>
        <w:t xml:space="preserve"> č. 23, 26</w:t>
      </w:r>
      <w:r w:rsidR="00796EDF" w:rsidRPr="00BA1694">
        <w:rPr>
          <w:b/>
        </w:rPr>
        <w:t>,</w:t>
      </w:r>
      <w:r w:rsidR="00955907" w:rsidRPr="00BA1694">
        <w:rPr>
          <w:b/>
        </w:rPr>
        <w:t xml:space="preserve"> 27</w:t>
      </w:r>
      <w:r w:rsidR="00796EDF" w:rsidRPr="00BA1694">
        <w:rPr>
          <w:b/>
        </w:rPr>
        <w:t xml:space="preserve"> a 32, ktoré</w:t>
      </w:r>
      <w:r w:rsidR="00955907" w:rsidRPr="00BA1694">
        <w:rPr>
          <w:b/>
        </w:rPr>
        <w:t xml:space="preserve"> sa nachádzajú mimo navrhovaných hlavných vetví vodovodu a je </w:t>
      </w:r>
      <w:r w:rsidR="00B03166" w:rsidRPr="00BA1694">
        <w:rPr>
          <w:b/>
        </w:rPr>
        <w:t>navrhnuté</w:t>
      </w:r>
      <w:r w:rsidR="00955907" w:rsidRPr="00BA1694">
        <w:rPr>
          <w:b/>
        </w:rPr>
        <w:t xml:space="preserve"> vybudovanie zásobného potrubia</w:t>
      </w:r>
      <w:r w:rsidR="00302EFD" w:rsidRPr="00BA1694">
        <w:rPr>
          <w:b/>
        </w:rPr>
        <w:t xml:space="preserve"> DN 100</w:t>
      </w:r>
      <w:r w:rsidR="009F2AC3" w:rsidRPr="00BA1694">
        <w:rPr>
          <w:b/>
        </w:rPr>
        <w:t>: p</w:t>
      </w:r>
      <w:r w:rsidR="00955907" w:rsidRPr="00BA1694">
        <w:rPr>
          <w:b/>
        </w:rPr>
        <w:t>re lokalitu č. 23 v d</w:t>
      </w:r>
      <w:r w:rsidR="00302EFD" w:rsidRPr="00BA1694">
        <w:rPr>
          <w:b/>
        </w:rPr>
        <w:t>ĺžke 135 m, pre lokalitu č. 26 70 m</w:t>
      </w:r>
      <w:r w:rsidR="00796EDF" w:rsidRPr="00BA1694">
        <w:rPr>
          <w:b/>
        </w:rPr>
        <w:t>,</w:t>
      </w:r>
      <w:r w:rsidR="00302EFD" w:rsidRPr="00BA1694">
        <w:rPr>
          <w:b/>
        </w:rPr>
        <w:t xml:space="preserve"> pre lokalitu č. 27 155 m</w:t>
      </w:r>
      <w:r w:rsidR="00796EDF" w:rsidRPr="00BA1694">
        <w:rPr>
          <w:b/>
        </w:rPr>
        <w:t xml:space="preserve"> a pre lokalitu č. 32 v dĺžke 50 m.</w:t>
      </w:r>
    </w:p>
    <w:p w:rsidR="00796EDF" w:rsidRPr="00BA1694" w:rsidRDefault="00796EDF" w:rsidP="00302EFD">
      <w:pPr>
        <w:spacing w:line="300" w:lineRule="exact"/>
        <w:rPr>
          <w:b/>
        </w:rPr>
      </w:pPr>
    </w:p>
    <w:p w:rsidR="00B03166" w:rsidRPr="00BA1694" w:rsidRDefault="00B03166" w:rsidP="00B03166">
      <w:pPr>
        <w:spacing w:line="300" w:lineRule="exact"/>
        <w:ind w:left="360"/>
        <w:jc w:val="both"/>
        <w:rPr>
          <w:color w:val="FF0000"/>
        </w:rPr>
      </w:pPr>
      <w:r w:rsidRPr="00BA1694">
        <w:t xml:space="preserve">5. Odkanalizovanie  a čistenie odpadových vôd </w:t>
      </w:r>
      <w:r w:rsidR="005A7A4D" w:rsidRPr="00BA1694">
        <w:t>časť návrh sa dopĺňa o text:</w:t>
      </w:r>
    </w:p>
    <w:p w:rsidR="00B03166" w:rsidRPr="00BA1694" w:rsidRDefault="00901239" w:rsidP="00B03166">
      <w:pPr>
        <w:spacing w:line="300" w:lineRule="exact"/>
        <w:jc w:val="both"/>
        <w:rPr>
          <w:b/>
          <w:color w:val="FF0000"/>
          <w:u w:val="single"/>
        </w:rPr>
      </w:pPr>
      <w:r w:rsidRPr="00BA1694">
        <w:rPr>
          <w:b/>
        </w:rPr>
        <w:t>Lokality č. 23, 26</w:t>
      </w:r>
      <w:r w:rsidR="00796EDF" w:rsidRPr="00BA1694">
        <w:rPr>
          <w:b/>
        </w:rPr>
        <w:t>,</w:t>
      </w:r>
      <w:r w:rsidRPr="00BA1694">
        <w:rPr>
          <w:b/>
        </w:rPr>
        <w:t xml:space="preserve"> 27</w:t>
      </w:r>
      <w:r w:rsidR="00796EDF" w:rsidRPr="00BA1694">
        <w:rPr>
          <w:b/>
        </w:rPr>
        <w:t xml:space="preserve"> a 32</w:t>
      </w:r>
      <w:r w:rsidRPr="00BA1694">
        <w:rPr>
          <w:b/>
        </w:rPr>
        <w:t xml:space="preserve"> sa nachádzajú mimo navrhovaných hlavných vetví kanalizácie a je navrhnuté vybudovanie kanalizačného potrubia: pre lokalitu č. 23 v dĺžke 135 m, pre lokalitu č. 26 v dĺžke 50 m</w:t>
      </w:r>
      <w:r w:rsidR="00796EDF" w:rsidRPr="00BA1694">
        <w:rPr>
          <w:b/>
        </w:rPr>
        <w:t>,</w:t>
      </w:r>
      <w:r w:rsidRPr="00BA1694">
        <w:rPr>
          <w:b/>
        </w:rPr>
        <w:t xml:space="preserve"> pre lokalitu č. 27 v dĺžke 155 m</w:t>
      </w:r>
      <w:r w:rsidR="00796EDF" w:rsidRPr="00BA1694">
        <w:rPr>
          <w:b/>
        </w:rPr>
        <w:t xml:space="preserve"> a pre lokalitu č. 32 v dĺžke 40 m</w:t>
      </w:r>
      <w:r w:rsidRPr="00BA1694">
        <w:rPr>
          <w:b/>
        </w:rPr>
        <w:t>.</w:t>
      </w:r>
      <w:r w:rsidR="00796EDF" w:rsidRPr="00BA1694">
        <w:rPr>
          <w:b/>
        </w:rPr>
        <w:t xml:space="preserve"> Ostatné lokality budú napojené na kanalizáciu prípojkami.</w:t>
      </w:r>
    </w:p>
    <w:p w:rsidR="00B03166" w:rsidRPr="00BA1694" w:rsidRDefault="00B03166" w:rsidP="00B27EA3">
      <w:pPr>
        <w:spacing w:line="140" w:lineRule="exact"/>
        <w:jc w:val="both"/>
        <w:rPr>
          <w:b/>
          <w:color w:val="FF0000"/>
          <w:u w:val="single"/>
        </w:rPr>
      </w:pPr>
    </w:p>
    <w:p w:rsidR="00945D21" w:rsidRPr="00BA1694" w:rsidRDefault="00143505" w:rsidP="00B03166">
      <w:pPr>
        <w:spacing w:line="300" w:lineRule="exact"/>
        <w:jc w:val="both"/>
        <w:rPr>
          <w:b/>
        </w:rPr>
      </w:pPr>
      <w:r w:rsidRPr="00BA1694">
        <w:rPr>
          <w:b/>
        </w:rPr>
        <w:lastRenderedPageBreak/>
        <w:t>Zásobovanie požiarnou vodou navrhujeme priamo z toku Livina, ktorá preteká osou zastavaného územia obce.</w:t>
      </w:r>
    </w:p>
    <w:p w:rsidR="00945D21" w:rsidRPr="00BA1694" w:rsidRDefault="00945D21" w:rsidP="00B27EA3">
      <w:pPr>
        <w:spacing w:line="140" w:lineRule="exact"/>
        <w:rPr>
          <w:b/>
        </w:rPr>
      </w:pPr>
    </w:p>
    <w:p w:rsidR="00674503" w:rsidRPr="00BA1694" w:rsidRDefault="00302EFD" w:rsidP="000D3F4B">
      <w:pPr>
        <w:rPr>
          <w:b/>
        </w:rPr>
      </w:pPr>
      <w:r w:rsidRPr="00BA1694">
        <w:rPr>
          <w:b/>
        </w:rPr>
        <w:t xml:space="preserve">Ostatné časti </w:t>
      </w:r>
      <w:r w:rsidR="00796EDF" w:rsidRPr="00BA1694">
        <w:rPr>
          <w:b/>
        </w:rPr>
        <w:t>pod</w:t>
      </w:r>
      <w:r w:rsidRPr="00BA1694">
        <w:rPr>
          <w:b/>
        </w:rPr>
        <w:t>kapitol</w:t>
      </w:r>
      <w:r w:rsidR="00796EDF" w:rsidRPr="00BA1694">
        <w:rPr>
          <w:b/>
        </w:rPr>
        <w:t>y</w:t>
      </w:r>
      <w:r w:rsidRPr="00BA1694">
        <w:rPr>
          <w:b/>
        </w:rPr>
        <w:t xml:space="preserve"> zostávajú bez zmeny.</w:t>
      </w:r>
    </w:p>
    <w:p w:rsidR="00674503" w:rsidRDefault="00BA1694" w:rsidP="000D3F4B">
      <w:pPr>
        <w:rPr>
          <w:b/>
        </w:rPr>
      </w:pPr>
      <w:r>
        <w:rPr>
          <w:b/>
        </w:rPr>
        <w:t>Vodovodné aj kanalizačné potrubia sú zakreslené vo výkrese č. 6</w:t>
      </w:r>
    </w:p>
    <w:p w:rsidR="00674503" w:rsidRDefault="00674503" w:rsidP="000D3F4B">
      <w:pPr>
        <w:rPr>
          <w:b/>
        </w:rPr>
      </w:pPr>
    </w:p>
    <w:p w:rsidR="000B32C0" w:rsidRDefault="000B32C0" w:rsidP="000D3F4B">
      <w:pPr>
        <w:rPr>
          <w:b/>
        </w:rPr>
      </w:pPr>
    </w:p>
    <w:p w:rsidR="00376444" w:rsidRPr="000D3F4B" w:rsidRDefault="00376444" w:rsidP="000D3F4B">
      <w:pPr>
        <w:rPr>
          <w:b/>
        </w:rPr>
      </w:pPr>
    </w:p>
    <w:p w:rsidR="00014213" w:rsidRPr="00BA1694" w:rsidRDefault="00014213" w:rsidP="00014213">
      <w:pPr>
        <w:spacing w:line="300" w:lineRule="exact"/>
        <w:ind w:left="709" w:hanging="709"/>
        <w:rPr>
          <w:b/>
          <w:caps/>
          <w:smallCaps/>
        </w:rPr>
      </w:pPr>
      <w:r w:rsidRPr="00BA1694">
        <w:rPr>
          <w:b/>
          <w:caps/>
          <w:smallCaps/>
        </w:rPr>
        <w:t>b.13.  koncepcia starostlivosti o životné prostredie</w:t>
      </w:r>
    </w:p>
    <w:p w:rsidR="00014213" w:rsidRPr="00894387" w:rsidRDefault="000054A5" w:rsidP="000054A5">
      <w:pPr>
        <w:spacing w:line="220" w:lineRule="exact"/>
        <w:ind w:left="709" w:hanging="709"/>
        <w:rPr>
          <w:b/>
          <w:smallCaps/>
        </w:rPr>
      </w:pPr>
      <w:r>
        <w:rPr>
          <w:b/>
          <w:smallCaps/>
        </w:rPr>
        <w:t>_________________________________________________________________________</w:t>
      </w:r>
    </w:p>
    <w:p w:rsidR="000054A5" w:rsidRDefault="002A3E01" w:rsidP="00F45875">
      <w:pPr>
        <w:spacing w:line="140" w:lineRule="exact"/>
        <w:ind w:left="709" w:hanging="709"/>
        <w:rPr>
          <w:b/>
          <w:smallCaps/>
        </w:rPr>
      </w:pPr>
      <w:r>
        <w:rPr>
          <w:b/>
          <w:smallCaps/>
        </w:rPr>
        <w:t xml:space="preserve">        </w:t>
      </w:r>
    </w:p>
    <w:p w:rsidR="00014213" w:rsidRPr="00BA1694" w:rsidRDefault="002A3E01" w:rsidP="00014213">
      <w:pPr>
        <w:spacing w:line="300" w:lineRule="exact"/>
        <w:ind w:left="709" w:hanging="709"/>
      </w:pPr>
      <w:r w:rsidRPr="00BA1694">
        <w:t xml:space="preserve">  Text kapitoly sa nemení.</w:t>
      </w:r>
    </w:p>
    <w:p w:rsidR="00014213" w:rsidRDefault="00014213" w:rsidP="00014213">
      <w:pPr>
        <w:spacing w:line="300" w:lineRule="exact"/>
        <w:ind w:left="709" w:hanging="709"/>
        <w:rPr>
          <w:b/>
          <w:smallCaps/>
        </w:rPr>
      </w:pPr>
    </w:p>
    <w:p w:rsidR="000B32C0" w:rsidRDefault="000B32C0" w:rsidP="00014213">
      <w:pPr>
        <w:spacing w:line="300" w:lineRule="exact"/>
        <w:ind w:left="709" w:hanging="709"/>
        <w:rPr>
          <w:b/>
          <w:smallCaps/>
        </w:rPr>
      </w:pPr>
    </w:p>
    <w:p w:rsidR="00821EDD" w:rsidRPr="00894387" w:rsidRDefault="00821EDD" w:rsidP="00014213">
      <w:pPr>
        <w:spacing w:line="300" w:lineRule="exact"/>
        <w:ind w:left="709" w:hanging="709"/>
        <w:rPr>
          <w:b/>
          <w:smallCaps/>
        </w:rPr>
      </w:pPr>
    </w:p>
    <w:p w:rsidR="00014213" w:rsidRPr="00BA1694" w:rsidRDefault="00014213" w:rsidP="00014213">
      <w:pPr>
        <w:spacing w:line="300" w:lineRule="exact"/>
        <w:ind w:left="709" w:hanging="709"/>
        <w:rPr>
          <w:b/>
          <w:caps/>
          <w:smallCaps/>
        </w:rPr>
      </w:pPr>
      <w:r w:rsidRPr="00BA1694">
        <w:rPr>
          <w:b/>
          <w:caps/>
          <w:smallCaps/>
        </w:rPr>
        <w:t>b.14.  vymedzenie a vyznačenie prieskumných území, chránených ložiskových území a dobývacích priestorov</w:t>
      </w:r>
    </w:p>
    <w:p w:rsidR="00014213" w:rsidRDefault="000054A5" w:rsidP="000054A5">
      <w:pPr>
        <w:spacing w:line="220" w:lineRule="exact"/>
        <w:ind w:left="709" w:hanging="709"/>
        <w:rPr>
          <w:b/>
          <w:smallCaps/>
        </w:rPr>
      </w:pPr>
      <w:r>
        <w:rPr>
          <w:b/>
          <w:smallCaps/>
        </w:rPr>
        <w:t>_________________________________________________________________________</w:t>
      </w:r>
    </w:p>
    <w:p w:rsidR="000054A5" w:rsidRPr="00894387" w:rsidRDefault="000054A5" w:rsidP="00F45875">
      <w:pPr>
        <w:spacing w:line="140" w:lineRule="exact"/>
        <w:ind w:left="709" w:hanging="709"/>
        <w:rPr>
          <w:b/>
          <w:smallCaps/>
        </w:rPr>
      </w:pPr>
    </w:p>
    <w:p w:rsidR="00014213" w:rsidRPr="00BA1694" w:rsidRDefault="002A3E01" w:rsidP="00014213">
      <w:pPr>
        <w:spacing w:line="300" w:lineRule="exact"/>
        <w:ind w:left="709" w:hanging="709"/>
      </w:pPr>
      <w:r w:rsidRPr="00BA1694">
        <w:t xml:space="preserve"> Text kapitoly sa nemení.</w:t>
      </w:r>
    </w:p>
    <w:p w:rsidR="007A0A63" w:rsidRDefault="007A0A63" w:rsidP="00014213">
      <w:pPr>
        <w:spacing w:line="300" w:lineRule="exact"/>
        <w:ind w:left="709" w:hanging="709"/>
        <w:rPr>
          <w:b/>
        </w:rPr>
      </w:pPr>
    </w:p>
    <w:p w:rsidR="000B32C0" w:rsidRDefault="000B32C0" w:rsidP="00014213">
      <w:pPr>
        <w:spacing w:line="300" w:lineRule="exact"/>
        <w:ind w:left="709" w:hanging="709"/>
        <w:rPr>
          <w:b/>
        </w:rPr>
      </w:pPr>
    </w:p>
    <w:p w:rsidR="007A0A63" w:rsidRPr="00494B2C" w:rsidRDefault="007A0A63" w:rsidP="00014213">
      <w:pPr>
        <w:spacing w:line="300" w:lineRule="exact"/>
        <w:ind w:left="709" w:hanging="709"/>
        <w:rPr>
          <w:b/>
        </w:rPr>
      </w:pPr>
    </w:p>
    <w:p w:rsidR="00014213" w:rsidRPr="00BA1694" w:rsidRDefault="00014213" w:rsidP="00014213">
      <w:pPr>
        <w:spacing w:line="300" w:lineRule="exact"/>
        <w:ind w:left="709" w:hanging="709"/>
        <w:rPr>
          <w:b/>
          <w:caps/>
          <w:smallCaps/>
        </w:rPr>
      </w:pPr>
      <w:r w:rsidRPr="00BA1694">
        <w:rPr>
          <w:b/>
          <w:caps/>
          <w:smallCaps/>
        </w:rPr>
        <w:t xml:space="preserve">b.15.  vymedzenia plôch vyžadujúcich zvýšenú ochranu / napr. záplavové územie, </w:t>
      </w:r>
      <w:r w:rsidR="0044372A" w:rsidRPr="00BA1694">
        <w:rPr>
          <w:b/>
          <w:caps/>
          <w:smallCaps/>
        </w:rPr>
        <w:t>územie, územie znehodnotenie ťažbou atď /</w:t>
      </w:r>
    </w:p>
    <w:p w:rsidR="0044372A" w:rsidRPr="000054A5" w:rsidRDefault="000054A5" w:rsidP="000054A5">
      <w:pPr>
        <w:spacing w:line="220" w:lineRule="exact"/>
        <w:ind w:left="709" w:hanging="709"/>
        <w:rPr>
          <w:b/>
          <w:caps/>
          <w:smallCaps/>
        </w:rPr>
      </w:pPr>
      <w:r w:rsidRPr="000054A5">
        <w:rPr>
          <w:b/>
          <w:caps/>
          <w:smallCaps/>
        </w:rPr>
        <w:t>_________________________________________________________________________</w:t>
      </w:r>
    </w:p>
    <w:p w:rsidR="000054A5" w:rsidRDefault="002A3E01" w:rsidP="00F45875">
      <w:pPr>
        <w:spacing w:line="140" w:lineRule="exact"/>
        <w:ind w:left="709" w:hanging="709"/>
        <w:rPr>
          <w:b/>
          <w:smallCaps/>
        </w:rPr>
      </w:pPr>
      <w:r>
        <w:rPr>
          <w:b/>
          <w:smallCaps/>
        </w:rPr>
        <w:t xml:space="preserve">         </w:t>
      </w:r>
    </w:p>
    <w:p w:rsidR="0044372A" w:rsidRPr="00BA1694" w:rsidRDefault="002A3E01" w:rsidP="00014213">
      <w:pPr>
        <w:spacing w:line="300" w:lineRule="exact"/>
        <w:ind w:left="709" w:hanging="709"/>
      </w:pPr>
      <w:r w:rsidRPr="00BA1694">
        <w:t xml:space="preserve"> Text kapitoly sa nemení.</w:t>
      </w:r>
    </w:p>
    <w:p w:rsidR="0044372A" w:rsidRDefault="0044372A" w:rsidP="00014213">
      <w:pPr>
        <w:spacing w:line="300" w:lineRule="exact"/>
        <w:ind w:left="709" w:hanging="709"/>
        <w:rPr>
          <w:b/>
          <w:smallCaps/>
        </w:rPr>
      </w:pPr>
    </w:p>
    <w:p w:rsidR="000B32C0" w:rsidRDefault="000B32C0" w:rsidP="00014213">
      <w:pPr>
        <w:spacing w:line="300" w:lineRule="exact"/>
        <w:ind w:left="709" w:hanging="709"/>
        <w:rPr>
          <w:b/>
          <w:smallCaps/>
        </w:rPr>
      </w:pPr>
    </w:p>
    <w:p w:rsidR="004E2BEC" w:rsidRDefault="004E2BEC" w:rsidP="00014213">
      <w:pPr>
        <w:spacing w:line="300" w:lineRule="exact"/>
        <w:ind w:left="709" w:hanging="709"/>
        <w:rPr>
          <w:b/>
          <w:smallCaps/>
        </w:rPr>
      </w:pPr>
    </w:p>
    <w:p w:rsidR="00CC32F0" w:rsidRPr="00BA1694" w:rsidRDefault="00CC32F0" w:rsidP="00CC32F0">
      <w:pPr>
        <w:spacing w:line="300" w:lineRule="exact"/>
        <w:ind w:left="709" w:hanging="709"/>
        <w:rPr>
          <w:b/>
          <w:caps/>
          <w:smallCaps/>
        </w:rPr>
      </w:pPr>
      <w:r w:rsidRPr="00BA1694">
        <w:rPr>
          <w:b/>
          <w:caps/>
          <w:smallCaps/>
        </w:rPr>
        <w:t>b.16.  ochrana pôdneho fondu - vyhodnotenie perspektívneho použitia poľnohospodárskej pôdy a lesných pozemkov na nepoľnohospodárske účely</w:t>
      </w:r>
    </w:p>
    <w:p w:rsidR="00CC32F0" w:rsidRPr="00BA1694" w:rsidRDefault="00CC32F0" w:rsidP="00CC32F0">
      <w:pPr>
        <w:spacing w:line="220" w:lineRule="exact"/>
        <w:ind w:left="709" w:hanging="709"/>
        <w:rPr>
          <w:b/>
          <w:smallCaps/>
        </w:rPr>
      </w:pPr>
      <w:r w:rsidRPr="00BA1694">
        <w:rPr>
          <w:b/>
          <w:smallCaps/>
        </w:rPr>
        <w:t>_________________________________________________________________________</w:t>
      </w:r>
    </w:p>
    <w:p w:rsidR="00CC32F0" w:rsidRPr="00BA1694" w:rsidRDefault="00CC32F0" w:rsidP="00CC32F0">
      <w:pPr>
        <w:spacing w:line="300" w:lineRule="exact"/>
        <w:ind w:left="709" w:hanging="709"/>
        <w:rPr>
          <w:b/>
          <w:smallCaps/>
        </w:rPr>
      </w:pPr>
    </w:p>
    <w:p w:rsidR="00CC32F0" w:rsidRPr="00BA1694" w:rsidRDefault="00CC32F0" w:rsidP="00CC32F0">
      <w:pPr>
        <w:spacing w:line="300" w:lineRule="exact"/>
        <w:ind w:left="709" w:hanging="709"/>
      </w:pPr>
      <w:r w:rsidRPr="00BA1694">
        <w:t>Text kapitoly platí v znení ÚPN obce Malé Hoste, dopĺňa sa nasledovne:</w:t>
      </w:r>
    </w:p>
    <w:p w:rsidR="00CC32F0" w:rsidRPr="00494B2C" w:rsidRDefault="00CC32F0" w:rsidP="00B27EA3">
      <w:pPr>
        <w:spacing w:line="140" w:lineRule="exact"/>
        <w:ind w:left="709" w:hanging="709"/>
        <w:rPr>
          <w:b/>
        </w:rPr>
      </w:pPr>
    </w:p>
    <w:p w:rsidR="00CC32F0" w:rsidRPr="00BA1694" w:rsidRDefault="00CC32F0" w:rsidP="00CC32F0">
      <w:pPr>
        <w:spacing w:line="300" w:lineRule="exact"/>
        <w:jc w:val="both"/>
        <w:rPr>
          <w:b/>
        </w:rPr>
      </w:pPr>
      <w:r w:rsidRPr="00BA1694">
        <w:rPr>
          <w:b/>
        </w:rPr>
        <w:t xml:space="preserve">          Urbanistický návrh rieši rozvoj bývania v lokalitách č. 11 - 22 (číslovanie v ostatných výkresoch 22 - 32), ktoré sú zdokumentované v charakteristike lokalít a v tabuľke "Prehľad stavebných a iných zámerov na poľnohospodárskej pôde". Číslovanie lokalít nadväzuje na čísla lokalít v platnom územnom pláne (1 - 10).</w:t>
      </w:r>
    </w:p>
    <w:p w:rsidR="00CC32F0" w:rsidRPr="00BA1694" w:rsidRDefault="00CC32F0" w:rsidP="00CC32F0">
      <w:pPr>
        <w:spacing w:line="300" w:lineRule="exact"/>
        <w:jc w:val="both"/>
        <w:rPr>
          <w:b/>
        </w:rPr>
      </w:pPr>
      <w:r w:rsidRPr="00BA1694">
        <w:rPr>
          <w:b/>
        </w:rPr>
        <w:t xml:space="preserve">         Návrh rieši tiež zmenu funkcie objektu bývalej školy na bývanie HBV bez záberu pôdy. Zo záberu je vylúčená lokalita č. 5 s výmerou 1,1 ha.   </w:t>
      </w:r>
    </w:p>
    <w:p w:rsidR="00CC32F0" w:rsidRDefault="00CC32F0" w:rsidP="00CC32F0">
      <w:pPr>
        <w:spacing w:line="300" w:lineRule="exact"/>
        <w:ind w:left="709" w:hanging="709"/>
      </w:pPr>
    </w:p>
    <w:p w:rsidR="00086627" w:rsidRDefault="00086627" w:rsidP="00CC32F0">
      <w:pPr>
        <w:spacing w:line="300" w:lineRule="exact"/>
        <w:ind w:left="709" w:hanging="709"/>
      </w:pPr>
    </w:p>
    <w:p w:rsidR="007A48D4" w:rsidRDefault="007A48D4" w:rsidP="00CC32F0">
      <w:pPr>
        <w:spacing w:line="300" w:lineRule="exact"/>
        <w:ind w:left="709" w:hanging="709"/>
      </w:pPr>
    </w:p>
    <w:p w:rsidR="007A48D4" w:rsidRDefault="007A48D4" w:rsidP="00CC32F0">
      <w:pPr>
        <w:spacing w:line="300" w:lineRule="exact"/>
        <w:ind w:left="709" w:hanging="709"/>
      </w:pPr>
    </w:p>
    <w:p w:rsidR="00CC32F0" w:rsidRDefault="00CC32F0" w:rsidP="00CC32F0">
      <w:pPr>
        <w:spacing w:line="300" w:lineRule="exact"/>
        <w:ind w:left="709" w:hanging="709"/>
        <w:rPr>
          <w:b/>
        </w:rPr>
      </w:pPr>
      <w:r w:rsidRPr="00BA1694">
        <w:rPr>
          <w:b/>
        </w:rPr>
        <w:lastRenderedPageBreak/>
        <w:t>Charakteristika lokalít:</w:t>
      </w:r>
    </w:p>
    <w:p w:rsidR="007A48D4" w:rsidRDefault="007A48D4" w:rsidP="00CC32F0">
      <w:pPr>
        <w:spacing w:line="300" w:lineRule="exact"/>
        <w:ind w:left="709" w:hanging="709"/>
        <w:rPr>
          <w:b/>
        </w:rPr>
      </w:pPr>
    </w:p>
    <w:p w:rsidR="00CC32F0" w:rsidRPr="00494B2C" w:rsidRDefault="00CC32F0" w:rsidP="00F45875">
      <w:pPr>
        <w:spacing w:line="14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11</w:t>
      </w:r>
      <w:r w:rsidRPr="00494B2C">
        <w:rPr>
          <w:b/>
        </w:rPr>
        <w:t xml:space="preserve"> (22) </w:t>
      </w:r>
      <w:r>
        <w:rPr>
          <w:b/>
        </w:rPr>
        <w:t>–</w:t>
      </w:r>
      <w:r w:rsidRPr="00494B2C">
        <w:rPr>
          <w:b/>
        </w:rPr>
        <w:t xml:space="preserve"> </w:t>
      </w:r>
      <w:r>
        <w:rPr>
          <w:b/>
        </w:rPr>
        <w:t>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2 rodinné domy     </w:t>
      </w:r>
    </w:p>
    <w:p w:rsidR="00CC32F0" w:rsidRPr="00494B2C" w:rsidRDefault="00CC32F0" w:rsidP="00CC32F0">
      <w:pPr>
        <w:spacing w:line="300" w:lineRule="exact"/>
        <w:ind w:left="709" w:hanging="709"/>
        <w:rPr>
          <w:b/>
        </w:rPr>
      </w:pPr>
      <w:r w:rsidRPr="00494B2C">
        <w:rPr>
          <w:b/>
        </w:rPr>
        <w:t xml:space="preserve">Rozloha lokality:                     </w:t>
      </w:r>
      <w:r>
        <w:rPr>
          <w:b/>
        </w:rPr>
        <w:t>0,4481</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0,4481</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w:t>
      </w:r>
      <w:r w:rsidR="00BA1694">
        <w:rPr>
          <w:b/>
        </w:rPr>
        <w:t xml:space="preserve"> </w:t>
      </w:r>
      <w:r w:rsidRPr="00494B2C">
        <w:rPr>
          <w:b/>
        </w:rPr>
        <w:t xml:space="preserve"> orná pôda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w:t>
      </w:r>
      <w:r w:rsidR="00BA1694">
        <w:rPr>
          <w:b/>
        </w:rPr>
        <w:t xml:space="preserve"> </w:t>
      </w:r>
      <w:r w:rsidRPr="00494B2C">
        <w:rPr>
          <w:b/>
        </w:rPr>
        <w:t xml:space="preserve"> 0256202</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6</w:t>
      </w:r>
    </w:p>
    <w:p w:rsidR="00CC32F0" w:rsidRPr="00494B2C" w:rsidRDefault="00CC32F0" w:rsidP="00CC32F0">
      <w:pPr>
        <w:spacing w:line="300" w:lineRule="exact"/>
        <w:ind w:left="709" w:hanging="709"/>
        <w:rPr>
          <w:b/>
        </w:rPr>
      </w:pPr>
      <w:r w:rsidRPr="00494B2C">
        <w:rPr>
          <w:b/>
        </w:rPr>
        <w:t xml:space="preserve">Užívateľ:                                  súkromné                              </w:t>
      </w:r>
    </w:p>
    <w:p w:rsidR="00CC32F0" w:rsidRDefault="00CC32F0" w:rsidP="00CC32F0">
      <w:pPr>
        <w:spacing w:line="300" w:lineRule="exact"/>
        <w:ind w:left="709" w:hanging="709"/>
        <w:rPr>
          <w:b/>
        </w:rPr>
      </w:pPr>
    </w:p>
    <w:p w:rsidR="007A48D4" w:rsidRDefault="007A48D4"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12</w:t>
      </w:r>
      <w:r w:rsidRPr="00494B2C">
        <w:rPr>
          <w:b/>
        </w:rPr>
        <w:t xml:space="preserve"> (23) - </w:t>
      </w:r>
      <w:r>
        <w:rPr>
          <w:b/>
        </w:rPr>
        <w:t>v</w:t>
      </w:r>
      <w:r w:rsidRPr="00494B2C">
        <w:rPr>
          <w:b/>
        </w:rPr>
        <w:t xml:space="preserve"> zastavan</w:t>
      </w:r>
      <w:r>
        <w:rPr>
          <w:b/>
        </w:rPr>
        <w:t>om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4</w:t>
      </w:r>
      <w:r w:rsidRPr="00494B2C">
        <w:rPr>
          <w:b/>
        </w:rPr>
        <w:t xml:space="preserve"> rodinné domy     </w:t>
      </w:r>
    </w:p>
    <w:p w:rsidR="00CC32F0" w:rsidRPr="00494B2C" w:rsidRDefault="00CC32F0" w:rsidP="00CC32F0">
      <w:pPr>
        <w:spacing w:line="300" w:lineRule="exact"/>
        <w:ind w:left="709" w:hanging="709"/>
        <w:rPr>
          <w:b/>
        </w:rPr>
      </w:pPr>
      <w:r w:rsidRPr="00494B2C">
        <w:rPr>
          <w:b/>
        </w:rPr>
        <w:t xml:space="preserve">Rozloha lokality:                      </w:t>
      </w:r>
      <w:r>
        <w:rPr>
          <w:b/>
        </w:rPr>
        <w:t>0,4333</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0,4333</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záhrady              </w:t>
      </w:r>
    </w:p>
    <w:p w:rsidR="00CC32F0" w:rsidRPr="00ED03AB" w:rsidRDefault="00CC32F0" w:rsidP="00CC32F0">
      <w:pPr>
        <w:spacing w:line="300" w:lineRule="exact"/>
        <w:ind w:left="709" w:hanging="709"/>
        <w:rPr>
          <w:b/>
        </w:rPr>
      </w:pPr>
      <w:r w:rsidRPr="00ED03AB">
        <w:rPr>
          <w:b/>
        </w:rPr>
        <w:t xml:space="preserve">BPEJ:                                     </w:t>
      </w:r>
      <w:r w:rsidR="00BA1694">
        <w:rPr>
          <w:b/>
        </w:rPr>
        <w:t xml:space="preserve"> </w:t>
      </w:r>
      <w:r w:rsidRPr="00ED03AB">
        <w:rPr>
          <w:b/>
        </w:rPr>
        <w:t xml:space="preserve"> 0256202-0,</w:t>
      </w:r>
      <w:r>
        <w:rPr>
          <w:b/>
        </w:rPr>
        <w:t>0368</w:t>
      </w:r>
      <w:r w:rsidRPr="00ED03AB">
        <w:rPr>
          <w:b/>
        </w:rPr>
        <w:t>ha, 0256402-0,03</w:t>
      </w:r>
      <w:r>
        <w:rPr>
          <w:b/>
        </w:rPr>
        <w:t>965</w:t>
      </w:r>
      <w:r w:rsidRPr="00ED03AB">
        <w:rPr>
          <w:b/>
        </w:rPr>
        <w:t xml:space="preserve"> </w:t>
      </w:r>
    </w:p>
    <w:p w:rsidR="00CC32F0" w:rsidRPr="00ED03AB" w:rsidRDefault="00CC32F0" w:rsidP="00CC32F0">
      <w:pPr>
        <w:spacing w:line="300" w:lineRule="exact"/>
        <w:ind w:left="709" w:hanging="709"/>
        <w:rPr>
          <w:b/>
        </w:rPr>
      </w:pPr>
      <w:r w:rsidRPr="00ED03AB">
        <w:rPr>
          <w:b/>
        </w:rPr>
        <w:t>Skupina BPEJ:                         6, 6</w:t>
      </w:r>
    </w:p>
    <w:p w:rsidR="00CC32F0" w:rsidRPr="00494B2C" w:rsidRDefault="00CC32F0" w:rsidP="00CC32F0">
      <w:pPr>
        <w:spacing w:line="300" w:lineRule="exact"/>
        <w:ind w:left="709" w:hanging="709"/>
        <w:rPr>
          <w:b/>
        </w:rPr>
      </w:pPr>
      <w:r w:rsidRPr="00494B2C">
        <w:rPr>
          <w:b/>
        </w:rPr>
        <w:t xml:space="preserve">Užívateľ:                                  súkromné                              </w:t>
      </w:r>
    </w:p>
    <w:p w:rsidR="000B32C0" w:rsidRDefault="000B32C0" w:rsidP="00CC32F0">
      <w:pPr>
        <w:spacing w:line="300" w:lineRule="exact"/>
        <w:ind w:left="709" w:hanging="709"/>
        <w:rPr>
          <w:b/>
        </w:rPr>
      </w:pPr>
    </w:p>
    <w:p w:rsidR="007A48D4" w:rsidRDefault="007A48D4"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13</w:t>
      </w:r>
      <w:r w:rsidRPr="00494B2C">
        <w:rPr>
          <w:b/>
        </w:rPr>
        <w:t xml:space="preserve"> (24) - </w:t>
      </w:r>
      <w:r>
        <w:rPr>
          <w:b/>
        </w:rPr>
        <w:t>v</w:t>
      </w:r>
      <w:r w:rsidRPr="00494B2C">
        <w:rPr>
          <w:b/>
        </w:rPr>
        <w:t xml:space="preserve"> zastavan</w:t>
      </w:r>
      <w:r>
        <w:rPr>
          <w:b/>
        </w:rPr>
        <w:t>om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2 rodinné domy     </w:t>
      </w:r>
    </w:p>
    <w:p w:rsidR="00CC32F0" w:rsidRPr="00494B2C" w:rsidRDefault="00CC32F0" w:rsidP="00CC32F0">
      <w:pPr>
        <w:spacing w:line="300" w:lineRule="exact"/>
        <w:ind w:left="709" w:hanging="709"/>
        <w:rPr>
          <w:b/>
        </w:rPr>
      </w:pPr>
      <w:r w:rsidRPr="00494B2C">
        <w:rPr>
          <w:b/>
        </w:rPr>
        <w:t xml:space="preserve">Rozloha lokality:                     </w:t>
      </w:r>
      <w:r>
        <w:rPr>
          <w:b/>
        </w:rPr>
        <w:t xml:space="preserve"> 0,0879</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Pr>
          <w:b/>
        </w:rPr>
        <w:t xml:space="preserve"> 0,0879</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záhrady              </w:t>
      </w:r>
    </w:p>
    <w:p w:rsidR="00CC32F0" w:rsidRPr="00494B2C" w:rsidRDefault="00CC32F0" w:rsidP="00CC32F0">
      <w:pPr>
        <w:spacing w:line="300" w:lineRule="exact"/>
        <w:ind w:left="709" w:hanging="709"/>
        <w:rPr>
          <w:b/>
        </w:rPr>
      </w:pPr>
      <w:r w:rsidRPr="00494B2C">
        <w:rPr>
          <w:b/>
        </w:rPr>
        <w:t>BPEJ</w:t>
      </w:r>
      <w:r>
        <w:rPr>
          <w:b/>
        </w:rPr>
        <w:t xml:space="preserve">                                       </w:t>
      </w:r>
      <w:r w:rsidR="00BA1694">
        <w:rPr>
          <w:b/>
        </w:rPr>
        <w:t xml:space="preserve"> </w:t>
      </w:r>
      <w:r>
        <w:rPr>
          <w:b/>
        </w:rPr>
        <w:t xml:space="preserve">0256402      </w:t>
      </w:r>
    </w:p>
    <w:p w:rsidR="00CC32F0" w:rsidRPr="00ED03AB" w:rsidRDefault="00CC32F0" w:rsidP="00CC32F0">
      <w:pPr>
        <w:spacing w:line="300" w:lineRule="exact"/>
        <w:ind w:left="709" w:hanging="709"/>
        <w:rPr>
          <w:b/>
        </w:rPr>
      </w:pPr>
      <w:r w:rsidRPr="00ED03AB">
        <w:rPr>
          <w:b/>
        </w:rPr>
        <w:t xml:space="preserve">Skupina BPEJ                         </w:t>
      </w:r>
      <w:r w:rsidR="00BA1694">
        <w:rPr>
          <w:b/>
        </w:rPr>
        <w:t xml:space="preserve"> </w:t>
      </w:r>
      <w:r w:rsidRPr="00ED03AB">
        <w:rPr>
          <w:b/>
        </w:rPr>
        <w:t>6</w:t>
      </w:r>
    </w:p>
    <w:p w:rsidR="00CC32F0" w:rsidRPr="00494B2C" w:rsidRDefault="00CC32F0" w:rsidP="00CC32F0">
      <w:pPr>
        <w:spacing w:line="300" w:lineRule="exact"/>
        <w:ind w:left="709" w:hanging="709"/>
        <w:rPr>
          <w:b/>
        </w:rPr>
      </w:pPr>
      <w:r w:rsidRPr="00494B2C">
        <w:rPr>
          <w:b/>
        </w:rPr>
        <w:t xml:space="preserve">Užívateľ:                                  súkromné                              </w:t>
      </w:r>
    </w:p>
    <w:p w:rsidR="00310BAB" w:rsidRDefault="00310BAB"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7A48D4" w:rsidRDefault="007A48D4"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14</w:t>
      </w:r>
      <w:r w:rsidRPr="00494B2C">
        <w:rPr>
          <w:b/>
        </w:rPr>
        <w:t xml:space="preserve"> (25) - </w:t>
      </w:r>
      <w:r>
        <w:rPr>
          <w:b/>
        </w:rPr>
        <w:t>v</w:t>
      </w:r>
      <w:r w:rsidRPr="00494B2C">
        <w:rPr>
          <w:b/>
        </w:rPr>
        <w:t xml:space="preserve"> zastavan</w:t>
      </w:r>
      <w:r>
        <w:rPr>
          <w:b/>
        </w:rPr>
        <w:t>om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 xml:space="preserve"> 0,0500</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 xml:space="preserve"> 0,0500</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záhrada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0256202</w:t>
      </w:r>
    </w:p>
    <w:p w:rsidR="00CC32F0" w:rsidRPr="00ED03AB" w:rsidRDefault="00CC32F0" w:rsidP="00CC32F0">
      <w:pPr>
        <w:spacing w:line="300" w:lineRule="exact"/>
        <w:ind w:left="709" w:hanging="709"/>
        <w:rPr>
          <w:b/>
        </w:rPr>
      </w:pPr>
      <w:r w:rsidRPr="00ED03AB">
        <w:rPr>
          <w:b/>
        </w:rPr>
        <w:t xml:space="preserve">Skupina BPEJ:                         6 </w:t>
      </w:r>
    </w:p>
    <w:p w:rsidR="00CC32F0" w:rsidRPr="00494B2C" w:rsidRDefault="00CC32F0" w:rsidP="00CC32F0">
      <w:pPr>
        <w:spacing w:line="300" w:lineRule="exact"/>
        <w:ind w:left="709" w:hanging="709"/>
        <w:rPr>
          <w:b/>
        </w:rPr>
      </w:pPr>
      <w:r w:rsidRPr="00494B2C">
        <w:rPr>
          <w:b/>
        </w:rPr>
        <w:t xml:space="preserve">Užívateľ:                                  súkromné                              </w:t>
      </w:r>
    </w:p>
    <w:p w:rsidR="000B32C0" w:rsidRDefault="000B32C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15</w:t>
      </w:r>
      <w:r w:rsidRPr="00494B2C">
        <w:rPr>
          <w:b/>
        </w:rPr>
        <w:t xml:space="preserve"> (26)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0,1636</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0,1636</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TTP a záhrada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0283672     </w:t>
      </w:r>
    </w:p>
    <w:p w:rsidR="00CC32F0" w:rsidRPr="00494B2C" w:rsidRDefault="00CC32F0" w:rsidP="00CC32F0">
      <w:pPr>
        <w:spacing w:line="300" w:lineRule="exact"/>
        <w:ind w:left="709" w:hanging="709"/>
        <w:rPr>
          <w:b/>
        </w:rPr>
      </w:pPr>
      <w:r w:rsidRPr="00494B2C">
        <w:rPr>
          <w:b/>
        </w:rPr>
        <w:t>Skupina BPEJ:                         9</w:t>
      </w:r>
    </w:p>
    <w:p w:rsidR="00CC32F0" w:rsidRPr="00494B2C" w:rsidRDefault="00CC32F0" w:rsidP="00CC32F0">
      <w:pPr>
        <w:spacing w:line="300" w:lineRule="exact"/>
        <w:ind w:left="709" w:hanging="709"/>
        <w:rPr>
          <w:b/>
        </w:rPr>
      </w:pPr>
      <w:r w:rsidRPr="00494B2C">
        <w:rPr>
          <w:b/>
        </w:rPr>
        <w:t xml:space="preserve">Užívateľ:                                  súkromné                              </w:t>
      </w:r>
    </w:p>
    <w:p w:rsidR="00310BAB" w:rsidRDefault="00310BAB"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16</w:t>
      </w:r>
      <w:r w:rsidRPr="00494B2C">
        <w:rPr>
          <w:b/>
        </w:rPr>
        <w:t xml:space="preserve"> (27)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0,2135</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0,2135</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orná pôda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0206012                            </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3</w:t>
      </w:r>
    </w:p>
    <w:p w:rsidR="00CC32F0" w:rsidRPr="00494B2C" w:rsidRDefault="00CC32F0" w:rsidP="00CC32F0">
      <w:pPr>
        <w:spacing w:line="300" w:lineRule="exact"/>
        <w:ind w:left="709" w:hanging="709"/>
        <w:rPr>
          <w:b/>
        </w:rPr>
      </w:pPr>
      <w:r w:rsidRPr="00494B2C">
        <w:rPr>
          <w:b/>
        </w:rPr>
        <w:t xml:space="preserve">Užívateľ:                                  súkromné                              </w:t>
      </w:r>
    </w:p>
    <w:p w:rsidR="000B32C0" w:rsidRDefault="000B32C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17</w:t>
      </w:r>
      <w:r w:rsidRPr="00494B2C">
        <w:rPr>
          <w:b/>
        </w:rPr>
        <w:t xml:space="preserve"> (28) - </w:t>
      </w:r>
      <w:r>
        <w:rPr>
          <w:b/>
        </w:rPr>
        <w:t>v</w:t>
      </w:r>
      <w:r w:rsidRPr="00494B2C">
        <w:rPr>
          <w:b/>
        </w:rPr>
        <w:t xml:space="preserve"> zastavan</w:t>
      </w:r>
      <w:r>
        <w:rPr>
          <w:b/>
        </w:rPr>
        <w:t>om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0,1979</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0,1979</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TTP              </w:t>
      </w:r>
    </w:p>
    <w:p w:rsidR="00CC32F0" w:rsidRPr="00494B2C" w:rsidRDefault="00CC32F0" w:rsidP="00CC32F0">
      <w:pPr>
        <w:spacing w:line="300" w:lineRule="exact"/>
        <w:ind w:left="709" w:hanging="709"/>
        <w:rPr>
          <w:b/>
        </w:rPr>
      </w:pPr>
      <w:r w:rsidRPr="00494B2C">
        <w:rPr>
          <w:b/>
        </w:rPr>
        <w:t>BPEJ</w:t>
      </w:r>
      <w:r>
        <w:rPr>
          <w:b/>
        </w:rPr>
        <w:t xml:space="preserve">                                      </w:t>
      </w:r>
      <w:r w:rsidR="00BA1694">
        <w:rPr>
          <w:b/>
        </w:rPr>
        <w:t xml:space="preserve"> </w:t>
      </w:r>
      <w:r>
        <w:rPr>
          <w:b/>
        </w:rPr>
        <w:t xml:space="preserve"> 0279262</w:t>
      </w:r>
    </w:p>
    <w:p w:rsidR="00CC32F0" w:rsidRPr="00ED03AB" w:rsidRDefault="00CC32F0" w:rsidP="00CC32F0">
      <w:pPr>
        <w:spacing w:line="300" w:lineRule="exact"/>
        <w:ind w:left="709" w:hanging="709"/>
        <w:rPr>
          <w:b/>
        </w:rPr>
      </w:pPr>
      <w:r w:rsidRPr="00ED03AB">
        <w:rPr>
          <w:b/>
        </w:rPr>
        <w:t xml:space="preserve">Skupina BPEJ                       </w:t>
      </w:r>
      <w:r w:rsidR="00BA1694">
        <w:rPr>
          <w:b/>
        </w:rPr>
        <w:t xml:space="preserve"> </w:t>
      </w:r>
      <w:r w:rsidRPr="00ED03AB">
        <w:rPr>
          <w:b/>
        </w:rPr>
        <w:t xml:space="preserve">  8</w:t>
      </w:r>
    </w:p>
    <w:p w:rsidR="00CC32F0" w:rsidRDefault="00CC32F0" w:rsidP="00CC32F0">
      <w:pPr>
        <w:spacing w:line="300" w:lineRule="exact"/>
        <w:ind w:left="709" w:hanging="709"/>
        <w:rPr>
          <w:b/>
        </w:rPr>
      </w:pPr>
      <w:r w:rsidRPr="00494B2C">
        <w:rPr>
          <w:b/>
        </w:rPr>
        <w:t xml:space="preserve">Užívateľ:                                  súkromné  </w:t>
      </w:r>
    </w:p>
    <w:p w:rsidR="000B32C0" w:rsidRDefault="000B32C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18</w:t>
      </w:r>
      <w:r w:rsidRPr="00494B2C">
        <w:rPr>
          <w:b/>
        </w:rPr>
        <w:t xml:space="preserve"> (29)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0,1545</w:t>
      </w:r>
      <w:r w:rsidRPr="00494B2C">
        <w:rPr>
          <w:b/>
        </w:rPr>
        <w:t xml:space="preserve"> </w:t>
      </w:r>
      <w:r>
        <w:rPr>
          <w:b/>
        </w:rPr>
        <w:t>h</w:t>
      </w:r>
      <w:r w:rsidRPr="00494B2C">
        <w:rPr>
          <w:b/>
        </w:rPr>
        <w:t>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0,1545</w:t>
      </w:r>
      <w:r w:rsidRPr="00494B2C">
        <w:rPr>
          <w:b/>
        </w:rPr>
        <w:t xml:space="preserve"> </w:t>
      </w:r>
      <w:r>
        <w:rPr>
          <w:b/>
        </w:rPr>
        <w:t>ha</w:t>
      </w:r>
      <w:r w:rsidRPr="00494B2C">
        <w:rPr>
          <w:b/>
        </w:rPr>
        <w:t xml:space="preserve">          </w:t>
      </w:r>
    </w:p>
    <w:p w:rsidR="00CC32F0" w:rsidRPr="00494B2C" w:rsidRDefault="00CC32F0" w:rsidP="00CC32F0">
      <w:pPr>
        <w:spacing w:line="300" w:lineRule="exact"/>
        <w:ind w:left="709" w:hanging="709"/>
        <w:rPr>
          <w:b/>
        </w:rPr>
      </w:pPr>
      <w:r w:rsidRPr="00494B2C">
        <w:rPr>
          <w:b/>
        </w:rPr>
        <w:t xml:space="preserve">Druh pozemku:                        orná pôda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0248202</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4</w:t>
      </w:r>
    </w:p>
    <w:p w:rsidR="00CC32F0" w:rsidRPr="00494B2C" w:rsidRDefault="00CC32F0" w:rsidP="00CC32F0">
      <w:pPr>
        <w:spacing w:line="300" w:lineRule="exact"/>
        <w:ind w:left="709" w:hanging="709"/>
        <w:rPr>
          <w:b/>
        </w:rPr>
      </w:pPr>
      <w:r w:rsidRPr="00494B2C">
        <w:rPr>
          <w:b/>
        </w:rPr>
        <w:t xml:space="preserve">Užívateľ:                                  súkromné                              </w:t>
      </w:r>
    </w:p>
    <w:p w:rsidR="000B32C0" w:rsidRDefault="000B32C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19</w:t>
      </w:r>
      <w:r w:rsidRPr="00494B2C">
        <w:rPr>
          <w:b/>
        </w:rPr>
        <w:t xml:space="preserve"> (30) - </w:t>
      </w:r>
      <w:r>
        <w:rPr>
          <w:b/>
        </w:rPr>
        <w:t>v</w:t>
      </w:r>
      <w:r w:rsidRPr="00494B2C">
        <w:rPr>
          <w:b/>
        </w:rPr>
        <w:t xml:space="preserve"> zastavan</w:t>
      </w:r>
      <w:r>
        <w:rPr>
          <w:b/>
        </w:rPr>
        <w:t>om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0,1097</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0,1097</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orná pôda              </w:t>
      </w:r>
    </w:p>
    <w:p w:rsidR="00CC32F0" w:rsidRPr="00ED03AB" w:rsidRDefault="00CC32F0" w:rsidP="00CC32F0">
      <w:pPr>
        <w:spacing w:line="300" w:lineRule="exact"/>
        <w:ind w:left="709" w:hanging="709"/>
        <w:rPr>
          <w:b/>
        </w:rPr>
      </w:pPr>
      <w:r w:rsidRPr="00ED03AB">
        <w:rPr>
          <w:b/>
        </w:rPr>
        <w:t xml:space="preserve">BPEJ:                                   </w:t>
      </w:r>
      <w:r w:rsidR="00BA1694">
        <w:rPr>
          <w:b/>
        </w:rPr>
        <w:t xml:space="preserve"> </w:t>
      </w:r>
      <w:r w:rsidRPr="00ED03AB">
        <w:rPr>
          <w:b/>
        </w:rPr>
        <w:t xml:space="preserve">  0248202-0,</w:t>
      </w:r>
      <w:r>
        <w:rPr>
          <w:b/>
        </w:rPr>
        <w:t>1088</w:t>
      </w:r>
      <w:r w:rsidRPr="00ED03AB">
        <w:rPr>
          <w:b/>
        </w:rPr>
        <w:t>, 0248002-0,0</w:t>
      </w:r>
      <w:r>
        <w:rPr>
          <w:b/>
        </w:rPr>
        <w:t>009</w:t>
      </w:r>
    </w:p>
    <w:p w:rsidR="00CC32F0" w:rsidRPr="00ED03AB" w:rsidRDefault="00CC32F0" w:rsidP="00CC32F0">
      <w:pPr>
        <w:spacing w:line="300" w:lineRule="exact"/>
        <w:ind w:left="709" w:hanging="709"/>
        <w:rPr>
          <w:b/>
        </w:rPr>
      </w:pPr>
      <w:r w:rsidRPr="00ED03AB">
        <w:rPr>
          <w:b/>
        </w:rPr>
        <w:t xml:space="preserve">Skupina BPEJ                       </w:t>
      </w:r>
      <w:r w:rsidR="00BA1694">
        <w:rPr>
          <w:b/>
        </w:rPr>
        <w:t xml:space="preserve"> </w:t>
      </w:r>
      <w:r w:rsidRPr="00ED03AB">
        <w:rPr>
          <w:b/>
        </w:rPr>
        <w:t xml:space="preserve"> 4, 4</w:t>
      </w:r>
    </w:p>
    <w:p w:rsidR="00CC32F0" w:rsidRPr="00494B2C" w:rsidRDefault="00CC32F0" w:rsidP="00CC32F0">
      <w:pPr>
        <w:spacing w:line="300" w:lineRule="exact"/>
        <w:ind w:left="709" w:hanging="709"/>
        <w:rPr>
          <w:b/>
        </w:rPr>
      </w:pPr>
      <w:r w:rsidRPr="00494B2C">
        <w:rPr>
          <w:b/>
        </w:rPr>
        <w:t xml:space="preserve">Užívateľ:                                 súkromné                              </w:t>
      </w:r>
    </w:p>
    <w:p w:rsidR="00CC32F0" w:rsidRPr="00494B2C" w:rsidRDefault="00CC32F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20</w:t>
      </w:r>
      <w:r w:rsidRPr="00494B2C">
        <w:rPr>
          <w:b/>
        </w:rPr>
        <w:t xml:space="preserve"> (31)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5</w:t>
      </w:r>
      <w:r w:rsidRPr="00494B2C">
        <w:rPr>
          <w:b/>
        </w:rPr>
        <w:t xml:space="preserve"> rodinn</w:t>
      </w:r>
      <w:r>
        <w:rPr>
          <w:b/>
        </w:rPr>
        <w:t>ých</w:t>
      </w:r>
      <w:r w:rsidRPr="00494B2C">
        <w:rPr>
          <w:b/>
        </w:rPr>
        <w:t xml:space="preserve"> dom</w:t>
      </w:r>
      <w:r>
        <w:rPr>
          <w:b/>
        </w:rPr>
        <w:t>ov</w:t>
      </w:r>
      <w:r w:rsidRPr="00494B2C">
        <w:rPr>
          <w:b/>
        </w:rPr>
        <w:t xml:space="preserve">     </w:t>
      </w:r>
    </w:p>
    <w:p w:rsidR="00CC32F0" w:rsidRPr="00494B2C" w:rsidRDefault="00CC32F0" w:rsidP="00CC32F0">
      <w:pPr>
        <w:spacing w:line="300" w:lineRule="exact"/>
        <w:ind w:left="709" w:hanging="709"/>
        <w:rPr>
          <w:b/>
        </w:rPr>
      </w:pPr>
      <w:r w:rsidRPr="00494B2C">
        <w:rPr>
          <w:b/>
        </w:rPr>
        <w:t xml:space="preserve">Rozloha lokality:                      </w:t>
      </w:r>
      <w:r>
        <w:rPr>
          <w:b/>
        </w:rPr>
        <w:t>0,1014</w:t>
      </w:r>
      <w:r w:rsidRPr="00494B2C">
        <w:rPr>
          <w:b/>
        </w:rPr>
        <w:t xml:space="preserve"> 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sidRPr="00494B2C">
        <w:rPr>
          <w:b/>
        </w:rPr>
        <w:t xml:space="preserve">  </w:t>
      </w:r>
      <w:r>
        <w:rPr>
          <w:b/>
        </w:rPr>
        <w:t>0,1014</w:t>
      </w:r>
      <w:r w:rsidR="00BA1694">
        <w:rPr>
          <w:b/>
        </w:rPr>
        <w:t xml:space="preserve"> </w:t>
      </w:r>
      <w:r w:rsidRPr="00494B2C">
        <w:rPr>
          <w:b/>
        </w:rPr>
        <w:t xml:space="preserve">ha    </w:t>
      </w:r>
    </w:p>
    <w:p w:rsidR="00CC32F0" w:rsidRPr="00494B2C" w:rsidRDefault="00CC32F0" w:rsidP="00CC32F0">
      <w:pPr>
        <w:spacing w:line="300" w:lineRule="exact"/>
        <w:ind w:left="709" w:hanging="709"/>
        <w:rPr>
          <w:b/>
        </w:rPr>
      </w:pPr>
      <w:r w:rsidRPr="00494B2C">
        <w:rPr>
          <w:b/>
        </w:rPr>
        <w:t xml:space="preserve">Druh pozemku:                        orná pôda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0248002</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4</w:t>
      </w:r>
    </w:p>
    <w:p w:rsidR="00CC32F0" w:rsidRPr="00494B2C" w:rsidRDefault="00CC32F0" w:rsidP="00CC32F0">
      <w:pPr>
        <w:spacing w:line="300" w:lineRule="exact"/>
        <w:ind w:left="709" w:hanging="709"/>
        <w:rPr>
          <w:b/>
        </w:rPr>
      </w:pPr>
      <w:r w:rsidRPr="00494B2C">
        <w:rPr>
          <w:b/>
        </w:rPr>
        <w:t xml:space="preserve">Užívateľ:                                  súkromné                              </w:t>
      </w:r>
    </w:p>
    <w:p w:rsidR="00CC32F0" w:rsidRPr="00494B2C" w:rsidRDefault="00CC32F0" w:rsidP="00CC32F0">
      <w:pPr>
        <w:spacing w:line="300" w:lineRule="exact"/>
        <w:ind w:left="709" w:hanging="709"/>
        <w:rPr>
          <w:b/>
        </w:rPr>
      </w:pPr>
    </w:p>
    <w:p w:rsidR="00CC32F0" w:rsidRPr="00494B2C" w:rsidRDefault="00CC32F0" w:rsidP="00CC32F0">
      <w:pPr>
        <w:spacing w:line="300" w:lineRule="exact"/>
        <w:ind w:left="709" w:hanging="709"/>
        <w:rPr>
          <w:b/>
        </w:rPr>
      </w:pPr>
      <w:r w:rsidRPr="00494B2C">
        <w:rPr>
          <w:b/>
        </w:rPr>
        <w:t xml:space="preserve">Lokalita č. </w:t>
      </w:r>
      <w:r w:rsidRPr="00821EDD">
        <w:t>21</w:t>
      </w:r>
      <w:r w:rsidRPr="00494B2C">
        <w:rPr>
          <w:b/>
        </w:rPr>
        <w:t xml:space="preserve"> (32)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severozápadná časť obce         </w:t>
      </w:r>
    </w:p>
    <w:p w:rsidR="00CC32F0" w:rsidRPr="00494B2C" w:rsidRDefault="00CC32F0" w:rsidP="00CC32F0">
      <w:pPr>
        <w:spacing w:line="300" w:lineRule="exact"/>
        <w:ind w:left="709" w:hanging="709"/>
        <w:rPr>
          <w:b/>
        </w:rPr>
      </w:pPr>
      <w:r w:rsidRPr="00494B2C">
        <w:rPr>
          <w:b/>
        </w:rPr>
        <w:t xml:space="preserve">Druh výstavby:                        </w:t>
      </w:r>
      <w:r>
        <w:rPr>
          <w:b/>
        </w:rPr>
        <w:t>1</w:t>
      </w:r>
      <w:r w:rsidRPr="00494B2C">
        <w:rPr>
          <w:b/>
        </w:rPr>
        <w:t xml:space="preserve"> rodinn</w:t>
      </w:r>
      <w:r>
        <w:rPr>
          <w:b/>
        </w:rPr>
        <w:t>ý</w:t>
      </w:r>
      <w:r w:rsidRPr="00494B2C">
        <w:rPr>
          <w:b/>
        </w:rPr>
        <w:t xml:space="preserve"> dom     </w:t>
      </w:r>
    </w:p>
    <w:p w:rsidR="00CC32F0" w:rsidRPr="00494B2C" w:rsidRDefault="00CC32F0" w:rsidP="00CC32F0">
      <w:pPr>
        <w:spacing w:line="300" w:lineRule="exact"/>
        <w:ind w:left="709" w:hanging="709"/>
        <w:rPr>
          <w:b/>
        </w:rPr>
      </w:pPr>
      <w:r w:rsidRPr="00494B2C">
        <w:rPr>
          <w:b/>
        </w:rPr>
        <w:t xml:space="preserve">Rozloha lokality:                    </w:t>
      </w:r>
      <w:r>
        <w:rPr>
          <w:b/>
        </w:rPr>
        <w:t xml:space="preserve"> </w:t>
      </w:r>
      <w:r w:rsidRPr="00494B2C">
        <w:rPr>
          <w:b/>
        </w:rPr>
        <w:t xml:space="preserve"> </w:t>
      </w:r>
      <w:r>
        <w:rPr>
          <w:b/>
        </w:rPr>
        <w:t xml:space="preserve">0,0537 </w:t>
      </w:r>
      <w:r w:rsidRPr="00494B2C">
        <w:rPr>
          <w:b/>
        </w:rPr>
        <w:t>ha</w:t>
      </w:r>
    </w:p>
    <w:p w:rsidR="00CC32F0" w:rsidRPr="00494B2C" w:rsidRDefault="00CC32F0" w:rsidP="00CC32F0">
      <w:pPr>
        <w:spacing w:line="300" w:lineRule="exact"/>
        <w:ind w:left="709" w:hanging="709"/>
        <w:rPr>
          <w:b/>
        </w:rPr>
      </w:pPr>
      <w:r w:rsidRPr="00494B2C">
        <w:rPr>
          <w:b/>
        </w:rPr>
        <w:t xml:space="preserve">Záber PP:                             </w:t>
      </w:r>
      <w:r>
        <w:rPr>
          <w:b/>
        </w:rPr>
        <w:t xml:space="preserve"> </w:t>
      </w:r>
      <w:r w:rsidRPr="00494B2C">
        <w:rPr>
          <w:b/>
        </w:rPr>
        <w:t xml:space="preserve"> </w:t>
      </w:r>
      <w:r w:rsidR="00BA1694">
        <w:rPr>
          <w:b/>
        </w:rPr>
        <w:t xml:space="preserve"> </w:t>
      </w:r>
      <w:r w:rsidRPr="00494B2C">
        <w:rPr>
          <w:b/>
        </w:rPr>
        <w:t xml:space="preserve"> </w:t>
      </w:r>
      <w:r>
        <w:rPr>
          <w:b/>
        </w:rPr>
        <w:t>0,0537</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orná pôda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w:t>
      </w:r>
      <w:r>
        <w:rPr>
          <w:b/>
        </w:rPr>
        <w:t>0248202</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w:t>
      </w:r>
      <w:r>
        <w:rPr>
          <w:b/>
        </w:rPr>
        <w:t>4</w:t>
      </w:r>
      <w:r w:rsidRPr="00494B2C">
        <w:rPr>
          <w:b/>
        </w:rPr>
        <w:t xml:space="preserve">          </w:t>
      </w:r>
    </w:p>
    <w:p w:rsidR="00CC32F0" w:rsidRPr="00494B2C" w:rsidRDefault="00CC32F0" w:rsidP="00CC32F0">
      <w:pPr>
        <w:spacing w:line="300" w:lineRule="exact"/>
        <w:ind w:left="709" w:hanging="709"/>
        <w:rPr>
          <w:b/>
        </w:rPr>
      </w:pPr>
      <w:r w:rsidRPr="00494B2C">
        <w:rPr>
          <w:b/>
        </w:rPr>
        <w:t xml:space="preserve">Užívateľ:                                  súkromné                              </w:t>
      </w:r>
    </w:p>
    <w:p w:rsidR="00CC32F0" w:rsidRDefault="00CC32F0" w:rsidP="00CC32F0">
      <w:pPr>
        <w:spacing w:line="300" w:lineRule="exact"/>
        <w:ind w:left="709" w:hanging="709"/>
        <w:jc w:val="both"/>
        <w:rPr>
          <w:b/>
        </w:rPr>
      </w:pPr>
    </w:p>
    <w:p w:rsidR="00CC32F0" w:rsidRPr="00494B2C" w:rsidRDefault="00CC32F0" w:rsidP="00CC32F0">
      <w:pPr>
        <w:spacing w:line="300" w:lineRule="exact"/>
        <w:ind w:left="709" w:hanging="709"/>
        <w:rPr>
          <w:b/>
        </w:rPr>
      </w:pPr>
      <w:r w:rsidRPr="00494B2C">
        <w:rPr>
          <w:b/>
        </w:rPr>
        <w:t xml:space="preserve">Lokalita č. </w:t>
      </w:r>
      <w:r w:rsidRPr="00821EDD">
        <w:t>2</w:t>
      </w:r>
      <w:r>
        <w:t>2</w:t>
      </w:r>
      <w:r w:rsidRPr="00494B2C">
        <w:rPr>
          <w:b/>
        </w:rPr>
        <w:t xml:space="preserve"> (3</w:t>
      </w:r>
      <w:r>
        <w:rPr>
          <w:b/>
        </w:rPr>
        <w:t>3</w:t>
      </w:r>
      <w:r w:rsidRPr="00494B2C">
        <w:rPr>
          <w:b/>
        </w:rPr>
        <w:t>) - mimo zastavaného územia</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západná časť obce         </w:t>
      </w:r>
    </w:p>
    <w:p w:rsidR="00CC32F0" w:rsidRPr="00494B2C" w:rsidRDefault="00CC32F0" w:rsidP="00CC32F0">
      <w:pPr>
        <w:spacing w:line="300" w:lineRule="exact"/>
        <w:ind w:left="709" w:hanging="709"/>
        <w:rPr>
          <w:b/>
        </w:rPr>
      </w:pPr>
      <w:r w:rsidRPr="00494B2C">
        <w:rPr>
          <w:b/>
        </w:rPr>
        <w:t xml:space="preserve">Druh výstavby:                        </w:t>
      </w:r>
      <w:r>
        <w:rPr>
          <w:b/>
        </w:rPr>
        <w:t>cesta</w:t>
      </w:r>
      <w:r w:rsidRPr="00494B2C">
        <w:rPr>
          <w:b/>
        </w:rPr>
        <w:t xml:space="preserve">     </w:t>
      </w:r>
    </w:p>
    <w:p w:rsidR="00CC32F0" w:rsidRPr="00494B2C" w:rsidRDefault="00CC32F0" w:rsidP="00CC32F0">
      <w:pPr>
        <w:spacing w:line="300" w:lineRule="exact"/>
        <w:ind w:left="709" w:hanging="709"/>
        <w:rPr>
          <w:b/>
        </w:rPr>
      </w:pPr>
      <w:r w:rsidRPr="00494B2C">
        <w:rPr>
          <w:b/>
        </w:rPr>
        <w:t xml:space="preserve">Rozloha lokality:                    </w:t>
      </w:r>
      <w:r>
        <w:rPr>
          <w:b/>
        </w:rPr>
        <w:t xml:space="preserve"> </w:t>
      </w:r>
      <w:r w:rsidRPr="00494B2C">
        <w:rPr>
          <w:b/>
        </w:rPr>
        <w:t xml:space="preserve"> </w:t>
      </w:r>
      <w:r>
        <w:rPr>
          <w:b/>
        </w:rPr>
        <w:t xml:space="preserve">0,0392 </w:t>
      </w:r>
      <w:r w:rsidRPr="00494B2C">
        <w:rPr>
          <w:b/>
        </w:rPr>
        <w:t>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Pr>
          <w:b/>
        </w:rPr>
        <w:t xml:space="preserve"> </w:t>
      </w:r>
      <w:r w:rsidRPr="00494B2C">
        <w:rPr>
          <w:b/>
        </w:rPr>
        <w:t xml:space="preserve"> </w:t>
      </w:r>
      <w:r>
        <w:rPr>
          <w:b/>
        </w:rPr>
        <w:t>0,0392</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w:t>
      </w:r>
      <w:r>
        <w:rPr>
          <w:b/>
        </w:rPr>
        <w:t>ostatná plocha</w:t>
      </w:r>
      <w:r w:rsidRPr="00494B2C">
        <w:rPr>
          <w:b/>
        </w:rPr>
        <w:t xml:space="preserve">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w:t>
      </w:r>
      <w:r>
        <w:rPr>
          <w:b/>
        </w:rPr>
        <w:t>0206012</w:t>
      </w:r>
    </w:p>
    <w:p w:rsidR="00CC32F0" w:rsidRPr="00494B2C" w:rsidRDefault="00CC32F0" w:rsidP="00CC32F0">
      <w:pPr>
        <w:spacing w:line="300" w:lineRule="exact"/>
        <w:ind w:left="709" w:hanging="709"/>
        <w:rPr>
          <w:b/>
        </w:rPr>
      </w:pPr>
      <w:r w:rsidRPr="00494B2C">
        <w:rPr>
          <w:b/>
        </w:rPr>
        <w:t xml:space="preserve">Skupina BPEJ:                      </w:t>
      </w:r>
      <w:r w:rsidR="00BA1694">
        <w:rPr>
          <w:b/>
        </w:rPr>
        <w:t xml:space="preserve"> </w:t>
      </w:r>
      <w:r w:rsidRPr="00494B2C">
        <w:rPr>
          <w:b/>
        </w:rPr>
        <w:t xml:space="preserve">  </w:t>
      </w:r>
      <w:r>
        <w:rPr>
          <w:b/>
        </w:rPr>
        <w:t>3</w:t>
      </w:r>
      <w:r w:rsidRPr="00494B2C">
        <w:rPr>
          <w:b/>
        </w:rPr>
        <w:t xml:space="preserve">          </w:t>
      </w:r>
    </w:p>
    <w:p w:rsidR="00CC32F0" w:rsidRPr="00494B2C" w:rsidRDefault="00CC32F0" w:rsidP="00CC32F0">
      <w:pPr>
        <w:spacing w:line="300" w:lineRule="exact"/>
        <w:ind w:left="709" w:hanging="709"/>
        <w:rPr>
          <w:b/>
        </w:rPr>
      </w:pPr>
      <w:r w:rsidRPr="00494B2C">
        <w:rPr>
          <w:b/>
        </w:rPr>
        <w:t xml:space="preserve">Užívateľ:                                  </w:t>
      </w:r>
      <w:r>
        <w:rPr>
          <w:b/>
        </w:rPr>
        <w:t>obec</w:t>
      </w:r>
      <w:r w:rsidRPr="00494B2C">
        <w:rPr>
          <w:b/>
        </w:rPr>
        <w:t xml:space="preserve">                            </w:t>
      </w:r>
    </w:p>
    <w:p w:rsidR="00CC32F0" w:rsidRDefault="00CC32F0" w:rsidP="00CC32F0">
      <w:pPr>
        <w:spacing w:line="300" w:lineRule="exact"/>
        <w:ind w:left="709" w:hanging="709"/>
        <w:jc w:val="both"/>
        <w:rPr>
          <w:b/>
        </w:rPr>
      </w:pPr>
    </w:p>
    <w:p w:rsidR="00CC32F0" w:rsidRPr="00494B2C" w:rsidRDefault="00CC32F0" w:rsidP="00CC32F0">
      <w:pPr>
        <w:spacing w:line="300" w:lineRule="exact"/>
        <w:ind w:left="709" w:hanging="709"/>
        <w:rPr>
          <w:b/>
        </w:rPr>
      </w:pPr>
      <w:r w:rsidRPr="00494B2C">
        <w:rPr>
          <w:b/>
        </w:rPr>
        <w:t xml:space="preserve">Lokalita č. </w:t>
      </w:r>
      <w:r w:rsidRPr="00821EDD">
        <w:t>2</w:t>
      </w:r>
      <w:r>
        <w:t>3</w:t>
      </w:r>
      <w:r w:rsidRPr="00494B2C">
        <w:rPr>
          <w:b/>
        </w:rPr>
        <w:t xml:space="preserve"> (3</w:t>
      </w:r>
      <w:r>
        <w:rPr>
          <w:b/>
        </w:rPr>
        <w:t>4</w:t>
      </w:r>
      <w:r w:rsidRPr="00494B2C">
        <w:rPr>
          <w:b/>
        </w:rPr>
        <w:t xml:space="preserve">) - </w:t>
      </w:r>
      <w:r>
        <w:rPr>
          <w:b/>
        </w:rPr>
        <w:t xml:space="preserve">v </w:t>
      </w:r>
      <w:r w:rsidRPr="00494B2C">
        <w:rPr>
          <w:b/>
        </w:rPr>
        <w:t>zastava</w:t>
      </w:r>
      <w:r>
        <w:rPr>
          <w:b/>
        </w:rPr>
        <w:t>n</w:t>
      </w:r>
      <w:r w:rsidRPr="00494B2C">
        <w:rPr>
          <w:b/>
        </w:rPr>
        <w:t>o</w:t>
      </w:r>
      <w:r>
        <w:rPr>
          <w:b/>
        </w:rPr>
        <w:t>m</w:t>
      </w:r>
      <w:r w:rsidRPr="00494B2C">
        <w:rPr>
          <w:b/>
        </w:rPr>
        <w:t xml:space="preserve"> územ</w:t>
      </w:r>
      <w:r>
        <w:rPr>
          <w:b/>
        </w:rPr>
        <w:t>í</w:t>
      </w:r>
    </w:p>
    <w:p w:rsidR="00CC32F0" w:rsidRPr="00494B2C" w:rsidRDefault="00CC32F0" w:rsidP="00CC32F0">
      <w:pPr>
        <w:spacing w:line="300" w:lineRule="exact"/>
        <w:ind w:left="709" w:hanging="709"/>
        <w:rPr>
          <w:b/>
        </w:rPr>
      </w:pPr>
      <w:r w:rsidRPr="00494B2C">
        <w:rPr>
          <w:b/>
        </w:rPr>
        <w:t>Katastrálne územie:                Malé Hoste</w:t>
      </w:r>
    </w:p>
    <w:p w:rsidR="00CC32F0" w:rsidRPr="00494B2C" w:rsidRDefault="00CC32F0" w:rsidP="00CC32F0">
      <w:pPr>
        <w:spacing w:line="300" w:lineRule="exact"/>
        <w:ind w:left="709" w:hanging="709"/>
        <w:rPr>
          <w:b/>
        </w:rPr>
      </w:pPr>
      <w:r w:rsidRPr="00494B2C">
        <w:rPr>
          <w:b/>
        </w:rPr>
        <w:t xml:space="preserve">Miesto lokality:                        severná časť obce         </w:t>
      </w:r>
    </w:p>
    <w:p w:rsidR="00CC32F0" w:rsidRPr="00494B2C" w:rsidRDefault="00CC32F0" w:rsidP="00CC32F0">
      <w:pPr>
        <w:spacing w:line="300" w:lineRule="exact"/>
        <w:ind w:left="709" w:hanging="709"/>
        <w:rPr>
          <w:b/>
        </w:rPr>
      </w:pPr>
      <w:r w:rsidRPr="00494B2C">
        <w:rPr>
          <w:b/>
        </w:rPr>
        <w:t xml:space="preserve">Druh výstavby:                        </w:t>
      </w:r>
      <w:r>
        <w:rPr>
          <w:b/>
        </w:rPr>
        <w:t>cesta</w:t>
      </w:r>
      <w:r w:rsidRPr="00494B2C">
        <w:rPr>
          <w:b/>
        </w:rPr>
        <w:t xml:space="preserve">     </w:t>
      </w:r>
    </w:p>
    <w:p w:rsidR="00CC32F0" w:rsidRPr="00494B2C" w:rsidRDefault="00CC32F0" w:rsidP="00CC32F0">
      <w:pPr>
        <w:spacing w:line="300" w:lineRule="exact"/>
        <w:ind w:left="709" w:hanging="709"/>
        <w:rPr>
          <w:b/>
        </w:rPr>
      </w:pPr>
      <w:r w:rsidRPr="00494B2C">
        <w:rPr>
          <w:b/>
        </w:rPr>
        <w:t xml:space="preserve">Rozloha lokality:                    </w:t>
      </w:r>
      <w:r>
        <w:rPr>
          <w:b/>
        </w:rPr>
        <w:t xml:space="preserve"> </w:t>
      </w:r>
      <w:r w:rsidRPr="00494B2C">
        <w:rPr>
          <w:b/>
        </w:rPr>
        <w:t xml:space="preserve"> </w:t>
      </w:r>
      <w:r>
        <w:rPr>
          <w:b/>
        </w:rPr>
        <w:t xml:space="preserve">0,0351 </w:t>
      </w:r>
      <w:r w:rsidRPr="00494B2C">
        <w:rPr>
          <w:b/>
        </w:rPr>
        <w:t>ha</w:t>
      </w:r>
    </w:p>
    <w:p w:rsidR="00CC32F0" w:rsidRPr="00494B2C" w:rsidRDefault="00CC32F0" w:rsidP="00CC32F0">
      <w:pPr>
        <w:spacing w:line="300" w:lineRule="exact"/>
        <w:ind w:left="709" w:hanging="709"/>
        <w:rPr>
          <w:b/>
        </w:rPr>
      </w:pPr>
      <w:r w:rsidRPr="00494B2C">
        <w:rPr>
          <w:b/>
        </w:rPr>
        <w:t xml:space="preserve">Záber PP:                               </w:t>
      </w:r>
      <w:r w:rsidR="00BA1694">
        <w:rPr>
          <w:b/>
        </w:rPr>
        <w:t xml:space="preserve"> </w:t>
      </w:r>
      <w:r>
        <w:rPr>
          <w:b/>
        </w:rPr>
        <w:t xml:space="preserve"> 0,0351</w:t>
      </w:r>
      <w:r w:rsidRPr="00494B2C">
        <w:rPr>
          <w:b/>
        </w:rPr>
        <w:t xml:space="preserve"> ha    </w:t>
      </w:r>
    </w:p>
    <w:p w:rsidR="00CC32F0" w:rsidRPr="00494B2C" w:rsidRDefault="00CC32F0" w:rsidP="00CC32F0">
      <w:pPr>
        <w:spacing w:line="300" w:lineRule="exact"/>
        <w:ind w:left="709" w:hanging="709"/>
        <w:rPr>
          <w:b/>
        </w:rPr>
      </w:pPr>
      <w:r w:rsidRPr="00494B2C">
        <w:rPr>
          <w:b/>
        </w:rPr>
        <w:t xml:space="preserve">Druh pozemku:                        </w:t>
      </w:r>
      <w:r>
        <w:rPr>
          <w:b/>
        </w:rPr>
        <w:t>TTP</w:t>
      </w:r>
      <w:r w:rsidRPr="00494B2C">
        <w:rPr>
          <w:b/>
        </w:rPr>
        <w:t xml:space="preserve">              </w:t>
      </w:r>
    </w:p>
    <w:p w:rsidR="00CC32F0" w:rsidRPr="00494B2C" w:rsidRDefault="00CC32F0" w:rsidP="00CC32F0">
      <w:pPr>
        <w:spacing w:line="300" w:lineRule="exact"/>
        <w:ind w:left="709" w:hanging="709"/>
        <w:rPr>
          <w:b/>
        </w:rPr>
      </w:pPr>
      <w:r w:rsidRPr="00494B2C">
        <w:rPr>
          <w:b/>
        </w:rPr>
        <w:t xml:space="preserve">BPEJ:                                     </w:t>
      </w:r>
      <w:r w:rsidR="00BA1694">
        <w:rPr>
          <w:b/>
        </w:rPr>
        <w:t xml:space="preserve"> </w:t>
      </w:r>
      <w:r w:rsidRPr="00494B2C">
        <w:rPr>
          <w:b/>
        </w:rPr>
        <w:t xml:space="preserve"> </w:t>
      </w:r>
      <w:r>
        <w:rPr>
          <w:b/>
        </w:rPr>
        <w:t>0256402</w:t>
      </w:r>
    </w:p>
    <w:p w:rsidR="00CC32F0" w:rsidRPr="00494B2C" w:rsidRDefault="00CC32F0" w:rsidP="00CC32F0">
      <w:pPr>
        <w:spacing w:line="300" w:lineRule="exact"/>
        <w:ind w:left="709" w:hanging="709"/>
        <w:rPr>
          <w:b/>
        </w:rPr>
      </w:pPr>
      <w:r w:rsidRPr="00494B2C">
        <w:rPr>
          <w:b/>
        </w:rPr>
        <w:t xml:space="preserve">Skupina BPEJ:                       </w:t>
      </w:r>
      <w:r>
        <w:rPr>
          <w:b/>
        </w:rPr>
        <w:t xml:space="preserve"> </w:t>
      </w:r>
      <w:r w:rsidRPr="00494B2C">
        <w:rPr>
          <w:b/>
        </w:rPr>
        <w:t xml:space="preserve"> </w:t>
      </w:r>
      <w:r>
        <w:rPr>
          <w:b/>
        </w:rPr>
        <w:t>6</w:t>
      </w:r>
      <w:r w:rsidRPr="00494B2C">
        <w:rPr>
          <w:b/>
        </w:rPr>
        <w:t xml:space="preserve">          </w:t>
      </w:r>
    </w:p>
    <w:p w:rsidR="00CC32F0" w:rsidRPr="00494B2C" w:rsidRDefault="00CC32F0" w:rsidP="00CC32F0">
      <w:pPr>
        <w:spacing w:line="300" w:lineRule="exact"/>
        <w:ind w:left="709" w:hanging="709"/>
        <w:rPr>
          <w:b/>
        </w:rPr>
      </w:pPr>
      <w:r w:rsidRPr="00494B2C">
        <w:rPr>
          <w:b/>
        </w:rPr>
        <w:t xml:space="preserve">Užívateľ:                                  </w:t>
      </w:r>
      <w:r>
        <w:rPr>
          <w:b/>
        </w:rPr>
        <w:t>obec</w:t>
      </w:r>
      <w:r w:rsidRPr="00494B2C">
        <w:rPr>
          <w:b/>
        </w:rPr>
        <w:t xml:space="preserve">                              </w:t>
      </w:r>
    </w:p>
    <w:p w:rsidR="00CC32F0" w:rsidRDefault="00CC32F0" w:rsidP="00CC32F0">
      <w:pPr>
        <w:spacing w:line="300" w:lineRule="exact"/>
        <w:ind w:left="709" w:hanging="709"/>
        <w:jc w:val="both"/>
        <w:rPr>
          <w:b/>
        </w:rPr>
      </w:pPr>
    </w:p>
    <w:p w:rsidR="00CC32F0" w:rsidRDefault="00CC32F0" w:rsidP="00CC32F0">
      <w:pPr>
        <w:spacing w:line="300" w:lineRule="exact"/>
        <w:ind w:left="709" w:hanging="709"/>
        <w:jc w:val="both"/>
        <w:rPr>
          <w:b/>
        </w:rPr>
      </w:pPr>
    </w:p>
    <w:p w:rsidR="00CC32F0" w:rsidRPr="00BA1694" w:rsidRDefault="00CC32F0" w:rsidP="00CC32F0">
      <w:pPr>
        <w:spacing w:line="300" w:lineRule="exact"/>
        <w:ind w:left="709" w:hanging="709"/>
        <w:jc w:val="both"/>
        <w:rPr>
          <w:b/>
        </w:rPr>
      </w:pPr>
      <w:r w:rsidRPr="00BA1694">
        <w:rPr>
          <w:b/>
        </w:rPr>
        <w:t>Zdôvodnenie záberov pôdy</w:t>
      </w:r>
    </w:p>
    <w:p w:rsidR="00CC32F0" w:rsidRDefault="00CC32F0" w:rsidP="00310BAB">
      <w:pPr>
        <w:spacing w:line="140" w:lineRule="exact"/>
        <w:ind w:left="709" w:hanging="709"/>
        <w:jc w:val="both"/>
        <w:rPr>
          <w:b/>
        </w:rPr>
      </w:pPr>
    </w:p>
    <w:p w:rsidR="00CC32F0" w:rsidRPr="00ED03AB" w:rsidRDefault="00CC32F0" w:rsidP="00CC32F0">
      <w:pPr>
        <w:spacing w:line="300" w:lineRule="exact"/>
        <w:jc w:val="both"/>
        <w:rPr>
          <w:b/>
        </w:rPr>
      </w:pPr>
      <w:r>
        <w:rPr>
          <w:b/>
        </w:rPr>
        <w:t xml:space="preserve">           </w:t>
      </w:r>
      <w:r w:rsidRPr="00ED03AB">
        <w:rPr>
          <w:b/>
        </w:rPr>
        <w:t>Plochy</w:t>
      </w:r>
      <w:r>
        <w:rPr>
          <w:b/>
        </w:rPr>
        <w:t xml:space="preserve"> určené na rozvoj bývania v platnom územnom pláne obce z roku 2008 sú využité na nepoľnohospodárske účely iba čiastočne, z dôvodu nesúhlasu vlastníkov pozemkov. Z tohto dôvodu obec pristúpila k zabezpečeniu Zmien  a doplnkov s cieľom zabezpečiť rozvoj bývania na plochách, na ktorých majitelia pozemkov majú záujem o výstavbu rodinných domov. Obec si týmto spôsobom chce zlepšiť nepriaznivú situáciu v demografickom vývoji - počet obyvateľov obce má klesajúcu tendenciu, najmä odchodom obyvateľov do miest a do zahraničia.  Umožnením výstavby rodinných domov sa vytvoria podmienky pre udržaním najmä mladých rodín v obci.</w:t>
      </w:r>
    </w:p>
    <w:p w:rsidR="00CC32F0" w:rsidRDefault="00CC32F0" w:rsidP="00CC32F0">
      <w:pPr>
        <w:spacing w:line="300" w:lineRule="exact"/>
        <w:ind w:left="709" w:hanging="709"/>
        <w:jc w:val="both"/>
      </w:pPr>
    </w:p>
    <w:p w:rsidR="00CC32F0" w:rsidRDefault="00CC32F0" w:rsidP="00CC32F0">
      <w:pPr>
        <w:spacing w:line="300" w:lineRule="exact"/>
        <w:ind w:left="709" w:hanging="709"/>
        <w:jc w:val="both"/>
      </w:pPr>
    </w:p>
    <w:p w:rsidR="00CC32F0" w:rsidRPr="00BA1694" w:rsidRDefault="00CC32F0" w:rsidP="00CC32F0">
      <w:pPr>
        <w:spacing w:line="300" w:lineRule="exact"/>
        <w:ind w:left="709" w:hanging="709"/>
        <w:jc w:val="both"/>
        <w:rPr>
          <w:b/>
        </w:rPr>
      </w:pPr>
      <w:r w:rsidRPr="00BA1694">
        <w:rPr>
          <w:b/>
        </w:rPr>
        <w:t>Zdôvodnenie záberov na chránenej pôde</w:t>
      </w:r>
    </w:p>
    <w:p w:rsidR="00CC32F0" w:rsidRPr="00215276" w:rsidRDefault="00CC32F0" w:rsidP="00310BAB">
      <w:pPr>
        <w:spacing w:line="140" w:lineRule="exact"/>
        <w:ind w:left="709" w:hanging="709"/>
        <w:jc w:val="both"/>
      </w:pPr>
    </w:p>
    <w:p w:rsidR="00CC32F0" w:rsidRPr="00494B2C" w:rsidRDefault="00CC32F0" w:rsidP="00CC32F0">
      <w:pPr>
        <w:spacing w:line="300" w:lineRule="exact"/>
        <w:ind w:hanging="709"/>
        <w:jc w:val="both"/>
        <w:rPr>
          <w:b/>
        </w:rPr>
      </w:pPr>
      <w:r>
        <w:rPr>
          <w:b/>
        </w:rPr>
        <w:t xml:space="preserve">                      Lokality č. 16 a 20 sa nachádzajú na chránenej pôde a nachádzajú sa mimo hranice zastavaného územia. Vzhľadom na využitie lokalít pre výstavbu IBV, min. 2/3 lokalít budú aj naďalej poľnohospodárskou pôdou – budú využívané na pestovanie zeleniny a ovocia. Lokalita č 16 je navrhovaná na využitie pre poľnohospodársku usadlosť s intenzívnym využívaním nezastavanej časti na intenzívnu poľnohospodársku produkciu. Lokalita č. 20 je v platnom územnom pláne obce zaradená medzi rezervné plochy a týmito Zmenami a doplnkami sa presúva do návrhu. </w:t>
      </w:r>
      <w:r>
        <w:rPr>
          <w:b/>
        </w:rPr>
        <w:lastRenderedPageBreak/>
        <w:t>V súčasnosti úplne odlesnená lokalita využívaná ako orná pôda sa mimo zastavanej časti zmení na poľnohospodársky intenzívne využívanú plochu s pestovaním zeleniny a ovocia, čím prispeje aj k zvýšeniu ekologickej stability východnej časti katastra obce.</w:t>
      </w:r>
    </w:p>
    <w:p w:rsidR="00CC32F0" w:rsidRPr="00494B2C" w:rsidRDefault="00CC32F0" w:rsidP="00CC32F0">
      <w:pPr>
        <w:spacing w:line="300" w:lineRule="exact"/>
        <w:ind w:hanging="709"/>
        <w:jc w:val="both"/>
        <w:rPr>
          <w:b/>
        </w:rPr>
      </w:pPr>
      <w:r>
        <w:rPr>
          <w:b/>
        </w:rPr>
        <w:t xml:space="preserve">                      Lokalita č. 13 sa nachádza vo vnútri hranice zastavaného územia k 1. 1. 1990 medzi dvomi miestnymi komunikáciami. jedná sa o dve parcelné prieluky.</w:t>
      </w:r>
    </w:p>
    <w:p w:rsidR="00CC32F0" w:rsidRDefault="00CC32F0" w:rsidP="00CC32F0">
      <w:pPr>
        <w:spacing w:line="300" w:lineRule="exact"/>
        <w:ind w:left="709" w:hanging="709"/>
        <w:rPr>
          <w:b/>
        </w:rPr>
      </w:pPr>
    </w:p>
    <w:p w:rsidR="00BD41A7" w:rsidRDefault="00BD41A7" w:rsidP="00CC32F0">
      <w:pPr>
        <w:spacing w:line="300" w:lineRule="exact"/>
        <w:ind w:left="709" w:hanging="709"/>
        <w:rPr>
          <w:b/>
        </w:rPr>
      </w:pPr>
    </w:p>
    <w:p w:rsidR="00BD41A7" w:rsidRDefault="00BD41A7" w:rsidP="00CC32F0">
      <w:pPr>
        <w:spacing w:line="300" w:lineRule="exact"/>
        <w:ind w:left="709" w:hanging="709"/>
        <w:rPr>
          <w:b/>
        </w:rPr>
        <w:sectPr w:rsidR="00BD41A7" w:rsidSect="0048050D">
          <w:headerReference w:type="default" r:id="rId10"/>
          <w:footerReference w:type="default" r:id="rId11"/>
          <w:pgSz w:w="12240" w:h="15840" w:code="1"/>
          <w:pgMar w:top="1276" w:right="1325" w:bottom="1276" w:left="1276" w:header="709" w:footer="709" w:gutter="0"/>
          <w:cols w:space="708"/>
          <w:docGrid w:linePitch="382"/>
        </w:sectPr>
      </w:pPr>
    </w:p>
    <w:p w:rsidR="00BD41A7" w:rsidRPr="00494B2C" w:rsidRDefault="00BD41A7" w:rsidP="00CC32F0">
      <w:pPr>
        <w:spacing w:line="300" w:lineRule="exact"/>
        <w:ind w:left="709" w:hanging="709"/>
        <w:rPr>
          <w:b/>
        </w:rPr>
      </w:pPr>
    </w:p>
    <w:p w:rsidR="00CC32F0" w:rsidRPr="00BA1694" w:rsidRDefault="00CC32F0" w:rsidP="00CC32F0">
      <w:pPr>
        <w:pStyle w:val="Nadpis4"/>
        <w:rPr>
          <w:b/>
          <w:bCs/>
          <w:sz w:val="28"/>
          <w:szCs w:val="28"/>
        </w:rPr>
      </w:pPr>
      <w:r w:rsidRPr="00BA1694">
        <w:rPr>
          <w:b/>
          <w:sz w:val="28"/>
          <w:szCs w:val="28"/>
        </w:rPr>
        <w:t xml:space="preserve">Prehľad stavebných zámerov na  poľnohospodárskej pôde pre obec Malé Hoste </w:t>
      </w:r>
    </w:p>
    <w:p w:rsidR="00CC32F0" w:rsidRPr="00BA1694" w:rsidRDefault="00CC32F0" w:rsidP="00CC32F0">
      <w:pPr>
        <w:tabs>
          <w:tab w:val="left" w:pos="993"/>
          <w:tab w:val="left" w:pos="1418"/>
        </w:tabs>
        <w:rPr>
          <w:b/>
        </w:rPr>
      </w:pPr>
      <w:r w:rsidRPr="00BA1694">
        <w:rPr>
          <w:b/>
        </w:rPr>
        <w:t xml:space="preserve">Spracovateľ: Ing. </w:t>
      </w:r>
      <w:r w:rsidR="00C37C40" w:rsidRPr="00BA1694">
        <w:rPr>
          <w:b/>
        </w:rPr>
        <w:t xml:space="preserve">Miroslava </w:t>
      </w:r>
      <w:r w:rsidRPr="00BA1694">
        <w:rPr>
          <w:b/>
        </w:rPr>
        <w:t>Supuk</w:t>
      </w:r>
      <w:r w:rsidR="00C37C40" w:rsidRPr="00BA1694">
        <w:rPr>
          <w:b/>
        </w:rPr>
        <w:t>ová</w:t>
      </w:r>
    </w:p>
    <w:p w:rsidR="00CC32F0" w:rsidRPr="00BA1694" w:rsidRDefault="00CC32F0" w:rsidP="00CC32F0">
      <w:pPr>
        <w:tabs>
          <w:tab w:val="left" w:pos="993"/>
          <w:tab w:val="left" w:pos="1418"/>
        </w:tabs>
        <w:rPr>
          <w:b/>
        </w:rPr>
      </w:pPr>
      <w:r w:rsidRPr="00BA1694">
        <w:rPr>
          <w:b/>
        </w:rPr>
        <w:t>Žiadateľ (obstarávateľ): Obec Malé Hoste</w:t>
      </w:r>
      <w:r w:rsidRPr="00BA1694">
        <w:rPr>
          <w:b/>
          <w:bCs/>
        </w:rPr>
        <w:t xml:space="preserve">                                                                                                                                                </w:t>
      </w:r>
      <w:r w:rsidRPr="00BA1694">
        <w:rPr>
          <w:b/>
        </w:rPr>
        <w:t>Príloha č.1</w:t>
      </w:r>
    </w:p>
    <w:p w:rsidR="00CC32F0" w:rsidRPr="00BA1694" w:rsidRDefault="00CC32F0" w:rsidP="00CC32F0">
      <w:pPr>
        <w:tabs>
          <w:tab w:val="left" w:pos="993"/>
          <w:tab w:val="left" w:pos="1418"/>
        </w:tabs>
        <w:rPr>
          <w:b/>
        </w:rPr>
      </w:pPr>
      <w:r w:rsidRPr="00BA1694">
        <w:rPr>
          <w:b/>
        </w:rPr>
        <w:t>Dátum :  Október 2018</w:t>
      </w:r>
    </w:p>
    <w:p w:rsidR="00CC32F0" w:rsidRDefault="00CC32F0" w:rsidP="00CC32F0">
      <w:pPr>
        <w:tabs>
          <w:tab w:val="left" w:pos="993"/>
          <w:tab w:val="left" w:pos="1418"/>
        </w:tabs>
      </w:pPr>
    </w:p>
    <w:tbl>
      <w:tblPr>
        <w:tblW w:w="14212"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309"/>
        <w:gridCol w:w="1385"/>
        <w:gridCol w:w="1417"/>
        <w:gridCol w:w="1559"/>
        <w:gridCol w:w="1276"/>
        <w:gridCol w:w="1282"/>
        <w:gridCol w:w="1128"/>
        <w:gridCol w:w="1701"/>
        <w:gridCol w:w="1846"/>
        <w:gridCol w:w="1309"/>
      </w:tblGrid>
      <w:tr w:rsidR="00CC32F0" w:rsidTr="00EF0C20">
        <w:trPr>
          <w:cantSplit/>
          <w:trHeight w:val="646"/>
        </w:trPr>
        <w:tc>
          <w:tcPr>
            <w:tcW w:w="1309"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Urban.</w:t>
            </w:r>
          </w:p>
          <w:p w:rsidR="00CC32F0" w:rsidRDefault="00CC32F0" w:rsidP="00EF0C20">
            <w:pPr>
              <w:tabs>
                <w:tab w:val="left" w:pos="993"/>
                <w:tab w:val="left" w:pos="1418"/>
              </w:tabs>
              <w:jc w:val="center"/>
              <w:rPr>
                <w:sz w:val="18"/>
              </w:rPr>
            </w:pPr>
            <w:r>
              <w:rPr>
                <w:sz w:val="18"/>
              </w:rPr>
              <w:t>priestor</w:t>
            </w:r>
          </w:p>
          <w:p w:rsidR="00CC32F0" w:rsidRDefault="00CC32F0" w:rsidP="00EF0C20">
            <w:pPr>
              <w:tabs>
                <w:tab w:val="left" w:pos="993"/>
                <w:tab w:val="left" w:pos="1418"/>
              </w:tabs>
              <w:jc w:val="center"/>
              <w:rPr>
                <w:sz w:val="18"/>
              </w:rPr>
            </w:pPr>
            <w:r>
              <w:rPr>
                <w:sz w:val="18"/>
              </w:rPr>
              <w:t>(lokalita)</w:t>
            </w:r>
          </w:p>
        </w:tc>
        <w:tc>
          <w:tcPr>
            <w:tcW w:w="1385"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rPr>
                <w:sz w:val="18"/>
              </w:rPr>
            </w:pPr>
          </w:p>
          <w:p w:rsidR="00CC32F0" w:rsidRDefault="00CC32F0" w:rsidP="00EF0C20">
            <w:pPr>
              <w:tabs>
                <w:tab w:val="left" w:pos="993"/>
                <w:tab w:val="left" w:pos="1418"/>
              </w:tabs>
              <w:rPr>
                <w:sz w:val="18"/>
              </w:rPr>
            </w:pPr>
          </w:p>
          <w:p w:rsidR="00CC32F0" w:rsidRDefault="00CC32F0" w:rsidP="00EF0C20">
            <w:pPr>
              <w:tabs>
                <w:tab w:val="left" w:pos="993"/>
                <w:tab w:val="left" w:pos="1418"/>
              </w:tabs>
              <w:rPr>
                <w:sz w:val="18"/>
              </w:rPr>
            </w:pPr>
          </w:p>
          <w:p w:rsidR="00CC32F0" w:rsidRDefault="00CC32F0" w:rsidP="00EF0C20">
            <w:pPr>
              <w:tabs>
                <w:tab w:val="left" w:pos="993"/>
                <w:tab w:val="left" w:pos="1418"/>
              </w:tabs>
              <w:rPr>
                <w:sz w:val="18"/>
              </w:rPr>
            </w:pPr>
          </w:p>
          <w:p w:rsidR="00CC32F0" w:rsidRDefault="00CC32F0" w:rsidP="00EF0C20">
            <w:pPr>
              <w:tabs>
                <w:tab w:val="left" w:pos="993"/>
                <w:tab w:val="left" w:pos="1418"/>
              </w:tabs>
              <w:rPr>
                <w:sz w:val="18"/>
              </w:rPr>
            </w:pPr>
            <w:r>
              <w:rPr>
                <w:sz w:val="18"/>
              </w:rPr>
              <w:t>Katastrálne územie</w:t>
            </w:r>
          </w:p>
        </w:tc>
        <w:tc>
          <w:tcPr>
            <w:tcW w:w="1417"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rPr>
                <w:sz w:val="18"/>
              </w:rPr>
            </w:pPr>
          </w:p>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Funkčné</w:t>
            </w:r>
          </w:p>
          <w:p w:rsidR="00CC32F0" w:rsidRDefault="00CC32F0" w:rsidP="00EF0C20">
            <w:pPr>
              <w:tabs>
                <w:tab w:val="left" w:pos="993"/>
                <w:tab w:val="left" w:pos="1418"/>
              </w:tabs>
              <w:jc w:val="center"/>
              <w:rPr>
                <w:sz w:val="18"/>
              </w:rPr>
            </w:pPr>
            <w:r>
              <w:rPr>
                <w:sz w:val="18"/>
              </w:rPr>
              <w:t>využitie</w:t>
            </w:r>
          </w:p>
        </w:tc>
        <w:tc>
          <w:tcPr>
            <w:tcW w:w="1559"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Výmera</w:t>
            </w:r>
          </w:p>
          <w:p w:rsidR="00CC32F0" w:rsidRDefault="00CC32F0" w:rsidP="00EF0C20">
            <w:pPr>
              <w:tabs>
                <w:tab w:val="left" w:pos="993"/>
                <w:tab w:val="left" w:pos="1418"/>
              </w:tabs>
              <w:jc w:val="center"/>
              <w:rPr>
                <w:sz w:val="18"/>
              </w:rPr>
            </w:pPr>
            <w:r>
              <w:rPr>
                <w:sz w:val="18"/>
              </w:rPr>
              <w:t>lokalita celkom</w:t>
            </w:r>
          </w:p>
          <w:p w:rsidR="00CC32F0" w:rsidRDefault="00CC32F0" w:rsidP="00EF0C20">
            <w:pPr>
              <w:tabs>
                <w:tab w:val="left" w:pos="993"/>
                <w:tab w:val="left" w:pos="1418"/>
              </w:tabs>
              <w:jc w:val="center"/>
              <w:rPr>
                <w:sz w:val="18"/>
              </w:rPr>
            </w:pPr>
            <w:r>
              <w:rPr>
                <w:sz w:val="18"/>
              </w:rPr>
              <w:t>v ha</w:t>
            </w:r>
          </w:p>
        </w:tc>
        <w:tc>
          <w:tcPr>
            <w:tcW w:w="3686" w:type="dxa"/>
            <w:gridSpan w:val="3"/>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rPr>
                <w:sz w:val="18"/>
              </w:rPr>
            </w:pPr>
          </w:p>
          <w:p w:rsidR="00CC32F0" w:rsidRDefault="00CC32F0" w:rsidP="00EF0C20">
            <w:pPr>
              <w:tabs>
                <w:tab w:val="left" w:pos="993"/>
                <w:tab w:val="left" w:pos="1418"/>
              </w:tabs>
              <w:rPr>
                <w:sz w:val="18"/>
              </w:rPr>
            </w:pPr>
          </w:p>
          <w:p w:rsidR="00CC32F0" w:rsidRDefault="00CC32F0" w:rsidP="00EF0C20">
            <w:pPr>
              <w:tabs>
                <w:tab w:val="left" w:pos="993"/>
                <w:tab w:val="left" w:pos="1418"/>
              </w:tabs>
              <w:jc w:val="center"/>
              <w:rPr>
                <w:sz w:val="18"/>
              </w:rPr>
            </w:pPr>
            <w:r>
              <w:rPr>
                <w:sz w:val="18"/>
              </w:rPr>
              <w:t>Predpokladaná výmera</w:t>
            </w:r>
          </w:p>
          <w:p w:rsidR="00CC32F0" w:rsidRDefault="00CC32F0" w:rsidP="00EF0C20">
            <w:pPr>
              <w:tabs>
                <w:tab w:val="left" w:pos="993"/>
                <w:tab w:val="left" w:pos="1418"/>
              </w:tabs>
              <w:jc w:val="center"/>
              <w:rPr>
                <w:sz w:val="18"/>
              </w:rPr>
            </w:pPr>
            <w:r>
              <w:rPr>
                <w:sz w:val="18"/>
              </w:rPr>
              <w:t>Poľnohospodárskej pôdy</w:t>
            </w:r>
          </w:p>
        </w:tc>
        <w:tc>
          <w:tcPr>
            <w:tcW w:w="1701"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rPr>
                <w:sz w:val="18"/>
              </w:rPr>
            </w:pPr>
          </w:p>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Užívateľ</w:t>
            </w:r>
          </w:p>
          <w:p w:rsidR="00CC32F0" w:rsidRDefault="00CC32F0" w:rsidP="00EF0C20">
            <w:pPr>
              <w:tabs>
                <w:tab w:val="left" w:pos="993"/>
                <w:tab w:val="left" w:pos="1418"/>
              </w:tabs>
              <w:jc w:val="center"/>
              <w:rPr>
                <w:sz w:val="18"/>
              </w:rPr>
            </w:pPr>
            <w:r>
              <w:rPr>
                <w:sz w:val="18"/>
              </w:rPr>
              <w:t>Poľnohospodár</w:t>
            </w:r>
          </w:p>
          <w:p w:rsidR="00CC32F0" w:rsidRDefault="00CC32F0" w:rsidP="00EF0C20">
            <w:pPr>
              <w:tabs>
                <w:tab w:val="left" w:pos="993"/>
                <w:tab w:val="left" w:pos="1418"/>
              </w:tabs>
              <w:jc w:val="center"/>
              <w:rPr>
                <w:sz w:val="18"/>
              </w:rPr>
            </w:pPr>
            <w:r>
              <w:rPr>
                <w:sz w:val="18"/>
              </w:rPr>
              <w:t>skej pôdy</w:t>
            </w:r>
          </w:p>
        </w:tc>
        <w:tc>
          <w:tcPr>
            <w:tcW w:w="1846"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Prevedené</w:t>
            </w:r>
          </w:p>
          <w:p w:rsidR="00CC32F0" w:rsidRDefault="00CC32F0" w:rsidP="00EF0C20">
            <w:pPr>
              <w:tabs>
                <w:tab w:val="left" w:pos="993"/>
                <w:tab w:val="left" w:pos="1418"/>
              </w:tabs>
              <w:jc w:val="center"/>
              <w:rPr>
                <w:sz w:val="18"/>
              </w:rPr>
            </w:pPr>
            <w:r>
              <w:rPr>
                <w:sz w:val="18"/>
              </w:rPr>
              <w:t>Investičné</w:t>
            </w:r>
          </w:p>
          <w:p w:rsidR="00CC32F0" w:rsidRDefault="00CC32F0" w:rsidP="00EF0C20">
            <w:pPr>
              <w:tabs>
                <w:tab w:val="left" w:pos="993"/>
                <w:tab w:val="left" w:pos="1418"/>
              </w:tabs>
              <w:jc w:val="center"/>
              <w:rPr>
                <w:sz w:val="18"/>
              </w:rPr>
            </w:pPr>
            <w:r>
              <w:rPr>
                <w:sz w:val="18"/>
              </w:rPr>
              <w:t>zásahy</w:t>
            </w:r>
          </w:p>
          <w:p w:rsidR="00CC32F0" w:rsidRDefault="00CC32F0" w:rsidP="00EF0C20">
            <w:pPr>
              <w:tabs>
                <w:tab w:val="left" w:pos="993"/>
                <w:tab w:val="left" w:pos="1418"/>
              </w:tabs>
              <w:jc w:val="center"/>
              <w:rPr>
                <w:sz w:val="18"/>
              </w:rPr>
            </w:pPr>
            <w:r>
              <w:rPr>
                <w:sz w:val="18"/>
              </w:rPr>
              <w:t>(závlahy,</w:t>
            </w:r>
          </w:p>
          <w:p w:rsidR="00CC32F0" w:rsidRDefault="00CC32F0" w:rsidP="00EF0C20">
            <w:pPr>
              <w:tabs>
                <w:tab w:val="left" w:pos="993"/>
                <w:tab w:val="left" w:pos="1418"/>
              </w:tabs>
              <w:jc w:val="center"/>
              <w:rPr>
                <w:sz w:val="18"/>
              </w:rPr>
            </w:pPr>
            <w:r>
              <w:rPr>
                <w:sz w:val="18"/>
              </w:rPr>
              <w:t>odvodnenie) +chránená pôda</w:t>
            </w:r>
          </w:p>
        </w:tc>
        <w:tc>
          <w:tcPr>
            <w:tcW w:w="1309"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Lokalita</w:t>
            </w:r>
          </w:p>
          <w:p w:rsidR="00CC32F0" w:rsidRDefault="00CC32F0" w:rsidP="00EF0C20">
            <w:pPr>
              <w:tabs>
                <w:tab w:val="left" w:pos="993"/>
                <w:tab w:val="left" w:pos="1418"/>
              </w:tabs>
              <w:jc w:val="center"/>
              <w:rPr>
                <w:sz w:val="18"/>
              </w:rPr>
            </w:pPr>
            <w:r>
              <w:rPr>
                <w:sz w:val="18"/>
              </w:rPr>
              <w:t>v zast.</w:t>
            </w:r>
          </w:p>
          <w:p w:rsidR="00CC32F0" w:rsidRDefault="00CC32F0" w:rsidP="00EF0C20">
            <w:pPr>
              <w:tabs>
                <w:tab w:val="left" w:pos="993"/>
                <w:tab w:val="left" w:pos="1418"/>
              </w:tabs>
              <w:jc w:val="center"/>
              <w:rPr>
                <w:sz w:val="18"/>
              </w:rPr>
            </w:pPr>
            <w:r>
              <w:rPr>
                <w:sz w:val="18"/>
              </w:rPr>
              <w:t>území=1</w:t>
            </w:r>
          </w:p>
          <w:p w:rsidR="00CC32F0" w:rsidRDefault="00CC32F0" w:rsidP="00EF0C20">
            <w:pPr>
              <w:tabs>
                <w:tab w:val="left" w:pos="993"/>
                <w:tab w:val="left" w:pos="1418"/>
              </w:tabs>
              <w:jc w:val="center"/>
              <w:rPr>
                <w:sz w:val="18"/>
              </w:rPr>
            </w:pPr>
            <w:r>
              <w:rPr>
                <w:sz w:val="18"/>
              </w:rPr>
              <w:t>-mimo zast.</w:t>
            </w:r>
          </w:p>
          <w:p w:rsidR="00CC32F0" w:rsidRDefault="00CC32F0" w:rsidP="00EF0C20">
            <w:pPr>
              <w:tabs>
                <w:tab w:val="left" w:pos="993"/>
                <w:tab w:val="left" w:pos="1418"/>
              </w:tabs>
              <w:jc w:val="center"/>
              <w:rPr>
                <w:sz w:val="18"/>
              </w:rPr>
            </w:pPr>
            <w:r>
              <w:rPr>
                <w:sz w:val="18"/>
              </w:rPr>
              <w:t>územia=2</w:t>
            </w:r>
          </w:p>
        </w:tc>
      </w:tr>
      <w:tr w:rsidR="00CC32F0" w:rsidTr="00EF0C20">
        <w:trPr>
          <w:cantSplit/>
          <w:trHeight w:val="294"/>
        </w:trPr>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276" w:type="dxa"/>
            <w:vMerge w:val="restart"/>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p>
          <w:p w:rsidR="00CC32F0" w:rsidRDefault="00CC32F0" w:rsidP="00EF0C20">
            <w:pPr>
              <w:tabs>
                <w:tab w:val="left" w:pos="993"/>
                <w:tab w:val="left" w:pos="1418"/>
              </w:tabs>
              <w:jc w:val="center"/>
              <w:rPr>
                <w:sz w:val="18"/>
              </w:rPr>
            </w:pPr>
            <w:r>
              <w:rPr>
                <w:sz w:val="18"/>
              </w:rPr>
              <w:t>Celkom  v ha</w:t>
            </w:r>
          </w:p>
          <w:p w:rsidR="00CC32F0" w:rsidRDefault="00CC32F0" w:rsidP="00EF0C20">
            <w:pPr>
              <w:tabs>
                <w:tab w:val="left" w:pos="993"/>
                <w:tab w:val="left" w:pos="1418"/>
              </w:tabs>
              <w:jc w:val="center"/>
              <w:rPr>
                <w:sz w:val="18"/>
              </w:rPr>
            </w:pPr>
          </w:p>
        </w:tc>
        <w:tc>
          <w:tcPr>
            <w:tcW w:w="2410" w:type="dxa"/>
            <w:gridSpan w:val="2"/>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r>
              <w:rPr>
                <w:sz w:val="18"/>
              </w:rPr>
              <w:t>Z toho</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8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r>
      <w:tr w:rsidR="00CC32F0" w:rsidTr="00EF0C20">
        <w:trPr>
          <w:cantSplit/>
          <w:trHeight w:val="324"/>
        </w:trPr>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282" w:type="dxa"/>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r>
              <w:rPr>
                <w:sz w:val="18"/>
              </w:rPr>
              <w:t>Skup.</w:t>
            </w:r>
          </w:p>
          <w:p w:rsidR="00CC32F0" w:rsidRDefault="00CC32F0" w:rsidP="00EF0C20">
            <w:pPr>
              <w:tabs>
                <w:tab w:val="left" w:pos="993"/>
                <w:tab w:val="left" w:pos="1418"/>
              </w:tabs>
              <w:jc w:val="center"/>
              <w:rPr>
                <w:sz w:val="18"/>
              </w:rPr>
            </w:pPr>
            <w:r>
              <w:rPr>
                <w:sz w:val="18"/>
              </w:rPr>
              <w:t>BPEJ</w:t>
            </w:r>
          </w:p>
        </w:tc>
        <w:tc>
          <w:tcPr>
            <w:tcW w:w="1128" w:type="dxa"/>
            <w:tcBorders>
              <w:top w:val="single" w:sz="4" w:space="0" w:color="auto"/>
              <w:left w:val="single" w:sz="4" w:space="0" w:color="auto"/>
              <w:bottom w:val="single" w:sz="4" w:space="0" w:color="auto"/>
              <w:right w:val="single" w:sz="4" w:space="0" w:color="auto"/>
            </w:tcBorders>
            <w:shd w:val="pct20" w:color="auto" w:fill="FFFFFF"/>
          </w:tcPr>
          <w:p w:rsidR="00CC32F0" w:rsidRDefault="00CC32F0" w:rsidP="00EF0C20">
            <w:pPr>
              <w:tabs>
                <w:tab w:val="left" w:pos="993"/>
                <w:tab w:val="left" w:pos="1418"/>
              </w:tabs>
              <w:jc w:val="center"/>
              <w:rPr>
                <w:sz w:val="18"/>
              </w:rPr>
            </w:pPr>
            <w:r>
              <w:rPr>
                <w:sz w:val="18"/>
              </w:rPr>
              <w:t xml:space="preserve">výmera </w:t>
            </w:r>
          </w:p>
          <w:p w:rsidR="00CC32F0" w:rsidRDefault="00CC32F0" w:rsidP="00EF0C20">
            <w:pPr>
              <w:tabs>
                <w:tab w:val="left" w:pos="993"/>
                <w:tab w:val="left" w:pos="1418"/>
              </w:tabs>
              <w:jc w:val="center"/>
              <w:rPr>
                <w:sz w:val="18"/>
              </w:rPr>
            </w:pPr>
            <w:r>
              <w:rPr>
                <w:sz w:val="18"/>
              </w:rPr>
              <w:t>(v ha)</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8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c>
          <w:tcPr>
            <w:tcW w:w="13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32F0" w:rsidRDefault="00CC32F0" w:rsidP="00EF0C20">
            <w:pPr>
              <w:rPr>
                <w:sz w:val="18"/>
              </w:rPr>
            </w:pPr>
          </w:p>
        </w:tc>
      </w:tr>
      <w:tr w:rsidR="00CC32F0" w:rsidRPr="0074056C" w:rsidTr="00EF0C20">
        <w:trPr>
          <w:trHeight w:val="26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11 (22)</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0,4481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0,4481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0256202/6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0,4481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12 (23)</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0,4333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0,4333</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0256202/6</w:t>
            </w:r>
          </w:p>
          <w:p w:rsidR="00CC32F0" w:rsidRPr="0074056C" w:rsidRDefault="00CC32F0" w:rsidP="00EF0C20">
            <w:pPr>
              <w:tabs>
                <w:tab w:val="left" w:pos="993"/>
                <w:tab w:val="left" w:pos="1418"/>
              </w:tabs>
              <w:spacing w:line="300" w:lineRule="exact"/>
              <w:jc w:val="center"/>
              <w:rPr>
                <w:b/>
                <w:sz w:val="18"/>
              </w:rPr>
            </w:pPr>
            <w:r w:rsidRPr="0074056C">
              <w:rPr>
                <w:b/>
                <w:sz w:val="18"/>
              </w:rPr>
              <w:t>0256402/6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0,0368</w:t>
            </w:r>
          </w:p>
          <w:p w:rsidR="00CC32F0" w:rsidRPr="0074056C" w:rsidRDefault="00CC32F0" w:rsidP="00EF0C20">
            <w:pPr>
              <w:tabs>
                <w:tab w:val="left" w:pos="993"/>
                <w:tab w:val="left" w:pos="1418"/>
              </w:tabs>
              <w:spacing w:line="300" w:lineRule="exact"/>
              <w:jc w:val="center"/>
              <w:rPr>
                <w:b/>
                <w:color w:val="FF0000"/>
                <w:sz w:val="18"/>
              </w:rPr>
            </w:pPr>
            <w:r w:rsidRPr="0074056C">
              <w:rPr>
                <w:b/>
                <w:sz w:val="18"/>
              </w:rPr>
              <w:t>0,3965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p w:rsidR="00CC32F0" w:rsidRPr="0074056C" w:rsidRDefault="00CC32F0" w:rsidP="00EF0C20">
            <w:pPr>
              <w:tabs>
                <w:tab w:val="left" w:pos="993"/>
                <w:tab w:val="left" w:pos="1418"/>
              </w:tabs>
              <w:spacing w:line="300" w:lineRule="exact"/>
              <w:jc w:val="center"/>
              <w:rPr>
                <w:b/>
                <w:sz w:val="18"/>
              </w:rPr>
            </w:pP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13 (24)</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0,0879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0,0879</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0256402/6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0,0879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14 (25)</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0,0500</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0256202/6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15 (26)</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0,1636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0,1636</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0283672/9</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0,1636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 obec</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71"/>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16 (27)</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0,2135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0,2135</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0206012/3</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0,2135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Obec</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Chránená pôda</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71"/>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17 (28)</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0,1979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0,1979</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0279262/8</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0,1979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 obec</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18 (29)</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0,1545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0,1545</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0248202/4</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0,1545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19 (30)</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0,1097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0,1097</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0248202/4</w:t>
            </w:r>
          </w:p>
          <w:p w:rsidR="00CC32F0" w:rsidRPr="0074056C" w:rsidRDefault="00CC32F0" w:rsidP="00EF0C20">
            <w:pPr>
              <w:tabs>
                <w:tab w:val="left" w:pos="993"/>
                <w:tab w:val="left" w:pos="1418"/>
              </w:tabs>
              <w:spacing w:line="300" w:lineRule="exact"/>
              <w:jc w:val="center"/>
              <w:rPr>
                <w:b/>
                <w:sz w:val="18"/>
              </w:rPr>
            </w:pPr>
            <w:r w:rsidRPr="0074056C">
              <w:rPr>
                <w:b/>
                <w:sz w:val="18"/>
              </w:rPr>
              <w:t>0248002/4</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0,1088</w:t>
            </w:r>
          </w:p>
          <w:p w:rsidR="00CC32F0" w:rsidRPr="0074056C" w:rsidRDefault="00CC32F0" w:rsidP="00EF0C20">
            <w:pPr>
              <w:tabs>
                <w:tab w:val="left" w:pos="993"/>
                <w:tab w:val="left" w:pos="1418"/>
              </w:tabs>
              <w:spacing w:line="300" w:lineRule="exact"/>
              <w:jc w:val="center"/>
              <w:rPr>
                <w:b/>
                <w:color w:val="FF0000"/>
                <w:sz w:val="18"/>
              </w:rPr>
            </w:pPr>
            <w:r w:rsidRPr="0074056C">
              <w:rPr>
                <w:b/>
                <w:sz w:val="18"/>
              </w:rPr>
              <w:t>0,0009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 xml:space="preserve">Súkromné </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Chránená pôda</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p w:rsidR="00CC32F0" w:rsidRPr="0074056C" w:rsidRDefault="00CC32F0" w:rsidP="00EF0C20">
            <w:pPr>
              <w:tabs>
                <w:tab w:val="left" w:pos="993"/>
                <w:tab w:val="left" w:pos="1418"/>
              </w:tabs>
              <w:spacing w:line="300" w:lineRule="exact"/>
              <w:jc w:val="center"/>
              <w:rPr>
                <w:b/>
                <w:sz w:val="18"/>
              </w:rPr>
            </w:pPr>
          </w:p>
        </w:tc>
      </w:tr>
      <w:tr w:rsidR="00CC32F0" w:rsidRPr="0074056C" w:rsidTr="00EF0C20">
        <w:trPr>
          <w:trHeight w:val="328"/>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20 (31)</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0,1014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0,1014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0248002/4</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1,1014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Súkromné, obec</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Chránená pôda</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21 (32)</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Bývanie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0,0537</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0248202/4</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0,0537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 xml:space="preserve">Súkromné </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74056C" w:rsidTr="00EF0C20">
        <w:trPr>
          <w:trHeight w:val="328"/>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22 (33)</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Cesta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0,0392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0,0392</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w:t>
            </w:r>
            <w:r>
              <w:rPr>
                <w:b/>
                <w:sz w:val="18"/>
              </w:rPr>
              <w:t>0</w:t>
            </w:r>
            <w:r w:rsidRPr="0074056C">
              <w:rPr>
                <w:b/>
                <w:sz w:val="18"/>
              </w:rPr>
              <w:t>60</w:t>
            </w:r>
            <w:r>
              <w:rPr>
                <w:b/>
                <w:sz w:val="18"/>
              </w:rPr>
              <w:t>1</w:t>
            </w:r>
            <w:r w:rsidRPr="0074056C">
              <w:rPr>
                <w:b/>
                <w:sz w:val="18"/>
              </w:rPr>
              <w:t>2/</w:t>
            </w:r>
            <w:r>
              <w:rPr>
                <w:b/>
                <w:sz w:val="18"/>
              </w:rPr>
              <w:t>3</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0,0392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obec</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1</w:t>
            </w:r>
          </w:p>
        </w:tc>
      </w:tr>
      <w:tr w:rsidR="00CC32F0" w:rsidRPr="0074056C"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23 (34)</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Malé Hoste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Cesta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w:t>
            </w:r>
            <w:r>
              <w:rPr>
                <w:b/>
                <w:sz w:val="18"/>
              </w:rPr>
              <w:t>351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w:t>
            </w:r>
            <w:r>
              <w:rPr>
                <w:b/>
                <w:sz w:val="18"/>
              </w:rPr>
              <w:t>351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02</w:t>
            </w:r>
            <w:r>
              <w:rPr>
                <w:b/>
                <w:sz w:val="18"/>
              </w:rPr>
              <w:t>5</w:t>
            </w:r>
            <w:r w:rsidRPr="0074056C">
              <w:rPr>
                <w:b/>
                <w:sz w:val="18"/>
              </w:rPr>
              <w:t>6</w:t>
            </w:r>
            <w:r>
              <w:rPr>
                <w:b/>
                <w:sz w:val="18"/>
              </w:rPr>
              <w:t>402</w:t>
            </w:r>
            <w:r w:rsidRPr="0074056C">
              <w:rPr>
                <w:b/>
                <w:sz w:val="18"/>
              </w:rPr>
              <w:t>/</w:t>
            </w:r>
            <w:r>
              <w:rPr>
                <w:b/>
                <w:sz w:val="18"/>
              </w:rPr>
              <w:t>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0,0</w:t>
            </w:r>
            <w:r>
              <w:rPr>
                <w:b/>
                <w:sz w:val="18"/>
              </w:rPr>
              <w:t>351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 xml:space="preserve">obec </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74056C" w:rsidRDefault="00CC32F0" w:rsidP="00EF0C20">
            <w:pPr>
              <w:tabs>
                <w:tab w:val="left" w:pos="993"/>
                <w:tab w:val="left" w:pos="1418"/>
              </w:tabs>
              <w:spacing w:line="300" w:lineRule="exact"/>
              <w:jc w:val="center"/>
              <w:rPr>
                <w:b/>
                <w:sz w:val="18"/>
              </w:rPr>
            </w:pPr>
            <w:r w:rsidRPr="0074056C">
              <w:rPr>
                <w:b/>
                <w:sz w:val="18"/>
              </w:rPr>
              <w:t>2</w:t>
            </w:r>
          </w:p>
        </w:tc>
      </w:tr>
      <w:tr w:rsidR="00CC32F0" w:rsidRPr="00BA1694" w:rsidTr="00EF0C20">
        <w:trPr>
          <w:trHeight w:val="240"/>
        </w:trPr>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r w:rsidRPr="00BA1694">
              <w:rPr>
                <w:b/>
                <w:sz w:val="18"/>
              </w:rPr>
              <w:t>Spolu</w:t>
            </w: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rPr>
                <w:b/>
                <w:sz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2E1873">
            <w:pPr>
              <w:tabs>
                <w:tab w:val="left" w:pos="993"/>
                <w:tab w:val="left" w:pos="1418"/>
              </w:tabs>
              <w:spacing w:line="300" w:lineRule="exact"/>
              <w:jc w:val="center"/>
              <w:rPr>
                <w:b/>
                <w:sz w:val="18"/>
              </w:rPr>
            </w:pPr>
            <w:r w:rsidRPr="00BA1694">
              <w:rPr>
                <w:b/>
                <w:sz w:val="18"/>
              </w:rPr>
              <w:t>3,0</w:t>
            </w:r>
            <w:r w:rsidR="002E1873" w:rsidRPr="00BA1694">
              <w:rPr>
                <w:b/>
                <w:sz w:val="18"/>
              </w:rPr>
              <w:t>690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7A0A63">
            <w:pPr>
              <w:tabs>
                <w:tab w:val="left" w:pos="993"/>
                <w:tab w:val="left" w:pos="1418"/>
              </w:tabs>
              <w:spacing w:line="300" w:lineRule="exact"/>
              <w:jc w:val="center"/>
              <w:rPr>
                <w:b/>
                <w:sz w:val="18"/>
              </w:rPr>
            </w:pPr>
            <w:r w:rsidRPr="00BA1694">
              <w:rPr>
                <w:b/>
                <w:sz w:val="18"/>
              </w:rPr>
              <w:t>3,0</w:t>
            </w:r>
            <w:r w:rsidR="002E1873" w:rsidRPr="00BA1694">
              <w:rPr>
                <w:b/>
                <w:sz w:val="18"/>
              </w:rPr>
              <w:t>690</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2E1873">
            <w:pPr>
              <w:tabs>
                <w:tab w:val="left" w:pos="993"/>
                <w:tab w:val="left" w:pos="1418"/>
              </w:tabs>
              <w:spacing w:line="300" w:lineRule="exact"/>
              <w:jc w:val="center"/>
              <w:rPr>
                <w:b/>
                <w:sz w:val="18"/>
              </w:rPr>
            </w:pPr>
            <w:r w:rsidRPr="00BA1694">
              <w:rPr>
                <w:b/>
                <w:sz w:val="18"/>
              </w:rPr>
              <w:t>3,0</w:t>
            </w:r>
            <w:r w:rsidR="002E1873" w:rsidRPr="00BA1694">
              <w:rPr>
                <w:b/>
                <w:sz w:val="18"/>
              </w:rPr>
              <w:t>690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32F0" w:rsidRPr="00BA1694" w:rsidRDefault="00CC32F0" w:rsidP="00EF0C20">
            <w:pPr>
              <w:tabs>
                <w:tab w:val="left" w:pos="993"/>
                <w:tab w:val="left" w:pos="1418"/>
              </w:tabs>
              <w:spacing w:line="300" w:lineRule="exact"/>
              <w:jc w:val="center"/>
              <w:rPr>
                <w:b/>
                <w:sz w:val="18"/>
              </w:rPr>
            </w:pPr>
          </w:p>
        </w:tc>
      </w:tr>
    </w:tbl>
    <w:p w:rsidR="00CC32F0" w:rsidRDefault="00CC32F0" w:rsidP="00CC32F0">
      <w:pPr>
        <w:pStyle w:val="Hlavika"/>
        <w:tabs>
          <w:tab w:val="clear" w:pos="4536"/>
          <w:tab w:val="clear" w:pos="9072"/>
        </w:tabs>
        <w:spacing w:line="300" w:lineRule="exact"/>
        <w:sectPr w:rsidR="00CC32F0" w:rsidSect="00EF0C20">
          <w:pgSz w:w="15840" w:h="12240" w:orient="landscape" w:code="1"/>
          <w:pgMar w:top="1469" w:right="1418" w:bottom="1276" w:left="1418" w:header="709" w:footer="709" w:gutter="0"/>
          <w:cols w:space="708"/>
          <w:docGrid w:linePitch="382"/>
        </w:sectPr>
      </w:pPr>
    </w:p>
    <w:p w:rsidR="00CC32F0" w:rsidRDefault="00CC32F0" w:rsidP="00CC32F0">
      <w:pPr>
        <w:pStyle w:val="Hlavika"/>
        <w:tabs>
          <w:tab w:val="clear" w:pos="4536"/>
          <w:tab w:val="clear" w:pos="9072"/>
        </w:tabs>
        <w:spacing w:line="300" w:lineRule="exact"/>
      </w:pPr>
    </w:p>
    <w:p w:rsidR="002E1873" w:rsidRPr="00BA1694" w:rsidRDefault="002E1873" w:rsidP="002E1873">
      <w:pPr>
        <w:spacing w:line="300" w:lineRule="exact"/>
        <w:rPr>
          <w:b/>
        </w:rPr>
      </w:pPr>
      <w:r w:rsidRPr="00BA1694">
        <w:rPr>
          <w:b/>
        </w:rPr>
        <w:t>Udelenie súhlasu na použitie poľnohospodárskej pôdy na iné nepoľnohospodárske účely:</w:t>
      </w:r>
    </w:p>
    <w:p w:rsidR="002E1873" w:rsidRPr="00BA1694" w:rsidRDefault="002E1873" w:rsidP="002E1873">
      <w:pPr>
        <w:spacing w:line="140" w:lineRule="exact"/>
        <w:rPr>
          <w:b/>
        </w:rPr>
      </w:pPr>
    </w:p>
    <w:p w:rsidR="00366A9B" w:rsidRPr="00BA1694" w:rsidRDefault="002E1873" w:rsidP="00366A9B">
      <w:pPr>
        <w:spacing w:line="300" w:lineRule="exact"/>
        <w:rPr>
          <w:b/>
        </w:rPr>
      </w:pPr>
      <w:r w:rsidRPr="00BA1694">
        <w:rPr>
          <w:b/>
        </w:rPr>
        <w:t xml:space="preserve">          Okresný úrad Trenčín, odbor opravných prostriedkov, pozemkový referát udelil dňa 22. 10. 2018 súhlas v zmysle § 13 zákona NR SR č. 220/2004 Z.z. a o zmene zákona č. 245/2003 Z.z. o integrovanej prevencii a kontrole znečisťovania životného prostredia a o zmene a doplnení niektorých zákonov v znení neskorších predpisov na použitie poľnohospodárskej pôdy na nepoľnohospodárske využitie </w:t>
      </w:r>
      <w:r w:rsidR="00366A9B" w:rsidRPr="00BA1694">
        <w:rPr>
          <w:b/>
        </w:rPr>
        <w:t xml:space="preserve">podľa jednotlivých lokalít </w:t>
      </w:r>
    </w:p>
    <w:p w:rsidR="002E1873" w:rsidRDefault="002E1873" w:rsidP="00366A9B">
      <w:pPr>
        <w:spacing w:line="300" w:lineRule="exact"/>
        <w:rPr>
          <w:b/>
        </w:rPr>
      </w:pPr>
      <w:r w:rsidRPr="00BA1694">
        <w:rPr>
          <w:b/>
        </w:rPr>
        <w:t>o výmere 3,0690 ha.</w:t>
      </w:r>
    </w:p>
    <w:p w:rsidR="004F6ECF" w:rsidRDefault="004F6ECF" w:rsidP="00366A9B">
      <w:pPr>
        <w:spacing w:line="300" w:lineRule="exact"/>
        <w:rPr>
          <w:b/>
        </w:rPr>
      </w:pPr>
    </w:p>
    <w:p w:rsidR="004F6ECF" w:rsidRDefault="004F6ECF" w:rsidP="004F6ECF">
      <w:pPr>
        <w:tabs>
          <w:tab w:val="left" w:pos="3720"/>
        </w:tabs>
        <w:spacing w:line="300" w:lineRule="exact"/>
        <w:rPr>
          <w:b/>
        </w:rPr>
      </w:pPr>
      <w:r>
        <w:rPr>
          <w:b/>
        </w:rPr>
        <w:tab/>
      </w:r>
    </w:p>
    <w:p w:rsidR="004F6ECF" w:rsidRDefault="004F6ECF" w:rsidP="004F6ECF">
      <w:pPr>
        <w:tabs>
          <w:tab w:val="left" w:pos="3720"/>
        </w:tabs>
        <w:spacing w:line="300" w:lineRule="exact"/>
        <w:rPr>
          <w:b/>
        </w:rPr>
      </w:pPr>
    </w:p>
    <w:p w:rsidR="00CC32F0" w:rsidRDefault="00CC32F0" w:rsidP="00CC32F0">
      <w:pPr>
        <w:spacing w:line="300" w:lineRule="exact"/>
        <w:ind w:left="709" w:hanging="709"/>
        <w:rPr>
          <w:b/>
          <w:smallCaps/>
        </w:rPr>
      </w:pPr>
    </w:p>
    <w:p w:rsidR="00CC32F0" w:rsidRDefault="00CC32F0" w:rsidP="00CC32F0">
      <w:pPr>
        <w:ind w:left="142" w:hanging="142"/>
      </w:pPr>
      <w:r>
        <w:rPr>
          <w:noProof/>
        </w:rPr>
        <w:drawing>
          <wp:inline distT="0" distB="0" distL="0" distR="0">
            <wp:extent cx="5941060" cy="4205360"/>
            <wp:effectExtent l="19050" t="0" r="2540" b="0"/>
            <wp:docPr id="13" name="Obrázok 13" descr="D:\Obec_Male_Ho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bec_Male_Hoste.jpg"/>
                    <pic:cNvPicPr>
                      <a:picLocks noChangeAspect="1" noChangeArrowheads="1"/>
                    </pic:cNvPicPr>
                  </pic:nvPicPr>
                  <pic:blipFill>
                    <a:blip r:embed="rId12" cstate="print"/>
                    <a:srcRect/>
                    <a:stretch>
                      <a:fillRect/>
                    </a:stretch>
                  </pic:blipFill>
                  <pic:spPr bwMode="auto">
                    <a:xfrm>
                      <a:off x="0" y="0"/>
                      <a:ext cx="5941060" cy="4205360"/>
                    </a:xfrm>
                    <a:prstGeom prst="rect">
                      <a:avLst/>
                    </a:prstGeom>
                    <a:noFill/>
                    <a:ln w="9525">
                      <a:noFill/>
                      <a:miter lim="800000"/>
                      <a:headEnd/>
                      <a:tailEnd/>
                    </a:ln>
                  </pic:spPr>
                </pic:pic>
              </a:graphicData>
            </a:graphic>
          </wp:inline>
        </w:drawing>
      </w:r>
    </w:p>
    <w:p w:rsidR="00AB0040" w:rsidRPr="00894387" w:rsidRDefault="00AB0040" w:rsidP="00014213">
      <w:pPr>
        <w:spacing w:line="300" w:lineRule="exact"/>
        <w:ind w:left="709" w:hanging="709"/>
        <w:rPr>
          <w:b/>
          <w:smallCaps/>
        </w:rPr>
      </w:pPr>
    </w:p>
    <w:p w:rsidR="00AB0040" w:rsidRPr="00894387" w:rsidRDefault="00AB0040" w:rsidP="00014213">
      <w:pPr>
        <w:spacing w:line="300" w:lineRule="exact"/>
        <w:ind w:left="709" w:hanging="709"/>
        <w:rPr>
          <w:b/>
          <w:smallCaps/>
        </w:rPr>
      </w:pPr>
    </w:p>
    <w:p w:rsidR="00AB0040" w:rsidRPr="00894387" w:rsidRDefault="00AB0040" w:rsidP="00014213">
      <w:pPr>
        <w:spacing w:line="300" w:lineRule="exact"/>
        <w:ind w:left="709" w:hanging="709"/>
        <w:rPr>
          <w:b/>
          <w:smallCaps/>
        </w:rPr>
      </w:pPr>
    </w:p>
    <w:p w:rsidR="00AB0040" w:rsidRPr="00894387" w:rsidRDefault="00AB0040" w:rsidP="00014213">
      <w:pPr>
        <w:spacing w:line="300" w:lineRule="exact"/>
        <w:ind w:left="709" w:hanging="709"/>
        <w:rPr>
          <w:b/>
          <w:smallCaps/>
        </w:rPr>
      </w:pPr>
    </w:p>
    <w:p w:rsidR="00AB0040" w:rsidRPr="00894387" w:rsidRDefault="00AB0040" w:rsidP="00014213">
      <w:pPr>
        <w:spacing w:line="300" w:lineRule="exact"/>
        <w:ind w:left="709" w:hanging="709"/>
        <w:rPr>
          <w:b/>
          <w:smallCaps/>
        </w:rPr>
      </w:pPr>
    </w:p>
    <w:p w:rsidR="00AB0040" w:rsidRPr="00894387" w:rsidRDefault="00AB0040" w:rsidP="00014213">
      <w:pPr>
        <w:spacing w:line="300" w:lineRule="exact"/>
        <w:ind w:left="709" w:hanging="709"/>
        <w:rPr>
          <w:b/>
          <w:smallCaps/>
        </w:rPr>
      </w:pPr>
    </w:p>
    <w:p w:rsidR="00CC32F0" w:rsidRDefault="00CC32F0" w:rsidP="00C06A1C"/>
    <w:p w:rsidR="00AD5394" w:rsidRPr="00BA1694" w:rsidRDefault="00AD5394" w:rsidP="00AD5394">
      <w:pPr>
        <w:ind w:left="709" w:hanging="709"/>
        <w:rPr>
          <w:b/>
          <w:smallCaps/>
          <w:sz w:val="28"/>
          <w:szCs w:val="28"/>
        </w:rPr>
      </w:pPr>
      <w:r w:rsidRPr="00BA1694">
        <w:rPr>
          <w:b/>
          <w:smallCaps/>
          <w:sz w:val="24"/>
          <w:szCs w:val="24"/>
        </w:rPr>
        <w:t>B.17</w:t>
      </w:r>
      <w:r w:rsidRPr="00BA1694">
        <w:rPr>
          <w:b/>
          <w:smallCaps/>
          <w:sz w:val="28"/>
          <w:szCs w:val="28"/>
        </w:rPr>
        <w:t>. komplexné hodnotenie navrhovaného riešenia najmä z hľadiska       environmentálnych, ekonomických, sociálnych</w:t>
      </w:r>
    </w:p>
    <w:p w:rsidR="00AD5394" w:rsidRPr="00BA1694" w:rsidRDefault="00AD5394" w:rsidP="00AD5394">
      <w:pPr>
        <w:ind w:left="567" w:hanging="567"/>
        <w:rPr>
          <w:b/>
          <w:smallCaps/>
          <w:sz w:val="28"/>
          <w:szCs w:val="28"/>
        </w:rPr>
      </w:pPr>
      <w:r w:rsidRPr="00BA1694">
        <w:rPr>
          <w:b/>
          <w:smallCaps/>
          <w:sz w:val="28"/>
          <w:szCs w:val="28"/>
        </w:rPr>
        <w:t xml:space="preserve">          a územnotechnických dôsledkov                                                         </w:t>
      </w:r>
    </w:p>
    <w:p w:rsidR="00AD5394" w:rsidRDefault="00AD5394" w:rsidP="00AD5394">
      <w:pPr>
        <w:pStyle w:val="Nadpis3"/>
        <w:rPr>
          <w:i w:val="0"/>
          <w:caps/>
          <w:smallCaps/>
          <w:sz w:val="22"/>
          <w:szCs w:val="18"/>
        </w:rPr>
      </w:pPr>
    </w:p>
    <w:p w:rsidR="00107F7A" w:rsidRDefault="00107F7A" w:rsidP="00AF2C1F">
      <w:pPr>
        <w:spacing w:line="300" w:lineRule="exact"/>
        <w:jc w:val="both"/>
        <w:rPr>
          <w:b/>
          <w:szCs w:val="22"/>
        </w:rPr>
      </w:pPr>
      <w:r>
        <w:rPr>
          <w:b/>
          <w:szCs w:val="22"/>
        </w:rPr>
        <w:t xml:space="preserve">          Zmenami a doplnkami č.1 Územného plánu </w:t>
      </w:r>
      <w:r w:rsidR="000D4C0F">
        <w:rPr>
          <w:b/>
          <w:szCs w:val="22"/>
        </w:rPr>
        <w:t xml:space="preserve">(ÚPN) </w:t>
      </w:r>
      <w:r>
        <w:rPr>
          <w:b/>
          <w:szCs w:val="22"/>
        </w:rPr>
        <w:t xml:space="preserve">obce Malé Hoste je reagované na súčasné problémy v rozvoji obce. </w:t>
      </w:r>
      <w:r w:rsidR="00BE1D1A">
        <w:rPr>
          <w:b/>
          <w:szCs w:val="22"/>
        </w:rPr>
        <w:t>Z</w:t>
      </w:r>
      <w:r>
        <w:rPr>
          <w:b/>
          <w:szCs w:val="22"/>
        </w:rPr>
        <w:t xml:space="preserve">aznamenaný je pokles počtu obyvateľov a absencia časti technickej infraštruktúry. Obec v snahe udržať najmä </w:t>
      </w:r>
      <w:r w:rsidR="00BE1D1A">
        <w:rPr>
          <w:b/>
          <w:szCs w:val="22"/>
        </w:rPr>
        <w:t xml:space="preserve">čo najviac </w:t>
      </w:r>
      <w:r>
        <w:rPr>
          <w:b/>
          <w:szCs w:val="22"/>
        </w:rPr>
        <w:t>mladých rodín na svojom území</w:t>
      </w:r>
      <w:r w:rsidR="000D4C0F">
        <w:rPr>
          <w:b/>
          <w:szCs w:val="22"/>
        </w:rPr>
        <w:t xml:space="preserve"> sa rozhodla vytvoriť podmienky pre bývanie najmä vo forme rodinných domov. Okrem toho sa rozhodla zrekonštruovať nevyužitý objekt bývalej školy na byty pre mladé rodiny. Na tieto zámery reaguje dokumentácia Zmien a doplnkov č. 1 ÚPN obce. Nové rozvojové plochy sú riešené predovšetkým v parcelných prielukách zas</w:t>
      </w:r>
      <w:r w:rsidR="00AF2C1F">
        <w:rPr>
          <w:b/>
          <w:szCs w:val="22"/>
        </w:rPr>
        <w:t>t</w:t>
      </w:r>
      <w:r w:rsidR="000D4C0F">
        <w:rPr>
          <w:b/>
          <w:szCs w:val="22"/>
        </w:rPr>
        <w:t>avaného územia obce a v bezpr</w:t>
      </w:r>
      <w:r w:rsidR="00AF2C1F">
        <w:rPr>
          <w:b/>
          <w:szCs w:val="22"/>
        </w:rPr>
        <w:t>o</w:t>
      </w:r>
      <w:r w:rsidR="000D4C0F">
        <w:rPr>
          <w:b/>
          <w:szCs w:val="22"/>
        </w:rPr>
        <w:t>strednej nadväznosti na zastavané územie.</w:t>
      </w:r>
    </w:p>
    <w:p w:rsidR="000D4C0F" w:rsidRDefault="00AF2C1F" w:rsidP="004F711E">
      <w:pPr>
        <w:spacing w:line="300" w:lineRule="exact"/>
        <w:jc w:val="both"/>
        <w:rPr>
          <w:b/>
          <w:szCs w:val="22"/>
        </w:rPr>
      </w:pPr>
      <w:r>
        <w:rPr>
          <w:b/>
          <w:szCs w:val="22"/>
        </w:rPr>
        <w:t xml:space="preserve">         Riešené rozvojové plochy nezasahujú do vybudovaných hydromeliorácií, ani do ekologicky významných prvkov nachádzajúcich sa na území katastra malé Hoste. </w:t>
      </w:r>
    </w:p>
    <w:p w:rsidR="00D5079B" w:rsidRPr="00AD5394" w:rsidRDefault="00AF2C1F" w:rsidP="004F711E">
      <w:pPr>
        <w:spacing w:line="300" w:lineRule="exact"/>
        <w:jc w:val="both"/>
        <w:rPr>
          <w:b/>
        </w:rPr>
      </w:pPr>
      <w:r>
        <w:rPr>
          <w:b/>
        </w:rPr>
        <w:t xml:space="preserve">        Z riešenia platného územného plánu sú vylúčené pôvodne navrhované rekreačné a výrobné plochy z dôvodu nesúhlasu majiteľov pozemkov a tiež z dôvodu </w:t>
      </w:r>
      <w:r w:rsidR="004F711E">
        <w:rPr>
          <w:b/>
        </w:rPr>
        <w:t xml:space="preserve"> nezáujmu investorov.</w:t>
      </w:r>
      <w:r>
        <w:rPr>
          <w:b/>
        </w:rPr>
        <w:t xml:space="preserve">  </w:t>
      </w:r>
    </w:p>
    <w:p w:rsidR="00D5079B" w:rsidRPr="004F711E" w:rsidRDefault="004F711E" w:rsidP="004F711E">
      <w:pPr>
        <w:spacing w:line="300" w:lineRule="exact"/>
        <w:jc w:val="both"/>
        <w:rPr>
          <w:b/>
        </w:rPr>
      </w:pPr>
      <w:r w:rsidRPr="004F711E">
        <w:rPr>
          <w:b/>
        </w:rPr>
        <w:t xml:space="preserve">        V súlade s nadradenou dokumentáciou - Územného plánu veľkého územného celku Trenčiansky kraj, je položený dôraz na urýchleni</w:t>
      </w:r>
      <w:r>
        <w:rPr>
          <w:b/>
        </w:rPr>
        <w:t>e</w:t>
      </w:r>
      <w:r w:rsidRPr="004F711E">
        <w:rPr>
          <w:b/>
        </w:rPr>
        <w:t xml:space="preserve"> procesu realizácie </w:t>
      </w:r>
      <w:r>
        <w:rPr>
          <w:b/>
        </w:rPr>
        <w:t xml:space="preserve">verejného </w:t>
      </w:r>
      <w:r w:rsidRPr="004F711E">
        <w:rPr>
          <w:b/>
        </w:rPr>
        <w:t xml:space="preserve">vodovodu </w:t>
      </w:r>
      <w:r>
        <w:rPr>
          <w:b/>
        </w:rPr>
        <w:t xml:space="preserve">a verejnej kanalizácie </w:t>
      </w:r>
      <w:r w:rsidRPr="004F711E">
        <w:rPr>
          <w:b/>
        </w:rPr>
        <w:t>v Zlatníckej dol</w:t>
      </w:r>
      <w:r>
        <w:rPr>
          <w:b/>
        </w:rPr>
        <w:t>i</w:t>
      </w:r>
      <w:r w:rsidRPr="004F711E">
        <w:rPr>
          <w:b/>
        </w:rPr>
        <w:t>n</w:t>
      </w:r>
      <w:r>
        <w:rPr>
          <w:b/>
        </w:rPr>
        <w:t>e. Zlepší sa tým environmentálna aj ekonomická situácia v obci Malé Hoste.</w:t>
      </w:r>
    </w:p>
    <w:p w:rsidR="00D5079B" w:rsidRPr="004F711E" w:rsidRDefault="00D5079B" w:rsidP="004F711E">
      <w:pPr>
        <w:spacing w:line="300" w:lineRule="exact"/>
        <w:rPr>
          <w:b/>
        </w:rPr>
      </w:pPr>
    </w:p>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D5079B" w:rsidRDefault="00D5079B" w:rsidP="00C06A1C"/>
    <w:p w:rsidR="00BA1694" w:rsidRDefault="00BA1694" w:rsidP="0070348D">
      <w:pPr>
        <w:pStyle w:val="Nadpis3"/>
        <w:spacing w:line="300" w:lineRule="exact"/>
        <w:rPr>
          <w:rFonts w:ascii="Arial Black" w:hAnsi="Arial Black"/>
          <w:b/>
          <w:bCs/>
          <w:i w:val="0"/>
          <w:iCs/>
          <w:caps/>
          <w:smallCaps/>
          <w:sz w:val="22"/>
        </w:rPr>
      </w:pPr>
    </w:p>
    <w:p w:rsidR="0070348D" w:rsidRPr="000054A5" w:rsidRDefault="0070348D" w:rsidP="0070348D">
      <w:pPr>
        <w:pStyle w:val="Nadpis3"/>
        <w:spacing w:line="300" w:lineRule="exact"/>
        <w:rPr>
          <w:rFonts w:ascii="Arial Black" w:hAnsi="Arial Black"/>
          <w:b/>
          <w:bCs/>
          <w:i w:val="0"/>
          <w:iCs/>
          <w:caps/>
          <w:smallCaps/>
          <w:sz w:val="22"/>
        </w:rPr>
      </w:pPr>
      <w:r w:rsidRPr="000054A5">
        <w:rPr>
          <w:rFonts w:ascii="Arial Black" w:hAnsi="Arial Black"/>
          <w:b/>
          <w:bCs/>
          <w:i w:val="0"/>
          <w:iCs/>
          <w:caps/>
          <w:smallCaps/>
          <w:sz w:val="22"/>
        </w:rPr>
        <w:t>C. Záväzná časť územného plánu obce malé hoste</w:t>
      </w:r>
    </w:p>
    <w:p w:rsidR="0006108F" w:rsidRDefault="0006108F" w:rsidP="00D96B0F">
      <w:pPr>
        <w:spacing w:line="300" w:lineRule="exact"/>
        <w:rPr>
          <w:b/>
          <w:i/>
          <w:smallCaps/>
          <w:szCs w:val="22"/>
        </w:rPr>
      </w:pPr>
    </w:p>
    <w:p w:rsidR="00E26AE0" w:rsidRDefault="00E26AE0" w:rsidP="00D96B0F">
      <w:pPr>
        <w:spacing w:line="300" w:lineRule="exact"/>
        <w:rPr>
          <w:b/>
          <w:i/>
          <w:smallCaps/>
          <w:szCs w:val="22"/>
        </w:rPr>
      </w:pPr>
    </w:p>
    <w:p w:rsidR="0006108F" w:rsidRPr="00811E27" w:rsidRDefault="0006108F" w:rsidP="00D96B0F">
      <w:pPr>
        <w:spacing w:line="300" w:lineRule="exact"/>
        <w:rPr>
          <w:i/>
        </w:rPr>
      </w:pPr>
      <w:r w:rsidRPr="00811E27">
        <w:rPr>
          <w:b/>
          <w:i/>
          <w:szCs w:val="22"/>
        </w:rPr>
        <w:t>Kapitola ostáva v platnom znení Územného plánu obce Malé Hoste, zmenený a doplnený text je písaný hrubým písmom.</w:t>
      </w:r>
    </w:p>
    <w:p w:rsidR="0006108F" w:rsidRDefault="0006108F" w:rsidP="00D96B0F">
      <w:pPr>
        <w:tabs>
          <w:tab w:val="num" w:pos="4062"/>
        </w:tabs>
        <w:spacing w:line="300" w:lineRule="exact"/>
        <w:ind w:left="342" w:hanging="342"/>
        <w:jc w:val="both"/>
        <w:rPr>
          <w:b/>
          <w:caps/>
          <w:smallCaps/>
        </w:rPr>
      </w:pPr>
    </w:p>
    <w:p w:rsidR="00E26AE0" w:rsidRPr="00894387" w:rsidRDefault="00E26AE0" w:rsidP="00D96B0F">
      <w:pPr>
        <w:spacing w:line="300" w:lineRule="exact"/>
        <w:rPr>
          <w:smallCaps/>
        </w:rPr>
      </w:pPr>
    </w:p>
    <w:p w:rsidR="00D96B0F" w:rsidRPr="00BA1694" w:rsidRDefault="00D96B0F" w:rsidP="00D96B0F">
      <w:pPr>
        <w:numPr>
          <w:ilvl w:val="2"/>
          <w:numId w:val="5"/>
        </w:numPr>
        <w:tabs>
          <w:tab w:val="num" w:pos="342"/>
        </w:tabs>
        <w:spacing w:line="300" w:lineRule="exact"/>
        <w:ind w:left="342" w:hanging="342"/>
        <w:rPr>
          <w:b/>
          <w:bCs/>
          <w:caps/>
          <w:smallCaps/>
        </w:rPr>
      </w:pPr>
      <w:r w:rsidRPr="00BA1694">
        <w:rPr>
          <w:b/>
          <w:bCs/>
          <w:caps/>
          <w:smallCaps/>
        </w:rPr>
        <w:t xml:space="preserve">Zásady a regulatívy priestorového usporiadania a funkčného  využitia územia                </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Zachovať existujúci urbanistický pôdorys obce, podporovať dostavbu parcelných prieluk a založených ulíc.</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Zachovať výškovú hladinu zástavby s obmedzením počtu nadzemných podlaží na dve + podkrovie.</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 xml:space="preserve">Za prvoradú pokladať funkciu bývania v zdravom životnom prostredí. Nová bytová výstavba bude mať predovšetkým formu rodinných domov. </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Dostavbu občianskej vybavenosti sústrediť do historického jadra obce s využitím objektu základnej školy, a tiež  formou rekonštrukcie do prízemných častí existujúcich domov vo forme rodinných firiem.</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Zlepšiť dopravný systém obce tak v trase cesty III. triedy, ako aj miestnych komunikácií</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Zvýšiť počet odstavných miest pre motorové vozidlá, najmä v centrálnej časti obce.</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Dobudovať systém peších komunikácií.</w:t>
      </w:r>
    </w:p>
    <w:p w:rsidR="00D96B0F" w:rsidRPr="00BA1694" w:rsidRDefault="00D96B0F" w:rsidP="00FB474E">
      <w:pPr>
        <w:pStyle w:val="Podtitul"/>
        <w:numPr>
          <w:ilvl w:val="3"/>
          <w:numId w:val="7"/>
        </w:numPr>
        <w:tabs>
          <w:tab w:val="num" w:pos="709"/>
          <w:tab w:val="num" w:pos="2880"/>
        </w:tabs>
        <w:spacing w:line="300" w:lineRule="exact"/>
        <w:ind w:left="709" w:right="1" w:hanging="425"/>
        <w:jc w:val="both"/>
        <w:rPr>
          <w:bCs/>
          <w:i w:val="0"/>
          <w:spacing w:val="6"/>
          <w:sz w:val="22"/>
        </w:rPr>
      </w:pPr>
      <w:r w:rsidRPr="00BA1694">
        <w:rPr>
          <w:bCs/>
          <w:i w:val="0"/>
          <w:spacing w:val="6"/>
          <w:sz w:val="22"/>
        </w:rPr>
        <w:t>Vybudovať cyklistické cesty prepájajúce  rekreačné strediská a atraktívne výhľadové body Zlatníckej doliny.</w:t>
      </w:r>
    </w:p>
    <w:p w:rsidR="00D96B0F" w:rsidRPr="00BA1694" w:rsidRDefault="00D96B0F" w:rsidP="00FB474E">
      <w:pPr>
        <w:spacing w:line="300" w:lineRule="exact"/>
        <w:ind w:left="342"/>
        <w:rPr>
          <w:lang w:eastAsia="cs-CZ"/>
        </w:rPr>
      </w:pPr>
      <w:r w:rsidRPr="00BA1694">
        <w:t>-    Zachovať štrukturálnu skladbu krajinných prvkov v nive toku Livina.</w:t>
      </w:r>
    </w:p>
    <w:p w:rsidR="00D96B0F" w:rsidRPr="00BA1694" w:rsidRDefault="00D96B0F" w:rsidP="00EB73A6">
      <w:pPr>
        <w:tabs>
          <w:tab w:val="left" w:pos="709"/>
        </w:tabs>
        <w:spacing w:line="300" w:lineRule="exact"/>
        <w:ind w:left="709" w:hanging="425"/>
        <w:rPr>
          <w:lang w:eastAsia="cs-CZ"/>
        </w:rPr>
      </w:pPr>
      <w:r w:rsidRPr="00BA1694">
        <w:t xml:space="preserve"> - </w:t>
      </w:r>
      <w:r w:rsidR="00EB73A6" w:rsidRPr="00BA1694">
        <w:t xml:space="preserve">   </w:t>
      </w:r>
      <w:r w:rsidRPr="00BA1694">
        <w:t>Zabezpečiť rekonštrukciu brehových porastov tok</w:t>
      </w:r>
      <w:r w:rsidR="00B00D83" w:rsidRPr="00BA1694">
        <w:t>u</w:t>
      </w:r>
      <w:r w:rsidRPr="00BA1694">
        <w:t xml:space="preserve"> Livina a jej prítokov a zachovať pôvodnosť ich tokov.</w:t>
      </w:r>
    </w:p>
    <w:p w:rsidR="00FB474E" w:rsidRPr="00BA1694" w:rsidRDefault="00D96B0F" w:rsidP="00FB474E">
      <w:pPr>
        <w:tabs>
          <w:tab w:val="left" w:pos="284"/>
        </w:tabs>
        <w:spacing w:line="300" w:lineRule="exact"/>
        <w:ind w:left="284" w:firstLine="58"/>
        <w:jc w:val="both"/>
        <w:rPr>
          <w:lang w:eastAsia="cs-CZ"/>
        </w:rPr>
      </w:pPr>
      <w:r w:rsidRPr="00BA1694">
        <w:t xml:space="preserve">-   </w:t>
      </w:r>
      <w:r w:rsidR="00EB73A6" w:rsidRPr="00BA1694">
        <w:t xml:space="preserve"> </w:t>
      </w:r>
      <w:r w:rsidRPr="00BA1694">
        <w:t xml:space="preserve">Posilniť nelesnú stromovú a kríkovú vegetáciu, rozptýlenú v krajine katastra – </w:t>
      </w:r>
      <w:r w:rsidR="00FB474E" w:rsidRPr="00BA1694">
        <w:t>území.</w:t>
      </w:r>
    </w:p>
    <w:p w:rsidR="00D96B0F" w:rsidRPr="00BA1694" w:rsidRDefault="00FB474E" w:rsidP="00FB474E">
      <w:pPr>
        <w:tabs>
          <w:tab w:val="left" w:pos="284"/>
        </w:tabs>
        <w:spacing w:line="300" w:lineRule="exact"/>
        <w:ind w:left="284" w:firstLine="58"/>
        <w:jc w:val="both"/>
        <w:rPr>
          <w:lang w:eastAsia="cs-CZ"/>
        </w:rPr>
      </w:pPr>
      <w:r w:rsidRPr="00BA1694">
        <w:rPr>
          <w:bCs/>
        </w:rPr>
        <w:tab/>
      </w:r>
      <w:r w:rsidR="00D96B0F" w:rsidRPr="00BA1694">
        <w:t>ako  ekostabilizačný a krajinotvorný prvok.</w:t>
      </w:r>
    </w:p>
    <w:p w:rsidR="00D96B0F" w:rsidRPr="00BA1694" w:rsidRDefault="00D96B0F" w:rsidP="00FB474E">
      <w:pPr>
        <w:tabs>
          <w:tab w:val="left" w:pos="709"/>
        </w:tabs>
        <w:spacing w:line="300" w:lineRule="exact"/>
        <w:ind w:left="709" w:hanging="425"/>
        <w:jc w:val="both"/>
        <w:rPr>
          <w:lang w:eastAsia="cs-CZ"/>
        </w:rPr>
      </w:pPr>
      <w:r w:rsidRPr="00BA1694">
        <w:t xml:space="preserve"> -  Poľnohospodársku produkciu orientovať na plodiny s protieróznym účinkom a pri jej </w:t>
      </w:r>
      <w:r w:rsidR="00FB474E" w:rsidRPr="00BA1694">
        <w:t xml:space="preserve">   </w:t>
      </w:r>
      <w:r w:rsidRPr="00BA1694">
        <w:t>konkrétnej lokalizácii striktne dbať na sklonitostné pomery lokalít.</w:t>
      </w:r>
    </w:p>
    <w:p w:rsidR="00FB474E" w:rsidRPr="00BA1694" w:rsidRDefault="00D96B0F" w:rsidP="00FB474E">
      <w:pPr>
        <w:tabs>
          <w:tab w:val="left" w:pos="284"/>
        </w:tabs>
        <w:spacing w:line="300" w:lineRule="exact"/>
        <w:ind w:left="284" w:firstLine="58"/>
        <w:jc w:val="both"/>
        <w:rPr>
          <w:bCs/>
        </w:rPr>
      </w:pPr>
      <w:r w:rsidRPr="00BA1694">
        <w:t xml:space="preserve"> -   Zachovať a dbať na kontinuitu prvkov krajinnej štruktúry v celom katastrálnom</w:t>
      </w:r>
      <w:r w:rsidR="00811E27" w:rsidRPr="00BA1694">
        <w:t xml:space="preserve"> území.</w:t>
      </w:r>
    </w:p>
    <w:p w:rsidR="00D075AB" w:rsidRPr="00BA1694" w:rsidRDefault="00D96B0F" w:rsidP="00D96B0F">
      <w:pPr>
        <w:pStyle w:val="Podtitul"/>
        <w:tabs>
          <w:tab w:val="left" w:pos="1392"/>
        </w:tabs>
        <w:spacing w:line="300" w:lineRule="exact"/>
        <w:ind w:right="1" w:hanging="3348"/>
        <w:jc w:val="both"/>
        <w:rPr>
          <w:bCs/>
          <w:smallCaps/>
          <w:sz w:val="22"/>
        </w:rPr>
      </w:pPr>
      <w:r w:rsidRPr="00BA1694">
        <w:rPr>
          <w:bCs/>
          <w:smallCaps/>
          <w:sz w:val="22"/>
        </w:rPr>
        <w:tab/>
      </w:r>
    </w:p>
    <w:p w:rsidR="00D075AB" w:rsidRDefault="00D075AB" w:rsidP="00D075AB"/>
    <w:p w:rsidR="00D075AB" w:rsidRDefault="00D075AB" w:rsidP="00D075AB"/>
    <w:p w:rsidR="00D075AB" w:rsidRDefault="00D075AB" w:rsidP="00D075AB"/>
    <w:p w:rsidR="00D075AB" w:rsidRDefault="00D075AB" w:rsidP="00D075AB"/>
    <w:p w:rsidR="00D075AB" w:rsidRDefault="00D075AB" w:rsidP="00D075AB"/>
    <w:p w:rsidR="00D075AB" w:rsidRDefault="00D075AB" w:rsidP="00D075AB"/>
    <w:p w:rsidR="00D075AB" w:rsidRDefault="00D075AB" w:rsidP="00D075AB"/>
    <w:p w:rsidR="00D075AB" w:rsidRDefault="00D075AB" w:rsidP="00D075AB"/>
    <w:p w:rsidR="00BE1D1A" w:rsidRDefault="00BE1D1A" w:rsidP="00D075AB"/>
    <w:p w:rsidR="00D075AB" w:rsidRDefault="00D075AB" w:rsidP="00D075AB"/>
    <w:p w:rsidR="00D075AB" w:rsidRPr="00BA1694" w:rsidRDefault="00D075AB" w:rsidP="00ED08CB">
      <w:pPr>
        <w:spacing w:line="300" w:lineRule="exact"/>
        <w:ind w:left="567" w:hanging="567"/>
        <w:jc w:val="both"/>
        <w:rPr>
          <w:b/>
          <w:bCs/>
          <w:smallCaps/>
        </w:rPr>
      </w:pPr>
      <w:r w:rsidRPr="00BA1694">
        <w:rPr>
          <w:b/>
        </w:rPr>
        <w:lastRenderedPageBreak/>
        <w:t xml:space="preserve">Prehľad navrhovaných lokalít    </w:t>
      </w:r>
    </w:p>
    <w:p w:rsidR="00D96B0F" w:rsidRDefault="00D96B0F" w:rsidP="00D96B0F">
      <w:pPr>
        <w:pStyle w:val="Podtitul"/>
        <w:tabs>
          <w:tab w:val="left" w:pos="1392"/>
        </w:tabs>
        <w:spacing w:line="300" w:lineRule="exact"/>
        <w:ind w:right="1" w:hanging="3348"/>
        <w:jc w:val="both"/>
        <w:rPr>
          <w:b/>
          <w:bCs/>
          <w:smallCaps/>
          <w:sz w:val="22"/>
        </w:rPr>
      </w:pPr>
    </w:p>
    <w:tbl>
      <w:tblPr>
        <w:tblStyle w:val="Mriekatabuky"/>
        <w:tblW w:w="0" w:type="auto"/>
        <w:tblLook w:val="04A0"/>
      </w:tblPr>
      <w:tblGrid>
        <w:gridCol w:w="802"/>
        <w:gridCol w:w="2708"/>
        <w:gridCol w:w="1701"/>
      </w:tblGrid>
      <w:tr w:rsidR="00ED08CB" w:rsidRPr="00BA1694" w:rsidTr="00E26AE0">
        <w:tc>
          <w:tcPr>
            <w:tcW w:w="0" w:type="auto"/>
          </w:tcPr>
          <w:p w:rsidR="00D075AB" w:rsidRPr="00BA1694" w:rsidRDefault="00D075AB" w:rsidP="00E26AE0">
            <w:pPr>
              <w:jc w:val="center"/>
              <w:rPr>
                <w:b/>
                <w:sz w:val="20"/>
              </w:rPr>
            </w:pPr>
            <w:r w:rsidRPr="00BA1694">
              <w:rPr>
                <w:b/>
                <w:sz w:val="20"/>
              </w:rPr>
              <w:t>č</w:t>
            </w:r>
            <w:r w:rsidR="00E26AE0" w:rsidRPr="00BA1694">
              <w:rPr>
                <w:b/>
                <w:sz w:val="20"/>
              </w:rPr>
              <w:t>.</w:t>
            </w:r>
          </w:p>
        </w:tc>
        <w:tc>
          <w:tcPr>
            <w:tcW w:w="2708" w:type="dxa"/>
          </w:tcPr>
          <w:p w:rsidR="00D075AB" w:rsidRPr="00BA1694" w:rsidRDefault="00D075AB" w:rsidP="00E26AE0">
            <w:pPr>
              <w:jc w:val="center"/>
              <w:rPr>
                <w:b/>
                <w:sz w:val="20"/>
              </w:rPr>
            </w:pPr>
            <w:r w:rsidRPr="00BA1694">
              <w:rPr>
                <w:b/>
                <w:sz w:val="20"/>
              </w:rPr>
              <w:t>Funkčné využitie</w:t>
            </w:r>
          </w:p>
        </w:tc>
        <w:tc>
          <w:tcPr>
            <w:tcW w:w="1701" w:type="dxa"/>
          </w:tcPr>
          <w:p w:rsidR="00D075AB" w:rsidRPr="00BA1694" w:rsidRDefault="00D075AB" w:rsidP="00E26AE0">
            <w:pPr>
              <w:jc w:val="center"/>
              <w:rPr>
                <w:b/>
                <w:sz w:val="20"/>
              </w:rPr>
            </w:pPr>
            <w:r w:rsidRPr="00BA1694">
              <w:rPr>
                <w:b/>
                <w:sz w:val="20"/>
              </w:rPr>
              <w:t xml:space="preserve">Počet </w:t>
            </w:r>
            <w:r w:rsidR="00ED08CB" w:rsidRPr="00BA1694">
              <w:rPr>
                <w:b/>
                <w:sz w:val="20"/>
              </w:rPr>
              <w:t>bytov</w:t>
            </w:r>
          </w:p>
        </w:tc>
      </w:tr>
      <w:tr w:rsidR="00ED08CB" w:rsidRPr="00BA1694" w:rsidTr="00E26AE0">
        <w:tc>
          <w:tcPr>
            <w:tcW w:w="0" w:type="auto"/>
          </w:tcPr>
          <w:p w:rsidR="00D075AB" w:rsidRPr="00BA1694" w:rsidRDefault="00ED08CB" w:rsidP="00E26AE0">
            <w:pPr>
              <w:jc w:val="center"/>
              <w:rPr>
                <w:b/>
                <w:sz w:val="20"/>
              </w:rPr>
            </w:pPr>
            <w:r w:rsidRPr="00BA1694">
              <w:rPr>
                <w:b/>
                <w:sz w:val="20"/>
              </w:rPr>
              <w:t>16A</w:t>
            </w:r>
          </w:p>
        </w:tc>
        <w:tc>
          <w:tcPr>
            <w:tcW w:w="2708" w:type="dxa"/>
          </w:tcPr>
          <w:p w:rsidR="00D075AB" w:rsidRPr="00BA1694" w:rsidRDefault="00ED08CB" w:rsidP="00E26AE0">
            <w:pPr>
              <w:jc w:val="center"/>
              <w:rPr>
                <w:b/>
                <w:sz w:val="20"/>
              </w:rPr>
            </w:pPr>
            <w:r w:rsidRPr="00BA1694">
              <w:rPr>
                <w:b/>
                <w:sz w:val="20"/>
              </w:rPr>
              <w:t>Bývanie HBV</w:t>
            </w:r>
          </w:p>
        </w:tc>
        <w:tc>
          <w:tcPr>
            <w:tcW w:w="1701" w:type="dxa"/>
          </w:tcPr>
          <w:p w:rsidR="00D075AB" w:rsidRPr="00BA1694" w:rsidRDefault="00ED08CB" w:rsidP="00E26AE0">
            <w:pPr>
              <w:jc w:val="center"/>
              <w:rPr>
                <w:b/>
                <w:sz w:val="20"/>
              </w:rPr>
            </w:pPr>
            <w:r w:rsidRPr="00BA1694">
              <w:rPr>
                <w:b/>
                <w:sz w:val="20"/>
              </w:rPr>
              <w:t>8</w:t>
            </w:r>
          </w:p>
        </w:tc>
      </w:tr>
      <w:tr w:rsidR="00ED08CB" w:rsidRPr="00BA1694" w:rsidTr="00E26AE0">
        <w:tc>
          <w:tcPr>
            <w:tcW w:w="0" w:type="auto"/>
          </w:tcPr>
          <w:p w:rsidR="00D075AB" w:rsidRPr="00BA1694" w:rsidRDefault="00ED08CB" w:rsidP="00E26AE0">
            <w:pPr>
              <w:jc w:val="center"/>
              <w:rPr>
                <w:b/>
                <w:sz w:val="20"/>
              </w:rPr>
            </w:pPr>
            <w:r w:rsidRPr="00BA1694">
              <w:rPr>
                <w:b/>
                <w:sz w:val="20"/>
              </w:rPr>
              <w:t>22</w:t>
            </w:r>
          </w:p>
        </w:tc>
        <w:tc>
          <w:tcPr>
            <w:tcW w:w="2708" w:type="dxa"/>
          </w:tcPr>
          <w:p w:rsidR="00D075AB" w:rsidRPr="00BA1694" w:rsidRDefault="00ED08CB" w:rsidP="00E26AE0">
            <w:pPr>
              <w:jc w:val="center"/>
              <w:rPr>
                <w:b/>
                <w:sz w:val="20"/>
              </w:rPr>
            </w:pPr>
            <w:r w:rsidRPr="00BA1694">
              <w:rPr>
                <w:b/>
                <w:sz w:val="20"/>
              </w:rPr>
              <w:t>Bývanie IBV</w:t>
            </w:r>
          </w:p>
        </w:tc>
        <w:tc>
          <w:tcPr>
            <w:tcW w:w="1701" w:type="dxa"/>
          </w:tcPr>
          <w:p w:rsidR="00D075AB" w:rsidRPr="00BA1694" w:rsidRDefault="00ED08CB" w:rsidP="00ED08CB">
            <w:pPr>
              <w:jc w:val="center"/>
              <w:rPr>
                <w:b/>
                <w:sz w:val="20"/>
              </w:rPr>
            </w:pPr>
            <w:r w:rsidRPr="00BA1694">
              <w:rPr>
                <w:b/>
                <w:sz w:val="20"/>
              </w:rPr>
              <w:t>2</w:t>
            </w:r>
          </w:p>
        </w:tc>
      </w:tr>
      <w:tr w:rsidR="00ED08CB" w:rsidRPr="00BA1694" w:rsidTr="00E26AE0">
        <w:tc>
          <w:tcPr>
            <w:tcW w:w="0" w:type="auto"/>
          </w:tcPr>
          <w:p w:rsidR="00D075AB" w:rsidRPr="00BA1694" w:rsidRDefault="00ED08CB" w:rsidP="00E26AE0">
            <w:pPr>
              <w:jc w:val="center"/>
              <w:rPr>
                <w:b/>
                <w:sz w:val="20"/>
              </w:rPr>
            </w:pPr>
            <w:r w:rsidRPr="00BA1694">
              <w:rPr>
                <w:b/>
                <w:sz w:val="20"/>
              </w:rPr>
              <w:t>23</w:t>
            </w:r>
          </w:p>
        </w:tc>
        <w:tc>
          <w:tcPr>
            <w:tcW w:w="2708" w:type="dxa"/>
          </w:tcPr>
          <w:p w:rsidR="00D075AB" w:rsidRPr="00BA1694" w:rsidRDefault="00ED08CB" w:rsidP="00ED08CB">
            <w:pPr>
              <w:jc w:val="center"/>
              <w:rPr>
                <w:b/>
                <w:sz w:val="20"/>
              </w:rPr>
            </w:pPr>
            <w:r w:rsidRPr="00BA1694">
              <w:rPr>
                <w:b/>
              </w:rPr>
              <w:t>"</w:t>
            </w:r>
            <w:r w:rsidRPr="00BA1694">
              <w:rPr>
                <w:b/>
                <w:sz w:val="20"/>
              </w:rPr>
              <w:t xml:space="preserve">                                                                                                                                         </w:t>
            </w:r>
          </w:p>
        </w:tc>
        <w:tc>
          <w:tcPr>
            <w:tcW w:w="1701" w:type="dxa"/>
          </w:tcPr>
          <w:p w:rsidR="00D075AB" w:rsidRPr="00BA1694" w:rsidRDefault="00ED08CB" w:rsidP="00ED08CB">
            <w:pPr>
              <w:jc w:val="center"/>
              <w:rPr>
                <w:b/>
                <w:sz w:val="20"/>
              </w:rPr>
            </w:pPr>
            <w:r w:rsidRPr="00BA1694">
              <w:rPr>
                <w:b/>
                <w:sz w:val="20"/>
              </w:rPr>
              <w:t>4</w:t>
            </w:r>
          </w:p>
        </w:tc>
      </w:tr>
      <w:tr w:rsidR="00ED08CB" w:rsidRPr="00BA1694" w:rsidTr="00E26AE0">
        <w:tc>
          <w:tcPr>
            <w:tcW w:w="0" w:type="auto"/>
          </w:tcPr>
          <w:p w:rsidR="00D075AB" w:rsidRPr="00BA1694" w:rsidRDefault="00ED08CB" w:rsidP="00E26AE0">
            <w:pPr>
              <w:jc w:val="center"/>
              <w:rPr>
                <w:b/>
                <w:sz w:val="20"/>
              </w:rPr>
            </w:pPr>
            <w:r w:rsidRPr="00BA1694">
              <w:rPr>
                <w:b/>
                <w:sz w:val="20"/>
              </w:rPr>
              <w:t>24</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25</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26</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27</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28</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29</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30</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E26AE0">
            <w:pPr>
              <w:jc w:val="center"/>
              <w:rPr>
                <w:b/>
                <w:sz w:val="20"/>
              </w:rPr>
            </w:pPr>
            <w:r w:rsidRPr="00BA1694">
              <w:rPr>
                <w:b/>
                <w:sz w:val="20"/>
              </w:rPr>
              <w:t>31</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5</w:t>
            </w:r>
          </w:p>
        </w:tc>
      </w:tr>
      <w:tr w:rsidR="00ED08CB" w:rsidRPr="00BA1694" w:rsidTr="00E26AE0">
        <w:tc>
          <w:tcPr>
            <w:tcW w:w="0" w:type="auto"/>
          </w:tcPr>
          <w:p w:rsidR="00D075AB" w:rsidRPr="00BA1694" w:rsidRDefault="00ED08CB" w:rsidP="00E26AE0">
            <w:pPr>
              <w:jc w:val="center"/>
              <w:rPr>
                <w:b/>
                <w:sz w:val="20"/>
              </w:rPr>
            </w:pPr>
            <w:r w:rsidRPr="00BA1694">
              <w:rPr>
                <w:b/>
                <w:sz w:val="20"/>
              </w:rPr>
              <w:t>32</w:t>
            </w:r>
          </w:p>
        </w:tc>
        <w:tc>
          <w:tcPr>
            <w:tcW w:w="2708" w:type="dxa"/>
          </w:tcPr>
          <w:p w:rsidR="00D075AB" w:rsidRPr="00BA1694" w:rsidRDefault="00ED08CB" w:rsidP="00ED08CB">
            <w:pPr>
              <w:jc w:val="center"/>
              <w:rPr>
                <w:b/>
                <w:sz w:val="20"/>
              </w:rPr>
            </w:pPr>
            <w:r w:rsidRPr="00BA1694">
              <w:rPr>
                <w:b/>
              </w:rPr>
              <w:t>"</w:t>
            </w:r>
          </w:p>
        </w:tc>
        <w:tc>
          <w:tcPr>
            <w:tcW w:w="1701" w:type="dxa"/>
          </w:tcPr>
          <w:p w:rsidR="00D075AB" w:rsidRPr="00BA1694" w:rsidRDefault="00ED08CB" w:rsidP="00ED08CB">
            <w:pPr>
              <w:jc w:val="center"/>
              <w:rPr>
                <w:b/>
                <w:sz w:val="20"/>
              </w:rPr>
            </w:pPr>
            <w:r w:rsidRPr="00BA1694">
              <w:rPr>
                <w:b/>
                <w:sz w:val="20"/>
              </w:rPr>
              <w:t>1</w:t>
            </w:r>
          </w:p>
        </w:tc>
      </w:tr>
      <w:tr w:rsidR="00ED08CB" w:rsidRPr="00BA1694" w:rsidTr="00E26AE0">
        <w:tc>
          <w:tcPr>
            <w:tcW w:w="0" w:type="auto"/>
          </w:tcPr>
          <w:p w:rsidR="00D075AB" w:rsidRPr="00BA1694" w:rsidRDefault="00ED08CB" w:rsidP="00D075AB">
            <w:pPr>
              <w:rPr>
                <w:b/>
                <w:sz w:val="20"/>
              </w:rPr>
            </w:pPr>
            <w:r w:rsidRPr="00BA1694">
              <w:rPr>
                <w:b/>
                <w:sz w:val="20"/>
              </w:rPr>
              <w:t>Spolu</w:t>
            </w:r>
          </w:p>
        </w:tc>
        <w:tc>
          <w:tcPr>
            <w:tcW w:w="2708" w:type="dxa"/>
          </w:tcPr>
          <w:p w:rsidR="00D075AB" w:rsidRPr="00BA1694" w:rsidRDefault="00E26AE0" w:rsidP="00D075AB">
            <w:pPr>
              <w:rPr>
                <w:b/>
                <w:sz w:val="20"/>
              </w:rPr>
            </w:pPr>
            <w:r w:rsidRPr="00BA1694">
              <w:rPr>
                <w:b/>
                <w:sz w:val="20"/>
              </w:rPr>
              <w:t xml:space="preserve">(8 b.j. HBV + 20 b. j. IBV)                            </w:t>
            </w:r>
          </w:p>
        </w:tc>
        <w:tc>
          <w:tcPr>
            <w:tcW w:w="1701" w:type="dxa"/>
          </w:tcPr>
          <w:p w:rsidR="00D075AB" w:rsidRPr="00BA1694" w:rsidRDefault="00ED08CB" w:rsidP="00ED08CB">
            <w:pPr>
              <w:jc w:val="center"/>
              <w:rPr>
                <w:b/>
                <w:sz w:val="20"/>
              </w:rPr>
            </w:pPr>
            <w:r w:rsidRPr="00BA1694">
              <w:rPr>
                <w:b/>
                <w:sz w:val="20"/>
              </w:rPr>
              <w:t>28</w:t>
            </w:r>
          </w:p>
        </w:tc>
      </w:tr>
    </w:tbl>
    <w:p w:rsidR="00D075AB" w:rsidRDefault="00D075AB" w:rsidP="00D075AB"/>
    <w:p w:rsidR="00D075AB" w:rsidRDefault="00D075AB" w:rsidP="00D075AB"/>
    <w:p w:rsidR="00E26AE0" w:rsidRPr="00D075AB" w:rsidRDefault="00E26AE0" w:rsidP="00D075AB"/>
    <w:p w:rsidR="00D96B0F" w:rsidRPr="00BA1694" w:rsidRDefault="00D96B0F" w:rsidP="00D96B0F">
      <w:pPr>
        <w:pStyle w:val="Zarkazkladnhotextu3"/>
        <w:numPr>
          <w:ilvl w:val="2"/>
          <w:numId w:val="5"/>
        </w:numPr>
        <w:tabs>
          <w:tab w:val="num" w:pos="513"/>
        </w:tabs>
        <w:spacing w:after="0" w:line="300" w:lineRule="exact"/>
        <w:ind w:left="513" w:right="1" w:hanging="513"/>
        <w:rPr>
          <w:b/>
          <w:bCs/>
          <w:caps/>
          <w:smallCaps/>
          <w:sz w:val="22"/>
          <w:szCs w:val="22"/>
        </w:rPr>
      </w:pPr>
      <w:r w:rsidRPr="00BA1694">
        <w:rPr>
          <w:b/>
          <w:bCs/>
          <w:caps/>
          <w:smallCaps/>
          <w:sz w:val="22"/>
          <w:szCs w:val="22"/>
        </w:rPr>
        <w:t xml:space="preserve">Určenie prípustných, obmedzujúcich a vylučujúcich podmienok  využitia plôch, intenzity ich využitia                                                                                                                                                                                                                                                                                                                                                                                                                                                                                                                                                                                                                            </w:t>
      </w:r>
    </w:p>
    <w:p w:rsidR="00D96B0F" w:rsidRPr="005A5ED8" w:rsidRDefault="00D96B0F" w:rsidP="00D96B0F">
      <w:pPr>
        <w:pStyle w:val="tl1"/>
        <w:tabs>
          <w:tab w:val="num" w:pos="513"/>
        </w:tabs>
        <w:spacing w:line="300" w:lineRule="exact"/>
        <w:ind w:hanging="2151"/>
        <w:rPr>
          <w:rFonts w:ascii="Arial" w:hAnsi="Arial"/>
          <w:smallCaps/>
          <w:lang w:val="cs-CZ"/>
        </w:rPr>
      </w:pPr>
      <w:r w:rsidRPr="005A5ED8">
        <w:rPr>
          <w:rFonts w:ascii="Arial" w:hAnsi="Arial"/>
          <w:smallCaps/>
          <w:lang w:val="cs-CZ"/>
        </w:rPr>
        <w:tab/>
      </w:r>
    </w:p>
    <w:p w:rsidR="00D96B0F" w:rsidRPr="00BA1694" w:rsidRDefault="0053300E" w:rsidP="00D96B0F">
      <w:pPr>
        <w:rPr>
          <w:b/>
          <w:szCs w:val="22"/>
        </w:rPr>
      </w:pPr>
      <w:r w:rsidRPr="00BA1694">
        <w:rPr>
          <w:b/>
          <w:szCs w:val="22"/>
        </w:rPr>
        <w:t>P</w:t>
      </w:r>
      <w:r w:rsidR="00D96B0F" w:rsidRPr="00BA1694">
        <w:rPr>
          <w:b/>
          <w:szCs w:val="22"/>
        </w:rPr>
        <w:t>rípustné využitie plôch</w:t>
      </w:r>
    </w:p>
    <w:p w:rsidR="00D96B0F" w:rsidRPr="00BA1694" w:rsidRDefault="00D96B0F" w:rsidP="00D96B0F">
      <w:pPr>
        <w:numPr>
          <w:ilvl w:val="0"/>
          <w:numId w:val="15"/>
        </w:numPr>
        <w:tabs>
          <w:tab w:val="num" w:pos="513"/>
        </w:tabs>
        <w:spacing w:line="300" w:lineRule="exact"/>
        <w:ind w:right="273" w:hanging="873"/>
        <w:jc w:val="both"/>
        <w:rPr>
          <w:bCs/>
          <w:szCs w:val="22"/>
          <w:lang w:val="cs-CZ"/>
        </w:rPr>
      </w:pPr>
      <w:r w:rsidRPr="00BA1694">
        <w:rPr>
          <w:szCs w:val="22"/>
        </w:rPr>
        <w:t xml:space="preserve">Zastavanie existujúcich parcelných prieluk v intraviláne obce rodinnými domami, </w:t>
      </w:r>
    </w:p>
    <w:p w:rsidR="00D96B0F" w:rsidRPr="00BA1694" w:rsidRDefault="00D96B0F" w:rsidP="00D96B0F">
      <w:pPr>
        <w:spacing w:line="300" w:lineRule="exact"/>
        <w:ind w:left="513" w:right="273" w:hanging="1026"/>
        <w:jc w:val="both"/>
        <w:rPr>
          <w:bCs/>
          <w:szCs w:val="22"/>
          <w:lang w:val="cs-CZ"/>
        </w:rPr>
      </w:pPr>
      <w:r w:rsidRPr="00BA1694">
        <w:rPr>
          <w:szCs w:val="22"/>
        </w:rPr>
        <w:t xml:space="preserve">                ku ktorým je väčšinou existujúci komunikačný prístup a sú čiastočne vybudované      inžinierske  siete. Ide o 22 stavebných pozemkov. </w:t>
      </w:r>
    </w:p>
    <w:p w:rsidR="00D96B0F" w:rsidRPr="00BA1694" w:rsidRDefault="00D96B0F" w:rsidP="00D96B0F">
      <w:pPr>
        <w:numPr>
          <w:ilvl w:val="0"/>
          <w:numId w:val="15"/>
        </w:numPr>
        <w:tabs>
          <w:tab w:val="num" w:pos="513"/>
        </w:tabs>
        <w:spacing w:line="300" w:lineRule="exact"/>
        <w:ind w:right="273" w:hanging="873"/>
        <w:jc w:val="both"/>
        <w:rPr>
          <w:bCs/>
          <w:szCs w:val="22"/>
          <w:lang w:val="cs-CZ"/>
        </w:rPr>
      </w:pPr>
      <w:r w:rsidRPr="00BA1694">
        <w:rPr>
          <w:bCs/>
          <w:szCs w:val="22"/>
        </w:rPr>
        <w:t xml:space="preserve">Uličné čiary sú stanovené na koncoch ulíc priamkou medzi uličnými </w:t>
      </w:r>
    </w:p>
    <w:p w:rsidR="00D96B0F" w:rsidRPr="00BA1694" w:rsidRDefault="00D96B0F" w:rsidP="00D96B0F">
      <w:pPr>
        <w:spacing w:line="300" w:lineRule="exact"/>
        <w:ind w:left="513" w:right="273" w:hanging="873"/>
        <w:jc w:val="both"/>
        <w:rPr>
          <w:bCs/>
          <w:szCs w:val="22"/>
          <w:lang w:val="cs-CZ"/>
        </w:rPr>
      </w:pPr>
      <w:r w:rsidRPr="00BA1694">
        <w:rPr>
          <w:bCs/>
          <w:szCs w:val="22"/>
        </w:rPr>
        <w:t xml:space="preserve">              nárožiami fasád posledných dvoch domov stojacich v ulici.</w:t>
      </w:r>
    </w:p>
    <w:p w:rsidR="00D96B0F" w:rsidRPr="00BA1694" w:rsidRDefault="00D96B0F" w:rsidP="00D96B0F">
      <w:pPr>
        <w:numPr>
          <w:ilvl w:val="0"/>
          <w:numId w:val="15"/>
        </w:numPr>
        <w:tabs>
          <w:tab w:val="num" w:pos="513"/>
        </w:tabs>
        <w:spacing w:line="300" w:lineRule="exact"/>
        <w:ind w:left="513" w:right="273" w:hanging="513"/>
        <w:jc w:val="both"/>
        <w:rPr>
          <w:bCs/>
          <w:szCs w:val="22"/>
          <w:lang w:val="cs-CZ"/>
        </w:rPr>
      </w:pPr>
      <w:r w:rsidRPr="00BA1694">
        <w:rPr>
          <w:bCs/>
          <w:szCs w:val="22"/>
        </w:rPr>
        <w:t>Uličné čiary v oblúkoch ulíc určené  totožnou vzdialenosťou od uličnej hranice pozemku s existujúcimi domami.</w:t>
      </w:r>
    </w:p>
    <w:p w:rsidR="00D96B0F" w:rsidRPr="00BA1694" w:rsidRDefault="00D96B0F" w:rsidP="00D96B0F">
      <w:pPr>
        <w:numPr>
          <w:ilvl w:val="0"/>
          <w:numId w:val="15"/>
        </w:numPr>
        <w:tabs>
          <w:tab w:val="num" w:pos="342"/>
        </w:tabs>
        <w:spacing w:line="300" w:lineRule="exact"/>
        <w:ind w:left="513" w:right="273" w:hanging="513"/>
        <w:jc w:val="both"/>
        <w:rPr>
          <w:bCs/>
          <w:szCs w:val="22"/>
          <w:lang w:val="cs-CZ"/>
        </w:rPr>
      </w:pPr>
      <w:r w:rsidRPr="00BA1694">
        <w:rPr>
          <w:bCs/>
          <w:szCs w:val="22"/>
        </w:rPr>
        <w:t xml:space="preserve">   Uličné čiary v novo navrhnutých uliciach dodržané 6 m od okraja uličnej komunikácie. Pri pozemkoch šikmých voči ulici dodržať vzdialenosť 6 m od nárožia najbližšieho k ulici.</w:t>
      </w:r>
    </w:p>
    <w:p w:rsidR="00D96B0F" w:rsidRPr="00BA1694" w:rsidRDefault="00D96B0F" w:rsidP="00D96B0F">
      <w:pPr>
        <w:numPr>
          <w:ilvl w:val="0"/>
          <w:numId w:val="15"/>
        </w:numPr>
        <w:tabs>
          <w:tab w:val="num" w:pos="513"/>
        </w:tabs>
        <w:spacing w:line="300" w:lineRule="exact"/>
        <w:ind w:left="513" w:right="273" w:hanging="513"/>
        <w:jc w:val="both"/>
        <w:rPr>
          <w:bCs/>
          <w:szCs w:val="22"/>
          <w:lang w:val="cs-CZ"/>
        </w:rPr>
      </w:pPr>
      <w:r w:rsidRPr="00BA1694">
        <w:rPr>
          <w:bCs/>
          <w:szCs w:val="22"/>
        </w:rPr>
        <w:t xml:space="preserve">Výšková hladina zástavby v prielukách je určená priamkou medzi hrebeňmi striech susediacich domov. </w:t>
      </w:r>
    </w:p>
    <w:p w:rsidR="00D96B0F" w:rsidRPr="00BA1694" w:rsidRDefault="00D96B0F" w:rsidP="00D96B0F">
      <w:pPr>
        <w:numPr>
          <w:ilvl w:val="0"/>
          <w:numId w:val="15"/>
        </w:numPr>
        <w:tabs>
          <w:tab w:val="num" w:pos="513"/>
        </w:tabs>
        <w:spacing w:line="300" w:lineRule="exact"/>
        <w:ind w:left="513" w:right="273" w:hanging="513"/>
        <w:jc w:val="both"/>
        <w:rPr>
          <w:bCs/>
          <w:szCs w:val="22"/>
          <w:lang w:val="cs-CZ"/>
        </w:rPr>
      </w:pPr>
      <w:r w:rsidRPr="00BA1694">
        <w:rPr>
          <w:bCs/>
          <w:szCs w:val="22"/>
        </w:rPr>
        <w:t xml:space="preserve">Cieľovým stavom je sedlová strecha (s rôznymi tvarovými modifikáciami) na všetkých domoch v obci. Od tohto stavu sa odvíja aj výšková hladina zástavby pri nových domoch. </w:t>
      </w:r>
    </w:p>
    <w:p w:rsidR="00D96B0F" w:rsidRPr="00BA1694" w:rsidRDefault="00D96B0F" w:rsidP="00D96B0F">
      <w:pPr>
        <w:numPr>
          <w:ilvl w:val="0"/>
          <w:numId w:val="15"/>
        </w:numPr>
        <w:tabs>
          <w:tab w:val="num" w:pos="513"/>
        </w:tabs>
        <w:spacing w:line="300" w:lineRule="exact"/>
        <w:ind w:left="513" w:right="273" w:hanging="513"/>
        <w:jc w:val="both"/>
        <w:rPr>
          <w:bCs/>
          <w:szCs w:val="22"/>
          <w:lang w:val="cs-CZ"/>
        </w:rPr>
      </w:pPr>
      <w:r w:rsidRPr="00BA1694">
        <w:rPr>
          <w:bCs/>
          <w:szCs w:val="22"/>
        </w:rPr>
        <w:t>Podlažnosť domov v nových uliciach je daná podpivničením (s čiastočným zapustením v teréne, prízemím a obytným podkrovím).</w:t>
      </w:r>
    </w:p>
    <w:p w:rsidR="00D96B0F" w:rsidRPr="00BA1694" w:rsidRDefault="00D96B0F" w:rsidP="00D96B0F">
      <w:pPr>
        <w:numPr>
          <w:ilvl w:val="0"/>
          <w:numId w:val="15"/>
        </w:numPr>
        <w:tabs>
          <w:tab w:val="num" w:pos="513"/>
        </w:tabs>
        <w:spacing w:line="300" w:lineRule="exact"/>
        <w:ind w:left="513" w:right="273" w:hanging="513"/>
        <w:jc w:val="both"/>
        <w:rPr>
          <w:bCs/>
          <w:szCs w:val="22"/>
          <w:lang w:val="cs-CZ"/>
        </w:rPr>
      </w:pPr>
      <w:r w:rsidRPr="00BA1694">
        <w:rPr>
          <w:bCs/>
          <w:szCs w:val="22"/>
        </w:rPr>
        <w:t>Vzdialenosť domov od susedov je daná zákonom a musí byť dodržaná v zmysle stavebného zákona.</w:t>
      </w:r>
    </w:p>
    <w:p w:rsidR="00D96B0F" w:rsidRPr="00BA1694" w:rsidRDefault="00D96B0F" w:rsidP="00D96B0F">
      <w:pPr>
        <w:numPr>
          <w:ilvl w:val="0"/>
          <w:numId w:val="15"/>
        </w:numPr>
        <w:tabs>
          <w:tab w:val="num" w:pos="513"/>
        </w:tabs>
        <w:spacing w:line="300" w:lineRule="exact"/>
        <w:ind w:left="513" w:right="273" w:hanging="513"/>
        <w:jc w:val="both"/>
        <w:rPr>
          <w:szCs w:val="22"/>
        </w:rPr>
      </w:pPr>
      <w:r w:rsidRPr="00BA1694">
        <w:rPr>
          <w:szCs w:val="22"/>
          <w:lang w:val="cs-CZ"/>
        </w:rPr>
        <w:t xml:space="preserve">Vybudovanie obecného vodovodu </w:t>
      </w:r>
      <w:r w:rsidRPr="00BA1694">
        <w:rPr>
          <w:szCs w:val="22"/>
        </w:rPr>
        <w:t>s prípojkami ku všetkým obytným obslužným, výrobným, športovým  a rekreačným objektom  a zásobovacím komunikáciám k nim</w:t>
      </w:r>
      <w:r w:rsidR="00B00D83" w:rsidRPr="00BA1694">
        <w:rPr>
          <w:szCs w:val="22"/>
        </w:rPr>
        <w:t>.</w:t>
      </w:r>
    </w:p>
    <w:p w:rsidR="00D96B0F" w:rsidRPr="00BA1694" w:rsidRDefault="00D96B0F" w:rsidP="00D96B0F">
      <w:pPr>
        <w:tabs>
          <w:tab w:val="left" w:pos="323"/>
        </w:tabs>
        <w:spacing w:line="300" w:lineRule="exact"/>
        <w:ind w:left="70" w:right="273" w:hanging="460"/>
        <w:rPr>
          <w:szCs w:val="22"/>
          <w:lang w:val="cs-CZ"/>
        </w:rPr>
      </w:pPr>
      <w:r w:rsidRPr="00BA1694">
        <w:rPr>
          <w:szCs w:val="22"/>
          <w:lang w:val="cs-CZ"/>
        </w:rPr>
        <w:t xml:space="preserve">      </w:t>
      </w:r>
      <w:r w:rsidRPr="00BA1694">
        <w:rPr>
          <w:szCs w:val="22"/>
        </w:rPr>
        <w:t>10.    Výstavba 12 b. j. v bytových domoch.</w:t>
      </w:r>
    </w:p>
    <w:p w:rsidR="00D96B0F" w:rsidRPr="00BA1694" w:rsidRDefault="00D96B0F" w:rsidP="00D96B0F">
      <w:pPr>
        <w:tabs>
          <w:tab w:val="left" w:pos="1337"/>
        </w:tabs>
        <w:spacing w:line="300" w:lineRule="exact"/>
        <w:ind w:left="824" w:hanging="824"/>
        <w:rPr>
          <w:szCs w:val="22"/>
          <w:lang w:val="cs-CZ"/>
        </w:rPr>
      </w:pPr>
      <w:r w:rsidRPr="00BA1694">
        <w:rPr>
          <w:szCs w:val="22"/>
        </w:rPr>
        <w:lastRenderedPageBreak/>
        <w:t>11.   Výstavba 23 rodinných domov v lokalite Dolnianska a Mezník.</w:t>
      </w:r>
    </w:p>
    <w:p w:rsidR="00D96B0F" w:rsidRPr="00BA1694" w:rsidRDefault="00D96B0F" w:rsidP="00D96B0F">
      <w:pPr>
        <w:pStyle w:val="tl1"/>
        <w:tabs>
          <w:tab w:val="left" w:pos="1337"/>
        </w:tabs>
        <w:spacing w:line="300" w:lineRule="exact"/>
        <w:ind w:left="513" w:hanging="513"/>
        <w:jc w:val="left"/>
        <w:rPr>
          <w:rFonts w:ascii="Arial" w:hAnsi="Arial" w:cs="Arial"/>
          <w:szCs w:val="22"/>
        </w:rPr>
      </w:pPr>
      <w:r w:rsidRPr="00BA1694">
        <w:rPr>
          <w:rFonts w:ascii="Arial" w:hAnsi="Arial"/>
          <w:szCs w:val="22"/>
        </w:rPr>
        <w:t xml:space="preserve">12.  </w:t>
      </w:r>
      <w:r w:rsidRPr="00BA1694">
        <w:rPr>
          <w:rFonts w:ascii="Arial" w:hAnsi="Arial" w:cs="Arial"/>
          <w:bCs/>
          <w:iCs/>
          <w:szCs w:val="22"/>
        </w:rPr>
        <w:tab/>
      </w:r>
      <w:r w:rsidRPr="00BA1694">
        <w:rPr>
          <w:rFonts w:ascii="Arial" w:hAnsi="Arial" w:cs="Arial"/>
          <w:szCs w:val="22"/>
        </w:rPr>
        <w:t xml:space="preserve">Vybudovanie areálu rekreačných aktivít západne od obce v lokalite „Jágerňa“. </w:t>
      </w:r>
    </w:p>
    <w:p w:rsidR="00D96B0F" w:rsidRPr="00BA1694" w:rsidRDefault="00D96B0F" w:rsidP="00D96B0F">
      <w:pPr>
        <w:tabs>
          <w:tab w:val="left" w:pos="513"/>
        </w:tabs>
        <w:spacing w:line="300" w:lineRule="exact"/>
        <w:jc w:val="both"/>
        <w:rPr>
          <w:szCs w:val="22"/>
        </w:rPr>
      </w:pPr>
      <w:r w:rsidRPr="00BA1694">
        <w:rPr>
          <w:szCs w:val="22"/>
        </w:rPr>
        <w:t>13.</w:t>
      </w:r>
      <w:r w:rsidRPr="00BA1694">
        <w:rPr>
          <w:szCs w:val="22"/>
        </w:rPr>
        <w:tab/>
        <w:t>Vybudovanie obecnej kanalizácie s prípojkami ku všetkým obytným obslužným,</w:t>
      </w:r>
    </w:p>
    <w:p w:rsidR="00D96B0F" w:rsidRPr="00BA1694" w:rsidRDefault="00D96B0F" w:rsidP="00D96B0F">
      <w:pPr>
        <w:tabs>
          <w:tab w:val="left" w:pos="1337"/>
        </w:tabs>
        <w:spacing w:line="300" w:lineRule="exact"/>
        <w:ind w:left="510" w:firstLine="3"/>
        <w:rPr>
          <w:szCs w:val="22"/>
        </w:rPr>
      </w:pPr>
      <w:r w:rsidRPr="00BA1694">
        <w:rPr>
          <w:szCs w:val="22"/>
        </w:rPr>
        <w:t xml:space="preserve"> výrobným, športovým  a rekreačným objektom.</w:t>
      </w:r>
    </w:p>
    <w:p w:rsidR="00D96B0F" w:rsidRPr="00BA1694" w:rsidRDefault="00D96B0F" w:rsidP="00D96B0F">
      <w:pPr>
        <w:pStyle w:val="tl1"/>
        <w:tabs>
          <w:tab w:val="left" w:pos="1337"/>
        </w:tabs>
        <w:spacing w:line="300" w:lineRule="exact"/>
        <w:ind w:left="824" w:hanging="824"/>
        <w:jc w:val="left"/>
        <w:rPr>
          <w:rFonts w:ascii="Arial" w:hAnsi="Arial" w:cs="Arial"/>
          <w:szCs w:val="22"/>
        </w:rPr>
      </w:pPr>
      <w:r w:rsidRPr="00BA1694">
        <w:rPr>
          <w:rFonts w:ascii="Arial" w:hAnsi="Arial"/>
          <w:szCs w:val="22"/>
        </w:rPr>
        <w:t xml:space="preserve">14.    </w:t>
      </w:r>
      <w:r w:rsidRPr="00BA1694">
        <w:rPr>
          <w:rFonts w:ascii="Arial" w:hAnsi="Arial" w:cs="Arial"/>
          <w:szCs w:val="22"/>
        </w:rPr>
        <w:t>Dobudovanie športového areálu.</w:t>
      </w:r>
    </w:p>
    <w:p w:rsidR="00D96B0F" w:rsidRPr="00BA1694" w:rsidRDefault="00D96B0F" w:rsidP="00D96B0F">
      <w:pPr>
        <w:pStyle w:val="tl1"/>
        <w:tabs>
          <w:tab w:val="left" w:pos="1337"/>
        </w:tabs>
        <w:spacing w:line="300" w:lineRule="exact"/>
        <w:ind w:left="824" w:hanging="824"/>
        <w:jc w:val="left"/>
        <w:rPr>
          <w:rFonts w:ascii="Arial" w:hAnsi="Arial" w:cs="Arial"/>
          <w:szCs w:val="22"/>
        </w:rPr>
      </w:pPr>
      <w:r w:rsidRPr="00BA1694">
        <w:rPr>
          <w:rFonts w:ascii="Arial" w:hAnsi="Arial"/>
          <w:szCs w:val="22"/>
        </w:rPr>
        <w:t xml:space="preserve">15.    </w:t>
      </w:r>
      <w:r w:rsidRPr="00BA1694">
        <w:rPr>
          <w:rFonts w:ascii="Arial" w:hAnsi="Arial" w:cs="Arial"/>
          <w:szCs w:val="22"/>
        </w:rPr>
        <w:t>Využitie plôch pre elektrické zariadenia (trafostanice a vedenia).</w:t>
      </w:r>
    </w:p>
    <w:p w:rsidR="00D96B0F" w:rsidRPr="00BA1694" w:rsidRDefault="00D96B0F" w:rsidP="00D96B0F">
      <w:pPr>
        <w:spacing w:line="300" w:lineRule="exact"/>
        <w:jc w:val="both"/>
        <w:rPr>
          <w:szCs w:val="22"/>
        </w:rPr>
      </w:pPr>
      <w:r w:rsidRPr="00BA1694">
        <w:rPr>
          <w:szCs w:val="22"/>
        </w:rPr>
        <w:t>16.    Rozšírenie úprav centrálneho priestoru obce na polopešiu zónu.</w:t>
      </w:r>
    </w:p>
    <w:p w:rsidR="00D96B0F" w:rsidRPr="00BA1694" w:rsidRDefault="00D96B0F" w:rsidP="00D96B0F">
      <w:pPr>
        <w:spacing w:line="300" w:lineRule="exact"/>
        <w:jc w:val="both"/>
        <w:rPr>
          <w:szCs w:val="22"/>
        </w:rPr>
      </w:pPr>
      <w:r w:rsidRPr="00BA1694">
        <w:rPr>
          <w:szCs w:val="22"/>
        </w:rPr>
        <w:t>17.    Rozšírenie plôch verejnej zelene na vyznačených lokalitách.</w:t>
      </w:r>
    </w:p>
    <w:p w:rsidR="00D96B0F" w:rsidRPr="00BA1694" w:rsidRDefault="00D96B0F" w:rsidP="00D96B0F">
      <w:pPr>
        <w:tabs>
          <w:tab w:val="left" w:pos="1337"/>
        </w:tabs>
        <w:spacing w:line="300" w:lineRule="exact"/>
        <w:ind w:left="824" w:hanging="824"/>
        <w:rPr>
          <w:szCs w:val="22"/>
          <w:lang w:val="cs-CZ"/>
        </w:rPr>
      </w:pPr>
      <w:r w:rsidRPr="00BA1694">
        <w:rPr>
          <w:szCs w:val="22"/>
        </w:rPr>
        <w:t>18.    Zrealizovanie protipovodňových opatrení.</w:t>
      </w:r>
    </w:p>
    <w:p w:rsidR="00D96B0F" w:rsidRPr="00BA1694" w:rsidRDefault="00D96B0F" w:rsidP="00D96B0F">
      <w:pPr>
        <w:tabs>
          <w:tab w:val="left" w:pos="1337"/>
        </w:tabs>
        <w:spacing w:line="300" w:lineRule="exact"/>
        <w:ind w:left="824" w:hanging="824"/>
        <w:rPr>
          <w:szCs w:val="22"/>
          <w:lang w:val="cs-CZ"/>
        </w:rPr>
      </w:pPr>
      <w:r w:rsidRPr="00BA1694">
        <w:rPr>
          <w:szCs w:val="22"/>
        </w:rPr>
        <w:t xml:space="preserve">19.    Zdokonalenie systému zberu separovaného odpadu </w:t>
      </w:r>
    </w:p>
    <w:p w:rsidR="00D96B0F" w:rsidRPr="00811E27" w:rsidRDefault="00D96B0F" w:rsidP="00D96B0F">
      <w:pPr>
        <w:tabs>
          <w:tab w:val="left" w:pos="452"/>
        </w:tabs>
        <w:rPr>
          <w:b/>
          <w:szCs w:val="22"/>
          <w:lang w:val="cs-CZ"/>
        </w:rPr>
      </w:pPr>
    </w:p>
    <w:p w:rsidR="00D96B0F" w:rsidRPr="00BA1694" w:rsidRDefault="00D96B0F" w:rsidP="00D96B0F">
      <w:pPr>
        <w:pStyle w:val="Zarkazkladnhotextu"/>
        <w:tabs>
          <w:tab w:val="left" w:pos="708"/>
        </w:tabs>
        <w:spacing w:line="300" w:lineRule="exact"/>
        <w:ind w:firstLine="426"/>
      </w:pPr>
      <w:r w:rsidRPr="00BA1694">
        <w:t>Pri určovaní zastavovacích podmienok musí byť zabezpečený súlad so stavebným zákonom a vykonávacou vyhláškou.</w:t>
      </w:r>
    </w:p>
    <w:p w:rsidR="00D96B0F" w:rsidRPr="00BA1694" w:rsidRDefault="00D96B0F" w:rsidP="00D96B0F">
      <w:pPr>
        <w:pStyle w:val="Zarkazkladnhotextu"/>
        <w:tabs>
          <w:tab w:val="left" w:pos="708"/>
        </w:tabs>
        <w:spacing w:line="300" w:lineRule="exact"/>
        <w:ind w:firstLine="426"/>
        <w:rPr>
          <w:szCs w:val="22"/>
          <w:lang w:val="cs-CZ"/>
        </w:rPr>
      </w:pPr>
      <w:r w:rsidRPr="00BA1694">
        <w:rPr>
          <w:szCs w:val="22"/>
        </w:rPr>
        <w:t xml:space="preserve">Podiel možného zastavania je daný disponibilnými pozemkami. Vzhľadom na to, že sa jedná takmer výlučne o zástavbu rodinnými domami + niekoľkými objektmi občianskej vybavenosti a výroby, nebude na konci návrhového obdobia dosiahnutý prípustný podiel zastavania. </w:t>
      </w:r>
    </w:p>
    <w:p w:rsidR="00D96B0F" w:rsidRPr="00BA1694" w:rsidRDefault="00D96B0F" w:rsidP="00D96B0F">
      <w:pPr>
        <w:pStyle w:val="Zarkazkladnhotextu"/>
        <w:tabs>
          <w:tab w:val="left" w:pos="708"/>
        </w:tabs>
        <w:spacing w:line="300" w:lineRule="exact"/>
        <w:ind w:firstLine="426"/>
        <w:rPr>
          <w:szCs w:val="22"/>
        </w:rPr>
      </w:pPr>
      <w:r w:rsidRPr="00BA1694">
        <w:rPr>
          <w:szCs w:val="22"/>
        </w:rPr>
        <w:t>Podobná situácia je v únosnosti využívania územia, keď zastavaná plocha (objekty + komunikácie a technická vybavenosť) sa bude na konci návrhového obdobia blížiť k 20 % zastavanosti územia.</w:t>
      </w:r>
    </w:p>
    <w:p w:rsidR="00D96B0F" w:rsidRPr="00811E27" w:rsidRDefault="0053300E" w:rsidP="00D96B0F">
      <w:pPr>
        <w:pStyle w:val="Nadpis3"/>
        <w:tabs>
          <w:tab w:val="left" w:pos="360"/>
        </w:tabs>
        <w:spacing w:line="300" w:lineRule="exact"/>
        <w:rPr>
          <w:i w:val="0"/>
          <w:iCs/>
          <w:sz w:val="22"/>
          <w:szCs w:val="22"/>
        </w:rPr>
      </w:pPr>
      <w:r w:rsidRPr="00811E27">
        <w:rPr>
          <w:i w:val="0"/>
          <w:iCs/>
          <w:sz w:val="22"/>
          <w:szCs w:val="22"/>
        </w:rPr>
        <w:t>Obmedzené využitie plôch</w:t>
      </w:r>
    </w:p>
    <w:tbl>
      <w:tblPr>
        <w:tblW w:w="0" w:type="auto"/>
        <w:tblLayout w:type="fixed"/>
        <w:tblCellMar>
          <w:left w:w="70" w:type="dxa"/>
          <w:right w:w="70" w:type="dxa"/>
        </w:tblCellMar>
        <w:tblLook w:val="0000"/>
      </w:tblPr>
      <w:tblGrid>
        <w:gridCol w:w="412"/>
        <w:gridCol w:w="40"/>
        <w:gridCol w:w="9155"/>
        <w:gridCol w:w="131"/>
      </w:tblGrid>
      <w:tr w:rsidR="00D96B0F" w:rsidRPr="00BA1694" w:rsidTr="000936CC">
        <w:trPr>
          <w:gridAfter w:val="1"/>
          <w:wAfter w:w="131" w:type="dxa"/>
        </w:trPr>
        <w:tc>
          <w:tcPr>
            <w:tcW w:w="452" w:type="dxa"/>
            <w:gridSpan w:val="2"/>
            <w:shd w:val="clear" w:color="auto" w:fill="auto"/>
          </w:tcPr>
          <w:p w:rsidR="00D96B0F" w:rsidRPr="00BA1694" w:rsidRDefault="00D96B0F" w:rsidP="000936CC">
            <w:pPr>
              <w:spacing w:line="300" w:lineRule="exact"/>
              <w:rPr>
                <w:lang w:val="cs-CZ"/>
              </w:rPr>
            </w:pPr>
            <w:r w:rsidRPr="00BA1694">
              <w:t>1.</w:t>
            </w:r>
          </w:p>
        </w:tc>
        <w:tc>
          <w:tcPr>
            <w:tcW w:w="9155" w:type="dxa"/>
            <w:shd w:val="clear" w:color="auto" w:fill="auto"/>
          </w:tcPr>
          <w:p w:rsidR="00D96B0F" w:rsidRPr="00BA1694" w:rsidRDefault="00D96B0F" w:rsidP="000936CC">
            <w:pPr>
              <w:spacing w:line="300" w:lineRule="exact"/>
              <w:rPr>
                <w:lang w:val="cs-CZ"/>
              </w:rPr>
            </w:pPr>
            <w:r w:rsidRPr="00BA1694">
              <w:t>Využívanie plôch so sklonom terénu väčším ako 15° pre obytnú funkciu.</w:t>
            </w:r>
          </w:p>
        </w:tc>
      </w:tr>
      <w:tr w:rsidR="00D96B0F" w:rsidRPr="00BA1694" w:rsidTr="007A0A63">
        <w:trPr>
          <w:trHeight w:val="2174"/>
        </w:trPr>
        <w:tc>
          <w:tcPr>
            <w:tcW w:w="412" w:type="dxa"/>
            <w:shd w:val="clear" w:color="auto" w:fill="auto"/>
          </w:tcPr>
          <w:p w:rsidR="00D96B0F" w:rsidRPr="00BA1694" w:rsidRDefault="00D96B0F" w:rsidP="000936CC">
            <w:pPr>
              <w:spacing w:line="300" w:lineRule="exact"/>
              <w:rPr>
                <w:lang w:val="cs-CZ"/>
              </w:rPr>
            </w:pPr>
            <w:r w:rsidRPr="00BA1694">
              <w:t xml:space="preserve">2.   </w:t>
            </w:r>
          </w:p>
          <w:p w:rsidR="00D96B0F" w:rsidRPr="00BA1694" w:rsidRDefault="00D96B0F" w:rsidP="000936CC">
            <w:pPr>
              <w:spacing w:line="300" w:lineRule="exact"/>
              <w:rPr>
                <w:lang w:val="cs-CZ"/>
              </w:rPr>
            </w:pPr>
          </w:p>
          <w:p w:rsidR="00D96B0F" w:rsidRPr="00BA1694" w:rsidRDefault="00D96B0F" w:rsidP="000936CC">
            <w:pPr>
              <w:spacing w:line="300" w:lineRule="exact"/>
              <w:rPr>
                <w:lang w:val="cs-CZ"/>
              </w:rPr>
            </w:pPr>
            <w:r w:rsidRPr="00BA1694">
              <w:rPr>
                <w:lang w:val="cs-CZ"/>
              </w:rPr>
              <w:t>3.</w:t>
            </w:r>
          </w:p>
          <w:p w:rsidR="007A0A63" w:rsidRPr="00BA1694" w:rsidRDefault="007A0A63" w:rsidP="000936CC">
            <w:pPr>
              <w:spacing w:line="300" w:lineRule="exact"/>
              <w:rPr>
                <w:lang w:val="cs-CZ"/>
              </w:rPr>
            </w:pPr>
          </w:p>
          <w:p w:rsidR="007A0A63" w:rsidRPr="00BA1694" w:rsidRDefault="007A0A63" w:rsidP="007A0A63">
            <w:pPr>
              <w:rPr>
                <w:lang w:val="cs-CZ"/>
              </w:rPr>
            </w:pPr>
          </w:p>
          <w:p w:rsidR="007A0A63" w:rsidRPr="00BA1694" w:rsidRDefault="007A0A63" w:rsidP="007A0A63">
            <w:pPr>
              <w:rPr>
                <w:lang w:val="cs-CZ"/>
              </w:rPr>
            </w:pPr>
          </w:p>
          <w:p w:rsidR="007A0A63" w:rsidRPr="00BA1694" w:rsidRDefault="007A0A63" w:rsidP="007A0A63">
            <w:pPr>
              <w:rPr>
                <w:lang w:val="cs-CZ"/>
              </w:rPr>
            </w:pPr>
          </w:p>
          <w:p w:rsidR="007A0A63" w:rsidRPr="00BA1694" w:rsidRDefault="007A0A63" w:rsidP="007A0A63">
            <w:pPr>
              <w:rPr>
                <w:lang w:val="cs-CZ"/>
              </w:rPr>
            </w:pPr>
          </w:p>
          <w:p w:rsidR="00D96B0F" w:rsidRPr="00BA1694" w:rsidRDefault="00D96B0F" w:rsidP="007A0A63">
            <w:pPr>
              <w:rPr>
                <w:lang w:val="cs-CZ"/>
              </w:rPr>
            </w:pPr>
          </w:p>
        </w:tc>
        <w:tc>
          <w:tcPr>
            <w:tcW w:w="9326" w:type="dxa"/>
            <w:gridSpan w:val="3"/>
            <w:shd w:val="clear" w:color="auto" w:fill="auto"/>
          </w:tcPr>
          <w:p w:rsidR="00D96B0F" w:rsidRPr="00BA1694" w:rsidRDefault="00D96B0F" w:rsidP="000936CC">
            <w:pPr>
              <w:spacing w:line="300" w:lineRule="exact"/>
            </w:pPr>
            <w:r w:rsidRPr="00BA1694">
              <w:t>Využívanie plôch mimo vymedzenej hranice zastavaného územia (až po vyčerpaní disponibilných plôch v jeho vnútri).</w:t>
            </w:r>
          </w:p>
          <w:p w:rsidR="00D96B0F" w:rsidRPr="00BA1694" w:rsidRDefault="00D96B0F" w:rsidP="000936CC">
            <w:pPr>
              <w:spacing w:line="300" w:lineRule="exact"/>
            </w:pPr>
            <w:r w:rsidRPr="00BA1694">
              <w:t xml:space="preserve">Využívanie plôch pre podnikateľské aktivity produkujúce hluk, prašnosť a iné znečisťovanie ovzdušia v blízkosti obytnej zóny. Rešpektovať ustanovenia v § 13b odst. 1 zákona NR SR č. 272/1994 Z.z. o ochrane zdravia ľudí v znení neskorších predpisov, kde na území určenom na bývanie sa môžu umiestňovať len také výrobné zariadenia a prevádzky služieb, ktoré svojimi vplyvmi neohrozia zdravé bývanie. </w:t>
            </w:r>
          </w:p>
          <w:p w:rsidR="00D96B0F" w:rsidRPr="00BA1694" w:rsidRDefault="00D11F4B" w:rsidP="007A0A63">
            <w:pPr>
              <w:tabs>
                <w:tab w:val="left" w:pos="1965"/>
              </w:tabs>
              <w:spacing w:line="300" w:lineRule="exact"/>
              <w:ind w:left="-412"/>
            </w:pPr>
            <w:r w:rsidRPr="00BA1694">
              <w:t>4.</w:t>
            </w:r>
            <w:r w:rsidR="007A0A63" w:rsidRPr="00BA1694">
              <w:tab/>
            </w:r>
          </w:p>
        </w:tc>
      </w:tr>
    </w:tbl>
    <w:p w:rsidR="00D96B0F" w:rsidRPr="00BA1694" w:rsidRDefault="0053300E" w:rsidP="0053300E">
      <w:pPr>
        <w:pStyle w:val="Nadpis1"/>
        <w:tabs>
          <w:tab w:val="left" w:pos="360"/>
        </w:tabs>
        <w:spacing w:before="0" w:line="300" w:lineRule="exact"/>
        <w:rPr>
          <w:b/>
          <w:bCs/>
          <w:iCs/>
          <w:sz w:val="22"/>
          <w:szCs w:val="22"/>
          <w:lang w:val="cs-CZ"/>
        </w:rPr>
      </w:pPr>
      <w:r w:rsidRPr="00BA1694">
        <w:rPr>
          <w:b/>
          <w:bCs/>
          <w:iCs/>
          <w:sz w:val="22"/>
          <w:szCs w:val="22"/>
        </w:rPr>
        <w:t>Zakázané využitie plôch</w:t>
      </w:r>
    </w:p>
    <w:tbl>
      <w:tblPr>
        <w:tblW w:w="0" w:type="auto"/>
        <w:tblLayout w:type="fixed"/>
        <w:tblCellMar>
          <w:left w:w="70" w:type="dxa"/>
          <w:right w:w="70" w:type="dxa"/>
        </w:tblCellMar>
        <w:tblLook w:val="0000"/>
      </w:tblPr>
      <w:tblGrid>
        <w:gridCol w:w="452"/>
        <w:gridCol w:w="9326"/>
      </w:tblGrid>
      <w:tr w:rsidR="00D96B0F" w:rsidRPr="00BA1694" w:rsidTr="000936CC">
        <w:tc>
          <w:tcPr>
            <w:tcW w:w="452" w:type="dxa"/>
            <w:shd w:val="clear" w:color="auto" w:fill="auto"/>
          </w:tcPr>
          <w:p w:rsidR="00D96B0F" w:rsidRPr="00BA1694" w:rsidRDefault="00D96B0F" w:rsidP="000936CC">
            <w:pPr>
              <w:spacing w:line="300" w:lineRule="exact"/>
              <w:rPr>
                <w:lang w:val="cs-CZ"/>
              </w:rPr>
            </w:pPr>
            <w:r w:rsidRPr="00BA1694">
              <w:t>1.</w:t>
            </w:r>
          </w:p>
        </w:tc>
        <w:tc>
          <w:tcPr>
            <w:tcW w:w="9326" w:type="dxa"/>
            <w:shd w:val="clear" w:color="auto" w:fill="auto"/>
          </w:tcPr>
          <w:p w:rsidR="00D96B0F" w:rsidRPr="00BA1694" w:rsidRDefault="00D96B0F" w:rsidP="000936CC">
            <w:pPr>
              <w:spacing w:line="300" w:lineRule="exact"/>
              <w:rPr>
                <w:lang w:val="cs-CZ"/>
              </w:rPr>
            </w:pPr>
            <w:r w:rsidRPr="00BA1694">
              <w:t>Akákoľvek výstavba vo všetkých ochranných pásmach vodných tokov,  elektrických vedení, plynovodov, vodovodu a cintorína.</w:t>
            </w:r>
          </w:p>
        </w:tc>
      </w:tr>
      <w:tr w:rsidR="00D96B0F" w:rsidRPr="00BA1694" w:rsidTr="000936CC">
        <w:tc>
          <w:tcPr>
            <w:tcW w:w="452" w:type="dxa"/>
            <w:shd w:val="clear" w:color="auto" w:fill="auto"/>
          </w:tcPr>
          <w:p w:rsidR="00D96B0F" w:rsidRPr="00BA1694" w:rsidRDefault="00D96B0F" w:rsidP="000936CC">
            <w:pPr>
              <w:spacing w:line="300" w:lineRule="exact"/>
              <w:rPr>
                <w:lang w:val="cs-CZ"/>
              </w:rPr>
            </w:pPr>
            <w:r w:rsidRPr="00BA1694">
              <w:t>2.</w:t>
            </w:r>
          </w:p>
        </w:tc>
        <w:tc>
          <w:tcPr>
            <w:tcW w:w="9326" w:type="dxa"/>
            <w:shd w:val="clear" w:color="auto" w:fill="auto"/>
          </w:tcPr>
          <w:p w:rsidR="00D96B0F" w:rsidRPr="00BA1694" w:rsidRDefault="00D96B0F" w:rsidP="000936CC">
            <w:pPr>
              <w:spacing w:line="300" w:lineRule="exact"/>
              <w:rPr>
                <w:lang w:val="cs-CZ"/>
              </w:rPr>
            </w:pPr>
            <w:r w:rsidRPr="00BA1694">
              <w:t>Približovanie výstavby ku korytu Liviny a potokov, ktoré by spôsobovalo akékoľvek znečisťovanie vodných tokov.</w:t>
            </w:r>
          </w:p>
        </w:tc>
      </w:tr>
    </w:tbl>
    <w:p w:rsidR="00D96B0F" w:rsidRDefault="00D96B0F" w:rsidP="00D96B0F">
      <w:pPr>
        <w:spacing w:line="300" w:lineRule="exact"/>
        <w:ind w:right="1"/>
        <w:jc w:val="both"/>
        <w:rPr>
          <w:b/>
        </w:rPr>
      </w:pPr>
    </w:p>
    <w:p w:rsidR="007A0A63" w:rsidRPr="00811E27" w:rsidRDefault="007A0A63" w:rsidP="00D96B0F">
      <w:pPr>
        <w:spacing w:line="300" w:lineRule="exact"/>
        <w:ind w:right="1"/>
        <w:jc w:val="both"/>
        <w:rPr>
          <w:b/>
        </w:rPr>
      </w:pPr>
    </w:p>
    <w:p w:rsidR="00D96B0F" w:rsidRPr="00BA1694" w:rsidRDefault="00D96B0F" w:rsidP="00D96B0F">
      <w:pPr>
        <w:spacing w:line="300" w:lineRule="exact"/>
        <w:ind w:right="1"/>
        <w:jc w:val="both"/>
        <w:rPr>
          <w:b/>
          <w:caps/>
        </w:rPr>
      </w:pPr>
      <w:r w:rsidRPr="00BA1694">
        <w:rPr>
          <w:b/>
          <w:caps/>
        </w:rPr>
        <w:t>3. Zásady a regulatívy pre umiestnenie občianskeho vybavenia</w:t>
      </w:r>
    </w:p>
    <w:p w:rsidR="00D96B0F" w:rsidRPr="00BA1694" w:rsidRDefault="00D96B0F" w:rsidP="00D96B0F">
      <w:pPr>
        <w:spacing w:line="300" w:lineRule="exact"/>
        <w:ind w:left="340" w:hanging="340"/>
        <w:jc w:val="both"/>
      </w:pPr>
      <w:r w:rsidRPr="00BA1694">
        <w:t xml:space="preserve">1.  Pre účely občianskeho vybavenia využiť predovšetkým existujúce objekty vhodné na tento účel. </w:t>
      </w:r>
    </w:p>
    <w:p w:rsidR="00D96B0F" w:rsidRPr="00BA1694" w:rsidRDefault="00D96B0F" w:rsidP="00D96B0F">
      <w:pPr>
        <w:spacing w:line="300" w:lineRule="exact"/>
        <w:ind w:left="340" w:hanging="340"/>
        <w:jc w:val="both"/>
      </w:pPr>
      <w:r w:rsidRPr="00BA1694">
        <w:t>2.  Nové objekty občianskeho vybavenia umiestniť do centra obce.</w:t>
      </w:r>
    </w:p>
    <w:p w:rsidR="00D96B0F" w:rsidRDefault="00D96B0F" w:rsidP="00D96B0F">
      <w:pPr>
        <w:spacing w:line="300" w:lineRule="exact"/>
        <w:ind w:left="340" w:right="1" w:hanging="340"/>
      </w:pPr>
      <w:r w:rsidRPr="00BA1694">
        <w:lastRenderedPageBreak/>
        <w:t xml:space="preserve">3.  Podlažnosť objektov občianskeho vybavenia obmedziť na dve nadzemné podlažia + podkrovie. </w:t>
      </w:r>
    </w:p>
    <w:p w:rsidR="00BD41A7" w:rsidRDefault="00BD41A7" w:rsidP="00D96B0F">
      <w:pPr>
        <w:spacing w:line="300" w:lineRule="exact"/>
        <w:ind w:left="340" w:right="1" w:hanging="340"/>
      </w:pPr>
    </w:p>
    <w:p w:rsidR="00BD41A7" w:rsidRPr="00BA1694" w:rsidRDefault="00BD41A7" w:rsidP="00D96B0F">
      <w:pPr>
        <w:spacing w:line="300" w:lineRule="exact"/>
        <w:ind w:left="340" w:right="1" w:hanging="340"/>
      </w:pPr>
    </w:p>
    <w:p w:rsidR="00D96B0F" w:rsidRPr="00BA1694" w:rsidRDefault="00D96B0F" w:rsidP="00D96B0F">
      <w:pPr>
        <w:spacing w:line="300" w:lineRule="exact"/>
        <w:ind w:left="342" w:right="1" w:hanging="342"/>
        <w:jc w:val="both"/>
        <w:rPr>
          <w:b/>
          <w:caps/>
          <w:smallCaps/>
        </w:rPr>
      </w:pPr>
      <w:r w:rsidRPr="00BA1694">
        <w:rPr>
          <w:b/>
          <w:caps/>
          <w:smallCaps/>
        </w:rPr>
        <w:t>4. Zásady a regulatívy verejného dopravného a technického  vybavenia   územia</w:t>
      </w:r>
    </w:p>
    <w:p w:rsidR="00D96B0F" w:rsidRPr="00BA1694" w:rsidRDefault="00D96B0F" w:rsidP="00D96B0F">
      <w:pPr>
        <w:pStyle w:val="Oznaitext"/>
        <w:spacing w:line="300" w:lineRule="exact"/>
      </w:pPr>
      <w:r w:rsidRPr="00BA1694">
        <w:t>1. Zlepšiť šírkové a smerové usporiadanie nadradenej aj miestnych komunikácií v celom zastavanom území obce</w:t>
      </w:r>
    </w:p>
    <w:p w:rsidR="00D96B0F" w:rsidRPr="00BA1694" w:rsidRDefault="00D96B0F" w:rsidP="00D96B0F">
      <w:pPr>
        <w:pStyle w:val="Podtitul"/>
        <w:spacing w:line="300" w:lineRule="exact"/>
        <w:ind w:right="1"/>
        <w:rPr>
          <w:bCs/>
          <w:i w:val="0"/>
          <w:sz w:val="22"/>
        </w:rPr>
      </w:pPr>
      <w:r w:rsidRPr="00BA1694">
        <w:rPr>
          <w:bCs/>
          <w:i w:val="0"/>
          <w:sz w:val="22"/>
        </w:rPr>
        <w:t>2.  Postupne zlepšiť stav všetkých komunikácií v katastrálnom území obce</w:t>
      </w:r>
    </w:p>
    <w:p w:rsidR="00D96B0F" w:rsidRPr="00BA1694" w:rsidRDefault="00D96B0F" w:rsidP="00D96B0F">
      <w:pPr>
        <w:pStyle w:val="Hlavika"/>
        <w:tabs>
          <w:tab w:val="left" w:pos="708"/>
        </w:tabs>
        <w:spacing w:line="300" w:lineRule="exact"/>
        <w:rPr>
          <w:bCs/>
        </w:rPr>
      </w:pPr>
      <w:r w:rsidRPr="00BA1694">
        <w:rPr>
          <w:bCs/>
        </w:rPr>
        <w:t>3.  Zvýšiť počet odstavných miest pre motorové vozidlá na území obce</w:t>
      </w:r>
    </w:p>
    <w:p w:rsidR="00D96B0F" w:rsidRPr="00BA1694" w:rsidRDefault="00D96B0F" w:rsidP="00D96B0F">
      <w:pPr>
        <w:spacing w:line="300" w:lineRule="exact"/>
        <w:rPr>
          <w:bCs/>
        </w:rPr>
      </w:pPr>
      <w:r w:rsidRPr="00BA1694">
        <w:rPr>
          <w:bCs/>
        </w:rPr>
        <w:t xml:space="preserve">4.  Dobudovať sieť peších komunikácií </w:t>
      </w:r>
    </w:p>
    <w:p w:rsidR="00D96B0F" w:rsidRPr="00BA1694" w:rsidRDefault="00D96B0F" w:rsidP="00D96B0F">
      <w:pPr>
        <w:spacing w:line="300" w:lineRule="exact"/>
        <w:ind w:left="342" w:hanging="342"/>
        <w:rPr>
          <w:bCs/>
        </w:rPr>
      </w:pPr>
      <w:r w:rsidRPr="00BA1694">
        <w:rPr>
          <w:bCs/>
        </w:rPr>
        <w:t>5.  Vybudovať obecný vodovod a obecnú  kanalizáciu a zároveň vybudovať čistiareň odpadových  vôd spoločne s ostatnými obcami mikroregiónu</w:t>
      </w:r>
    </w:p>
    <w:p w:rsidR="00D96B0F" w:rsidRPr="00BA1694" w:rsidRDefault="00D96B0F" w:rsidP="002300C6">
      <w:pPr>
        <w:pStyle w:val="Zkladntext"/>
        <w:spacing w:after="0" w:line="300" w:lineRule="exact"/>
      </w:pPr>
      <w:r w:rsidRPr="00BA1694">
        <w:t>6.   Zohľadniť a rešpektovať existujúce trasy telekomunikačných vedení a zariadení.</w:t>
      </w:r>
    </w:p>
    <w:p w:rsidR="00D96B0F" w:rsidRPr="00BA1694" w:rsidRDefault="00D96B0F" w:rsidP="00D96B0F">
      <w:pPr>
        <w:pStyle w:val="Zkladntext"/>
        <w:spacing w:line="300" w:lineRule="exact"/>
        <w:ind w:left="342" w:hanging="342"/>
      </w:pPr>
      <w:r w:rsidRPr="00BA1694">
        <w:t>7.  Pre budúcu plánovanú a jestvujúcu zástavbu a objekty občianskej vybavenosti do roku 2006 vybudovať miestnu telefónnu sieť ako klasickú v dvojstupňovom usporiadaní. Sieť ukončiť účastníckymi skrinkami ICAS na vonkajšej fasáde objektov, od ktorých bude rozvádzaný vnútorný telefónny rozvod. Pri výstavbe miestnej telefónnej siete do káblových rýh zabudovať 1-2 ks rúr z PVC pre budúcu inštaláciu oblastných telekomunikačných káblov a rozvodov obecného rozhlasu. Vybudovaním káblových rozvodov budú odstránené vzdušné slaboprúdové rozvody v obci, ktoré pôsobia v súčasnosti veľmi neestetickým architektonickým dojmom v obci.</w:t>
      </w:r>
    </w:p>
    <w:p w:rsidR="00D96B0F" w:rsidRPr="00BA1694" w:rsidRDefault="00D96B0F" w:rsidP="00E22DBE">
      <w:pPr>
        <w:pStyle w:val="Zkladntext"/>
        <w:spacing w:line="300" w:lineRule="exact"/>
        <w:ind w:left="342" w:hanging="342"/>
        <w:jc w:val="both"/>
        <w:rPr>
          <w:b/>
        </w:rPr>
      </w:pPr>
      <w:r w:rsidRPr="00BA1694">
        <w:rPr>
          <w:b/>
        </w:rPr>
        <w:t>8. V zmysle zákona o telekomunikáciách, rešpektovať ochranné pásma samotného vedenia šírky 1,0 m od osi jeho trasy. Hĺbka a výška ochranného pásma je 2,0 m od úrovne zeme pri podzemných vedeniach a v okruhu 2,0 m pri nadzemných vedeniach.</w:t>
      </w:r>
      <w:r w:rsidR="00565A03" w:rsidRPr="00BA1694">
        <w:rPr>
          <w:b/>
        </w:rPr>
        <w:t xml:space="preserve"> Zároveň dodržať ustanovenia zákona o ochrane proti rušeniu.</w:t>
      </w:r>
    </w:p>
    <w:p w:rsidR="00D96B0F" w:rsidRPr="00BA1694" w:rsidRDefault="00D96B0F" w:rsidP="00E22DBE">
      <w:pPr>
        <w:pStyle w:val="Zkladntext"/>
        <w:spacing w:line="300" w:lineRule="exact"/>
        <w:ind w:left="342" w:hanging="342"/>
        <w:jc w:val="both"/>
        <w:rPr>
          <w:b/>
        </w:rPr>
      </w:pPr>
      <w:r w:rsidRPr="00BA1694">
        <w:rPr>
          <w:b/>
        </w:rPr>
        <w:t xml:space="preserve">9. Všetky požiadavky obce na Slovak </w:t>
      </w:r>
      <w:r w:rsidR="00565A03" w:rsidRPr="00BA1694">
        <w:rPr>
          <w:b/>
        </w:rPr>
        <w:t>T</w:t>
      </w:r>
      <w:r w:rsidRPr="00BA1694">
        <w:rPr>
          <w:b/>
        </w:rPr>
        <w:t xml:space="preserve">elekom a. s. ohľadom zámerov na úpravu  slaboprúdových rozvodov je potrebné vopred konzultovať na príslušnom závode Slovak </w:t>
      </w:r>
      <w:r w:rsidR="00565A03" w:rsidRPr="00BA1694">
        <w:rPr>
          <w:b/>
        </w:rPr>
        <w:t>T</w:t>
      </w:r>
      <w:r w:rsidRPr="00BA1694">
        <w:rPr>
          <w:b/>
        </w:rPr>
        <w:t>elekom.</w:t>
      </w:r>
    </w:p>
    <w:p w:rsidR="00D96B0F" w:rsidRPr="00BA1694" w:rsidRDefault="00565A03" w:rsidP="00405D0A">
      <w:pPr>
        <w:pStyle w:val="Podtitul"/>
        <w:spacing w:line="300" w:lineRule="exact"/>
        <w:ind w:left="426" w:right="1" w:hanging="426"/>
        <w:jc w:val="both"/>
        <w:rPr>
          <w:b/>
          <w:bCs/>
          <w:i w:val="0"/>
          <w:spacing w:val="6"/>
          <w:sz w:val="22"/>
        </w:rPr>
      </w:pPr>
      <w:r w:rsidRPr="00BA1694">
        <w:rPr>
          <w:b/>
          <w:bCs/>
          <w:i w:val="0"/>
          <w:spacing w:val="6"/>
          <w:sz w:val="22"/>
        </w:rPr>
        <w:t>10. Stavebník ale</w:t>
      </w:r>
      <w:r w:rsidR="00D45E12" w:rsidRPr="00BA1694">
        <w:rPr>
          <w:b/>
          <w:bCs/>
          <w:i w:val="0"/>
          <w:spacing w:val="6"/>
          <w:sz w:val="22"/>
        </w:rPr>
        <w:t>b</w:t>
      </w:r>
      <w:r w:rsidRPr="00BA1694">
        <w:rPr>
          <w:b/>
          <w:bCs/>
          <w:i w:val="0"/>
          <w:spacing w:val="6"/>
          <w:sz w:val="22"/>
        </w:rPr>
        <w:t>o ním poverená oso</w:t>
      </w:r>
      <w:r w:rsidR="00D45E12" w:rsidRPr="00BA1694">
        <w:rPr>
          <w:b/>
          <w:bCs/>
          <w:i w:val="0"/>
          <w:spacing w:val="6"/>
          <w:sz w:val="22"/>
        </w:rPr>
        <w:t>ba je povinná v prípade že jeho zámer je v kolízii so SEK Slovak Telekom a. s. , alebo DIGI SLOVAKIA s.r.o., alebo zasahuje do ochranného pásma týchto sietí, pred spracovaním projektovej dokumentácie</w:t>
      </w:r>
      <w:r w:rsidR="00405D0A" w:rsidRPr="00BA1694">
        <w:rPr>
          <w:b/>
          <w:bCs/>
          <w:i w:val="0"/>
          <w:spacing w:val="6"/>
          <w:sz w:val="22"/>
        </w:rPr>
        <w:t xml:space="preserve"> vyzvať spoločnosť Slovak Telekom a.s. na stanovenie konkrétnych podmienok ochrany, alebo preloženia SEK prostredníctvom zamestnanca spoločnosti povereného správou sietí. </w:t>
      </w:r>
    </w:p>
    <w:p w:rsidR="00D96B0F" w:rsidRPr="00BA1694" w:rsidRDefault="00405D0A" w:rsidP="00672746">
      <w:pPr>
        <w:pStyle w:val="Podtitul"/>
        <w:spacing w:line="300" w:lineRule="exact"/>
        <w:ind w:left="426" w:right="1" w:hanging="426"/>
        <w:rPr>
          <w:b/>
          <w:bCs/>
          <w:i w:val="0"/>
          <w:spacing w:val="6"/>
          <w:sz w:val="22"/>
        </w:rPr>
      </w:pPr>
      <w:r w:rsidRPr="00BA1694">
        <w:rPr>
          <w:b/>
          <w:bCs/>
          <w:i w:val="0"/>
          <w:spacing w:val="6"/>
          <w:sz w:val="22"/>
        </w:rPr>
        <w:t>11. V prípade</w:t>
      </w:r>
      <w:r w:rsidR="0096487D" w:rsidRPr="00BA1694">
        <w:rPr>
          <w:b/>
          <w:bCs/>
          <w:i w:val="0"/>
          <w:spacing w:val="6"/>
          <w:sz w:val="22"/>
        </w:rPr>
        <w:t>, že sa na riešenom území nachádza nadzemná telekomunikačná sieť vo vlastníctve Slovak Telekom, a.s., a</w:t>
      </w:r>
      <w:r w:rsidR="00672746" w:rsidRPr="00BA1694">
        <w:rPr>
          <w:b/>
          <w:bCs/>
          <w:i w:val="0"/>
          <w:spacing w:val="6"/>
          <w:sz w:val="22"/>
        </w:rPr>
        <w:t>l</w:t>
      </w:r>
      <w:r w:rsidR="0096487D" w:rsidRPr="00BA1694">
        <w:rPr>
          <w:b/>
          <w:bCs/>
          <w:i w:val="0"/>
          <w:spacing w:val="6"/>
          <w:sz w:val="22"/>
        </w:rPr>
        <w:t>ebo DIGI SLOVAKIA, s.r.o, zabezpečiť nadzemnú sieť proti poškodeniu</w:t>
      </w:r>
      <w:r w:rsidR="00672746" w:rsidRPr="00BA1694">
        <w:rPr>
          <w:b/>
          <w:bCs/>
          <w:i w:val="0"/>
          <w:spacing w:val="6"/>
          <w:sz w:val="22"/>
        </w:rPr>
        <w:t xml:space="preserve"> alebo narušeniu ochranného pásma.</w:t>
      </w:r>
    </w:p>
    <w:p w:rsidR="00D45E12" w:rsidRPr="00BA1694" w:rsidRDefault="00D45E12" w:rsidP="00D45E12">
      <w:pPr>
        <w:rPr>
          <w:b/>
        </w:rPr>
      </w:pPr>
    </w:p>
    <w:p w:rsidR="007555F4" w:rsidRPr="00BA1694" w:rsidRDefault="007555F4" w:rsidP="007555F4">
      <w:pPr>
        <w:pStyle w:val="Zarkazkladnhotextu"/>
        <w:spacing w:line="300" w:lineRule="exact"/>
        <w:ind w:left="426" w:hanging="426"/>
        <w:rPr>
          <w:b/>
          <w:bCs/>
          <w:iCs/>
        </w:rPr>
      </w:pPr>
      <w:r w:rsidRPr="00BA1694">
        <w:rPr>
          <w:b/>
          <w:bCs/>
          <w:iCs/>
        </w:rPr>
        <w:t>12. Zachovať prístup mechanizácie správcu vodného toku k pobrežným pozemkom z  hľadiska realizácie opráv, údržby a povodňovej aktivity</w:t>
      </w:r>
    </w:p>
    <w:p w:rsidR="007555F4" w:rsidRPr="00BA1694" w:rsidRDefault="007555F4" w:rsidP="007555F4">
      <w:pPr>
        <w:pStyle w:val="Zarkazkladnhotextu"/>
        <w:spacing w:line="300" w:lineRule="exact"/>
        <w:ind w:left="426" w:hanging="426"/>
        <w:rPr>
          <w:b/>
          <w:bCs/>
          <w:iCs/>
        </w:rPr>
      </w:pPr>
      <w:r w:rsidRPr="00BA1694">
        <w:rPr>
          <w:b/>
          <w:bCs/>
          <w:iCs/>
        </w:rPr>
        <w:lastRenderedPageBreak/>
        <w:t>13. Stavebné objekty osádzať s úrovňou suterénu min. 0,5 m nad rastlým terénom, bez budovania pivničných priestorov, v dostatočnej vzdialenosti od vodných tokov (min. nad hladinou Q</w:t>
      </w:r>
      <w:r w:rsidRPr="00BA1694">
        <w:rPr>
          <w:b/>
          <w:bCs/>
          <w:iCs/>
          <w:vertAlign w:val="subscript"/>
        </w:rPr>
        <w:t>50</w:t>
      </w:r>
      <w:r w:rsidRPr="00BA1694">
        <w:rPr>
          <w:b/>
          <w:bCs/>
          <w:iCs/>
        </w:rPr>
        <w:t>)</w:t>
      </w:r>
    </w:p>
    <w:p w:rsidR="007555F4" w:rsidRPr="00BA1694" w:rsidRDefault="007555F4" w:rsidP="007555F4">
      <w:pPr>
        <w:pStyle w:val="Zarkazkladnhotextu"/>
        <w:spacing w:line="300" w:lineRule="exact"/>
        <w:ind w:left="426" w:hanging="426"/>
        <w:rPr>
          <w:b/>
          <w:bCs/>
          <w:iCs/>
        </w:rPr>
      </w:pPr>
      <w:r w:rsidRPr="00BA1694">
        <w:rPr>
          <w:b/>
          <w:bCs/>
          <w:iCs/>
        </w:rPr>
        <w:t>14. Rešpektovať zákon o vodách, zákon o ochrane pred povodňami a príslušné platné normy.</w:t>
      </w:r>
    </w:p>
    <w:p w:rsidR="007555F4" w:rsidRPr="00BA1694" w:rsidRDefault="007555F4" w:rsidP="007555F4">
      <w:pPr>
        <w:pStyle w:val="Zarkazkladnhotextu"/>
        <w:spacing w:line="300" w:lineRule="exact"/>
        <w:ind w:left="426" w:hanging="426"/>
        <w:rPr>
          <w:b/>
          <w:bCs/>
          <w:iCs/>
        </w:rPr>
      </w:pPr>
      <w:r w:rsidRPr="00BA1694">
        <w:rPr>
          <w:b/>
          <w:bCs/>
          <w:iCs/>
        </w:rPr>
        <w:t>15. V rámci odvádzania dažďových vôd a vôd z povrchového odtoku realizovať opatrenia na zadržanie pridaného odtoku v území tak, aby odtok z daného územia nebol zvýšený voči stavu pred realizáciou navrhovanej zástavby</w:t>
      </w:r>
    </w:p>
    <w:p w:rsidR="00D45E12" w:rsidRPr="00BA1694" w:rsidRDefault="007555F4" w:rsidP="00F27403">
      <w:pPr>
        <w:spacing w:line="300" w:lineRule="exact"/>
        <w:ind w:left="426" w:hanging="426"/>
        <w:rPr>
          <w:b/>
        </w:rPr>
      </w:pPr>
      <w:r w:rsidRPr="00BA1694">
        <w:rPr>
          <w:b/>
        </w:rPr>
        <w:t>16. Odvádzanie a čistenie odpadových vôd z rozvojových lok</w:t>
      </w:r>
      <w:r w:rsidR="00F27403" w:rsidRPr="00BA1694">
        <w:rPr>
          <w:b/>
        </w:rPr>
        <w:t>a</w:t>
      </w:r>
      <w:r w:rsidRPr="00BA1694">
        <w:rPr>
          <w:b/>
        </w:rPr>
        <w:t>lít musí zohľadňovať požiadavky na čistenie vôd v zmysle vodného zákona</w:t>
      </w:r>
      <w:r w:rsidR="00F27403" w:rsidRPr="00BA1694">
        <w:rPr>
          <w:b/>
        </w:rPr>
        <w:t xml:space="preserve"> a nariadenia vlády SR ktorými sa ustanovujú požiadavky na dosiahnutie dobrého stavu vôd</w:t>
      </w:r>
    </w:p>
    <w:p w:rsidR="00D45E12" w:rsidRPr="00BA1694" w:rsidRDefault="00F27403" w:rsidP="00F27403">
      <w:pPr>
        <w:spacing w:line="300" w:lineRule="exact"/>
        <w:ind w:left="426" w:hanging="426"/>
        <w:rPr>
          <w:b/>
        </w:rPr>
      </w:pPr>
      <w:r w:rsidRPr="00BA1694">
        <w:rPr>
          <w:b/>
        </w:rPr>
        <w:t xml:space="preserve">17. K výstavbe RD v lokalitách č. 27 a 28 </w:t>
      </w:r>
      <w:r w:rsidR="00F33319" w:rsidRPr="00BA1694">
        <w:rPr>
          <w:b/>
        </w:rPr>
        <w:t>je</w:t>
      </w:r>
      <w:r w:rsidRPr="00BA1694">
        <w:rPr>
          <w:b/>
        </w:rPr>
        <w:t xml:space="preserve"> stanovisko od organizácie Lesy SR š. p. OZ </w:t>
      </w:r>
      <w:r w:rsidR="00F33319" w:rsidRPr="00BA1694">
        <w:rPr>
          <w:b/>
        </w:rPr>
        <w:t>Prievidza premietnuté v kapitole B.12</w:t>
      </w:r>
      <w:r w:rsidR="004035B1" w:rsidRPr="00BA1694">
        <w:rPr>
          <w:b/>
        </w:rPr>
        <w:t>. vzhľadom na to, že l</w:t>
      </w:r>
      <w:r w:rsidRPr="00BA1694">
        <w:rPr>
          <w:b/>
        </w:rPr>
        <w:t>okality sa nachádzajú v dotyku s vodným tokom v správe uvedenej organizácie</w:t>
      </w:r>
      <w:r w:rsidR="004035B1" w:rsidRPr="00BA1694">
        <w:rPr>
          <w:b/>
        </w:rPr>
        <w:t>.</w:t>
      </w:r>
    </w:p>
    <w:p w:rsidR="007555F4" w:rsidRPr="00BA1694" w:rsidRDefault="00F27403" w:rsidP="00032360">
      <w:pPr>
        <w:spacing w:line="300" w:lineRule="exact"/>
        <w:ind w:left="426" w:hanging="426"/>
        <w:rPr>
          <w:b/>
        </w:rPr>
      </w:pPr>
      <w:r w:rsidRPr="00BA1694">
        <w:rPr>
          <w:b/>
        </w:rPr>
        <w:t>18. Akúkoľve</w:t>
      </w:r>
      <w:r w:rsidR="00032360" w:rsidRPr="00BA1694">
        <w:rPr>
          <w:b/>
        </w:rPr>
        <w:t>k</w:t>
      </w:r>
      <w:r w:rsidRPr="00BA1694">
        <w:rPr>
          <w:b/>
        </w:rPr>
        <w:t xml:space="preserve"> investorskú činnosť a výsadbu porastov</w:t>
      </w:r>
      <w:r w:rsidR="00032360" w:rsidRPr="00BA1694">
        <w:rPr>
          <w:b/>
        </w:rPr>
        <w:t xml:space="preserve"> v blízkosti vodných tokov a ich ochranných pásiem odsúhlasiť so správcom vodného toku</w:t>
      </w:r>
    </w:p>
    <w:p w:rsidR="007555F4" w:rsidRPr="00032360" w:rsidRDefault="007555F4" w:rsidP="00D45E12"/>
    <w:p w:rsidR="007555F4" w:rsidRDefault="007555F4" w:rsidP="00D45E12">
      <w:pPr>
        <w:rPr>
          <w:smallCaps/>
        </w:rPr>
      </w:pPr>
    </w:p>
    <w:p w:rsidR="007555F4" w:rsidRPr="00894387" w:rsidRDefault="007555F4" w:rsidP="00D45E12">
      <w:pPr>
        <w:rPr>
          <w:smallCaps/>
        </w:rPr>
      </w:pPr>
    </w:p>
    <w:p w:rsidR="00D96B0F" w:rsidRPr="00BA1694" w:rsidRDefault="00D96B0F" w:rsidP="0053300E">
      <w:pPr>
        <w:spacing w:line="300" w:lineRule="exact"/>
        <w:ind w:left="284" w:hanging="284"/>
        <w:jc w:val="both"/>
        <w:rPr>
          <w:b/>
          <w:bCs/>
          <w:caps/>
          <w:smallCaps/>
        </w:rPr>
      </w:pPr>
      <w:r w:rsidRPr="00BA1694">
        <w:rPr>
          <w:b/>
          <w:bCs/>
          <w:caps/>
          <w:smallCaps/>
        </w:rPr>
        <w:t xml:space="preserve">5. Zásady a regulatívy pre zachovanie kultúrnohistorických hodnôt, pre ochranu a využívanie prírodných zdrojov, pre ochranu prírody a tvorbu krajiny, pre vytváranie a udržiavanie ekologickej stability, vrátane plôch zelene </w:t>
      </w:r>
    </w:p>
    <w:p w:rsidR="00353E6E" w:rsidRPr="00353E6E" w:rsidRDefault="00353E6E" w:rsidP="0053300E">
      <w:pPr>
        <w:spacing w:line="300" w:lineRule="exact"/>
        <w:ind w:left="284" w:hanging="284"/>
        <w:jc w:val="both"/>
        <w:rPr>
          <w:bCs/>
          <w:caps/>
          <w:smallCaps/>
        </w:rPr>
      </w:pPr>
    </w:p>
    <w:p w:rsidR="00D96B0F" w:rsidRPr="00BA1694" w:rsidRDefault="00D96B0F" w:rsidP="00D96B0F">
      <w:pPr>
        <w:numPr>
          <w:ilvl w:val="3"/>
          <w:numId w:val="16"/>
        </w:numPr>
        <w:tabs>
          <w:tab w:val="left" w:pos="342"/>
        </w:tabs>
        <w:spacing w:line="300" w:lineRule="exact"/>
        <w:ind w:left="342" w:hanging="342"/>
        <w:jc w:val="both"/>
      </w:pPr>
      <w:r w:rsidRPr="00BA1694">
        <w:rPr>
          <w:bCs/>
        </w:rPr>
        <w:t>Rešpektovať</w:t>
      </w:r>
      <w:r w:rsidRPr="00BA1694">
        <w:t xml:space="preserve"> </w:t>
      </w:r>
      <w:r w:rsidRPr="00BA1694">
        <w:rPr>
          <w:bCs/>
        </w:rPr>
        <w:t>historicky založenú</w:t>
      </w:r>
      <w:r w:rsidRPr="00BA1694">
        <w:t xml:space="preserve"> </w:t>
      </w:r>
      <w:r w:rsidRPr="00BA1694">
        <w:rPr>
          <w:bCs/>
        </w:rPr>
        <w:t>urbanistickú štruktúru centrálnej časti obce a   zachované fragmenty pôvodnej architektúry zo začiatku 20. storočia.</w:t>
      </w:r>
    </w:p>
    <w:p w:rsidR="00D96B0F" w:rsidRPr="00BA1694" w:rsidRDefault="00D96B0F" w:rsidP="00D96B0F">
      <w:pPr>
        <w:numPr>
          <w:ilvl w:val="2"/>
          <w:numId w:val="16"/>
        </w:numPr>
        <w:tabs>
          <w:tab w:val="num" w:pos="342"/>
        </w:tabs>
        <w:spacing w:line="300" w:lineRule="exact"/>
        <w:ind w:left="342" w:hanging="342"/>
        <w:jc w:val="both"/>
      </w:pPr>
      <w:r w:rsidRPr="00BA1694">
        <w:t>Zachovať a zabezpečiť trvalú údržbu hmotnému kultúrnemu dedičstvu obce:  kostolu Sv. Martina postavenému v roku 1787 v barokovom slohu</w:t>
      </w:r>
      <w:r w:rsidR="002300C6" w:rsidRPr="00BA1694">
        <w:t>.</w:t>
      </w:r>
    </w:p>
    <w:p w:rsidR="00E26AE0" w:rsidRPr="00BA1694" w:rsidRDefault="00E26AE0" w:rsidP="00D96B0F">
      <w:pPr>
        <w:numPr>
          <w:ilvl w:val="2"/>
          <w:numId w:val="16"/>
        </w:numPr>
        <w:tabs>
          <w:tab w:val="num" w:pos="342"/>
        </w:tabs>
        <w:spacing w:line="300" w:lineRule="exact"/>
        <w:ind w:left="342" w:hanging="342"/>
        <w:jc w:val="both"/>
        <w:rPr>
          <w:b/>
        </w:rPr>
      </w:pPr>
      <w:r w:rsidRPr="00BA1694">
        <w:rPr>
          <w:b/>
        </w:rPr>
        <w:t>Rešpektovať národné kultúrne pamiatky: Božia muka č. ÚZPF</w:t>
      </w:r>
      <w:r w:rsidR="00576F13" w:rsidRPr="00BA1694">
        <w:rPr>
          <w:b/>
        </w:rPr>
        <w:t xml:space="preserve"> 207/1 na parcele č. 1148/27, Kostol zaniknutý č. ÚZPF č. 206/1 na parcelách č. 1928 a 1933.</w:t>
      </w:r>
    </w:p>
    <w:p w:rsidR="005F6257" w:rsidRPr="00BA1694" w:rsidRDefault="005F6257" w:rsidP="005F6257">
      <w:pPr>
        <w:pStyle w:val="Odsekzoznamu"/>
        <w:numPr>
          <w:ilvl w:val="0"/>
          <w:numId w:val="16"/>
        </w:numPr>
        <w:tabs>
          <w:tab w:val="clear" w:pos="927"/>
          <w:tab w:val="num" w:pos="426"/>
          <w:tab w:val="num" w:pos="2160"/>
        </w:tabs>
        <w:spacing w:line="300" w:lineRule="exact"/>
        <w:ind w:left="341"/>
        <w:jc w:val="both"/>
        <w:rPr>
          <w:b/>
        </w:rPr>
      </w:pPr>
      <w:r w:rsidRPr="00BA1694">
        <w:rPr>
          <w:rFonts w:cstheme="minorHAnsi"/>
          <w:b/>
        </w:rPr>
        <w:t>Stavebná činnosť na lokalite č. 26 je podmienená archeologickým výskumom vzhľadom k evidencii archeologickej lokality v tejto polohe: pri prácach v blízkosti ihriska sa našla keramika z 9.-10.stroročia, pri starom stredovekom cintoríne sa v roku 1950 preskúmal objekt sídliskového charakteru  - pec, v blízkosti ktorej boli zistené nálezy datované do 11.-13.storočia.</w:t>
      </w:r>
    </w:p>
    <w:p w:rsidR="00D96B0F" w:rsidRPr="00BA1694" w:rsidRDefault="00D96B0F" w:rsidP="00D96B0F">
      <w:pPr>
        <w:numPr>
          <w:ilvl w:val="2"/>
          <w:numId w:val="16"/>
        </w:numPr>
        <w:tabs>
          <w:tab w:val="num" w:pos="342"/>
        </w:tabs>
        <w:spacing w:line="300" w:lineRule="exact"/>
        <w:ind w:left="342" w:hanging="342"/>
        <w:jc w:val="both"/>
      </w:pPr>
      <w:r w:rsidRPr="00BA1694">
        <w:t>Zrealizovať dosadbu ekostabilizačnej vegetácie pozdĺž vodných tokov, účelových komunikácií, na hraniciach blokov pôdy a na hranici katastra.</w:t>
      </w:r>
    </w:p>
    <w:p w:rsidR="00D96B0F" w:rsidRPr="00BA1694" w:rsidRDefault="00D96B0F" w:rsidP="00D96B0F">
      <w:pPr>
        <w:numPr>
          <w:ilvl w:val="2"/>
          <w:numId w:val="16"/>
        </w:numPr>
        <w:tabs>
          <w:tab w:val="num" w:pos="342"/>
        </w:tabs>
        <w:spacing w:line="300" w:lineRule="exact"/>
        <w:ind w:left="342" w:hanging="342"/>
        <w:jc w:val="both"/>
      </w:pPr>
      <w:r w:rsidRPr="00BA1694">
        <w:t>Zväčšiť plošnú výmeru verejnej zelene v zastavanom území obce.</w:t>
      </w:r>
    </w:p>
    <w:p w:rsidR="00D96B0F" w:rsidRPr="00BA1694" w:rsidRDefault="00D96B0F" w:rsidP="00D96B0F">
      <w:pPr>
        <w:numPr>
          <w:ilvl w:val="3"/>
          <w:numId w:val="16"/>
        </w:numPr>
        <w:tabs>
          <w:tab w:val="clear" w:pos="2880"/>
        </w:tabs>
        <w:spacing w:line="300" w:lineRule="exact"/>
        <w:ind w:left="342" w:hanging="342"/>
        <w:jc w:val="both"/>
        <w:rPr>
          <w:szCs w:val="22"/>
        </w:rPr>
      </w:pPr>
      <w:r w:rsidRPr="00BA1694">
        <w:rPr>
          <w:szCs w:val="22"/>
        </w:rPr>
        <w:t>Zaradiť radónový prieskum do povinného komplexu prác inžinierskogeologickej predprojektovej prípravy výstavby pobytových priestorov (byty, školské a predškolské zariadenia, kultúrne a spoločenské priestory, plavárne a pod.) v nadväznosti na uznesenie vlády SR č, 588/1997, zo dňa 12. 8. 1997</w:t>
      </w:r>
    </w:p>
    <w:p w:rsidR="00D96B0F" w:rsidRPr="00BA1694" w:rsidRDefault="00D96B0F" w:rsidP="00D96B0F">
      <w:pPr>
        <w:numPr>
          <w:ilvl w:val="3"/>
          <w:numId w:val="16"/>
        </w:numPr>
        <w:tabs>
          <w:tab w:val="clear" w:pos="2880"/>
          <w:tab w:val="num" w:pos="342"/>
        </w:tabs>
        <w:spacing w:line="300" w:lineRule="exact"/>
        <w:ind w:left="342" w:hanging="342"/>
        <w:jc w:val="both"/>
        <w:rPr>
          <w:szCs w:val="22"/>
        </w:rPr>
      </w:pPr>
      <w:r w:rsidRPr="00BA1694">
        <w:rPr>
          <w:bCs/>
        </w:rPr>
        <w:lastRenderedPageBreak/>
        <w:t xml:space="preserve">Zaistiť celoplošnosť územného systému ekologickej stability realizáciou navrhovaných  ekostabilizačných prvkov (biocentrá, biokoridory, interakčné prvky) </w:t>
      </w:r>
    </w:p>
    <w:p w:rsidR="00D96B0F" w:rsidRPr="00BA1694" w:rsidRDefault="00D96B0F" w:rsidP="00D96B0F">
      <w:pPr>
        <w:numPr>
          <w:ilvl w:val="0"/>
          <w:numId w:val="11"/>
        </w:numPr>
        <w:tabs>
          <w:tab w:val="left" w:pos="342"/>
        </w:tabs>
        <w:spacing w:line="300" w:lineRule="exact"/>
        <w:ind w:left="342" w:hanging="342"/>
        <w:jc w:val="both"/>
        <w:rPr>
          <w:bCs/>
        </w:rPr>
      </w:pPr>
      <w:r w:rsidRPr="00BA1694">
        <w:rPr>
          <w:bCs/>
        </w:rPr>
        <w:t>zachovať súčasný stav (lokalizáciu) mimolesnej stromovej a krovinnej vegetácie</w:t>
      </w:r>
    </w:p>
    <w:p w:rsidR="00D96B0F" w:rsidRPr="00BA1694" w:rsidRDefault="00D96B0F" w:rsidP="00D96B0F">
      <w:pPr>
        <w:numPr>
          <w:ilvl w:val="0"/>
          <w:numId w:val="11"/>
        </w:numPr>
        <w:tabs>
          <w:tab w:val="num" w:pos="342"/>
        </w:tabs>
        <w:spacing w:line="300" w:lineRule="exact"/>
        <w:ind w:left="342" w:hanging="342"/>
        <w:jc w:val="both"/>
        <w:rPr>
          <w:bCs/>
        </w:rPr>
      </w:pPr>
      <w:r w:rsidRPr="00BA1694">
        <w:rPr>
          <w:bCs/>
        </w:rPr>
        <w:t>periodicky ošetrovať rozptýlenú mimolesnú vegetáciu v krajine (preriezka, omladzovanie) výsadbou rozptýlenej mimolesnej vegetácie miestnej proveniencie zabrániť možným deštrukčným procesom na  poľnohospodárskej pôde</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 xml:space="preserve">v poľnohospodárskej výrobe výrazne obmedziť (až vylúčiť) používanie agrochemikálií </w:t>
      </w:r>
    </w:p>
    <w:p w:rsidR="00D96B0F" w:rsidRPr="00BA1694" w:rsidRDefault="00D96B0F" w:rsidP="00D96B0F">
      <w:pPr>
        <w:numPr>
          <w:ilvl w:val="0"/>
          <w:numId w:val="11"/>
        </w:numPr>
        <w:tabs>
          <w:tab w:val="num" w:pos="342"/>
        </w:tabs>
        <w:spacing w:line="300" w:lineRule="exact"/>
        <w:ind w:left="342" w:hanging="342"/>
        <w:jc w:val="both"/>
        <w:rPr>
          <w:bCs/>
        </w:rPr>
      </w:pPr>
      <w:r w:rsidRPr="00BA1694">
        <w:rPr>
          <w:bCs/>
        </w:rPr>
        <w:t xml:space="preserve">v poľnohospodárskej výrobe zamedziť ďalšiemu sceľovaniu lánov a vytváraniu veľkoplošných poľnohospodársky obrábaných honov  </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pri poľnohospodárskych postupoch využívať udržiavacie vápnenie</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zvýšiť používanie organických a vápenatých hnojív</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v osevných postupoch zvýšiť podiel ďateľovín, obmedziť okopaniny</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striktne dodržiavať protierózne osevné postupy</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zamedziť znečisťovaniu vodných tokov</w:t>
      </w:r>
    </w:p>
    <w:p w:rsidR="00D96B0F" w:rsidRPr="00BA1694" w:rsidRDefault="00D96B0F" w:rsidP="00D96B0F">
      <w:pPr>
        <w:numPr>
          <w:ilvl w:val="0"/>
          <w:numId w:val="11"/>
        </w:numPr>
        <w:tabs>
          <w:tab w:val="num" w:pos="342"/>
        </w:tabs>
        <w:spacing w:line="300" w:lineRule="exact"/>
        <w:ind w:left="342" w:hanging="342"/>
        <w:jc w:val="both"/>
        <w:rPr>
          <w:bCs/>
        </w:rPr>
      </w:pPr>
      <w:r w:rsidRPr="00BA1694">
        <w:rPr>
          <w:bCs/>
        </w:rPr>
        <w:t>upravené vodné toky perspektívne oddeliť od orných pôd súvislým pásom trvalých trávnych     porastov</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 xml:space="preserve">zabezpečiť izoláciu (bariérová vegetácia) poľnohospodárskych areálov, objektov a plôch </w:t>
      </w:r>
    </w:p>
    <w:p w:rsidR="00D96B0F" w:rsidRPr="00BA1694" w:rsidRDefault="00D96B0F" w:rsidP="00D96B0F">
      <w:pPr>
        <w:numPr>
          <w:ilvl w:val="0"/>
          <w:numId w:val="11"/>
        </w:numPr>
        <w:tabs>
          <w:tab w:val="left" w:pos="342"/>
        </w:tabs>
        <w:spacing w:line="300" w:lineRule="exact"/>
        <w:ind w:hanging="851"/>
        <w:jc w:val="both"/>
        <w:rPr>
          <w:bCs/>
        </w:rPr>
      </w:pPr>
      <w:r w:rsidRPr="00BA1694">
        <w:rPr>
          <w:bCs/>
        </w:rPr>
        <w:t>vykonať opatrenia voči možnej veternej erózii</w:t>
      </w:r>
    </w:p>
    <w:p w:rsidR="00D96B0F" w:rsidRPr="00BA1694" w:rsidRDefault="00D96B0F" w:rsidP="00D96B0F">
      <w:pPr>
        <w:numPr>
          <w:ilvl w:val="0"/>
          <w:numId w:val="12"/>
        </w:numPr>
        <w:tabs>
          <w:tab w:val="left" w:pos="851"/>
        </w:tabs>
        <w:spacing w:line="300" w:lineRule="exact"/>
        <w:jc w:val="both"/>
        <w:rPr>
          <w:bCs/>
        </w:rPr>
      </w:pPr>
      <w:r w:rsidRPr="00BA1694">
        <w:rPr>
          <w:bCs/>
        </w:rPr>
        <w:t>v prípade nevyhnutných výrubov brehových porastov tokov (najmä Liviny) realizovať náhradnú výsadbu v zmysle rozhodnutí územne príslušného orgánu ochrany prírody. Náhradné výsadby za výrub ostatných drevín rastúcich mimo les umiestňovať na iných pozemkoch na to určených</w:t>
      </w:r>
    </w:p>
    <w:p w:rsidR="00D96B0F" w:rsidRPr="00BA1694" w:rsidRDefault="00D96B0F" w:rsidP="00D96B0F">
      <w:pPr>
        <w:numPr>
          <w:ilvl w:val="0"/>
          <w:numId w:val="12"/>
        </w:numPr>
        <w:tabs>
          <w:tab w:val="left" w:pos="851"/>
        </w:tabs>
        <w:spacing w:line="300" w:lineRule="exact"/>
        <w:jc w:val="both"/>
        <w:rPr>
          <w:bCs/>
        </w:rPr>
      </w:pPr>
      <w:r w:rsidRPr="00BA1694">
        <w:rPr>
          <w:bCs/>
        </w:rPr>
        <w:t>pri zamedzovaní šírenia inváznych druhov postupovať podľa § 7 zákona NR SR č. 543/2002 Z.z. o ochrane prírody a  krajiny</w:t>
      </w:r>
    </w:p>
    <w:p w:rsidR="00D96B0F" w:rsidRPr="00BA1694" w:rsidRDefault="00D96B0F" w:rsidP="00D96B0F">
      <w:pPr>
        <w:pStyle w:val="Pta"/>
        <w:numPr>
          <w:ilvl w:val="0"/>
          <w:numId w:val="12"/>
        </w:numPr>
        <w:tabs>
          <w:tab w:val="clear" w:pos="4536"/>
          <w:tab w:val="left" w:pos="851"/>
        </w:tabs>
        <w:spacing w:line="300" w:lineRule="exact"/>
        <w:jc w:val="both"/>
        <w:rPr>
          <w:bCs/>
        </w:rPr>
      </w:pPr>
      <w:r w:rsidRPr="00BA1694">
        <w:rPr>
          <w:bCs/>
        </w:rPr>
        <w:t xml:space="preserve">priebežne doplňovať zeleň v poľnohospodárskej krajine a v zastavaných častiach obce pôvodnými druhmi  stromov a krovín    </w:t>
      </w:r>
    </w:p>
    <w:p w:rsidR="00D96B0F" w:rsidRPr="00BA1694" w:rsidRDefault="00D96B0F" w:rsidP="00D96B0F">
      <w:pPr>
        <w:numPr>
          <w:ilvl w:val="0"/>
          <w:numId w:val="12"/>
        </w:numPr>
        <w:tabs>
          <w:tab w:val="left" w:pos="851"/>
        </w:tabs>
        <w:spacing w:line="300" w:lineRule="exact"/>
        <w:jc w:val="both"/>
        <w:rPr>
          <w:bCs/>
        </w:rPr>
      </w:pPr>
      <w:r w:rsidRPr="00BA1694">
        <w:rPr>
          <w:bCs/>
        </w:rPr>
        <w:t>doplniť sporadicky sa vyskytujúcu zeleň pozdĺž ciest so striedaním stromov a krovín</w:t>
      </w:r>
    </w:p>
    <w:p w:rsidR="00D96B0F" w:rsidRPr="00BA1694" w:rsidRDefault="00D96B0F" w:rsidP="00D96B0F">
      <w:pPr>
        <w:numPr>
          <w:ilvl w:val="0"/>
          <w:numId w:val="12"/>
        </w:numPr>
        <w:tabs>
          <w:tab w:val="left" w:pos="851"/>
        </w:tabs>
        <w:spacing w:line="300" w:lineRule="exact"/>
        <w:jc w:val="both"/>
        <w:rPr>
          <w:bCs/>
        </w:rPr>
      </w:pPr>
      <w:r w:rsidRPr="00BA1694">
        <w:rPr>
          <w:bCs/>
        </w:rPr>
        <w:t>v riešenom území zrealizovať inštaláciu hrebeňových zábran proti dosadaniu vtáctva na elektrické stožiare typu T, s perspektívou výmeny týchto typov stožiarov za vhodnejšie</w:t>
      </w:r>
    </w:p>
    <w:p w:rsidR="00D96B0F" w:rsidRPr="00BA1694" w:rsidRDefault="00D96B0F" w:rsidP="00D96B0F">
      <w:pPr>
        <w:numPr>
          <w:ilvl w:val="0"/>
          <w:numId w:val="12"/>
        </w:numPr>
        <w:tabs>
          <w:tab w:val="left" w:pos="851"/>
        </w:tabs>
        <w:spacing w:line="300" w:lineRule="exact"/>
        <w:jc w:val="both"/>
        <w:rPr>
          <w:bCs/>
        </w:rPr>
      </w:pPr>
      <w:r w:rsidRPr="00BA1694">
        <w:rPr>
          <w:bCs/>
        </w:rPr>
        <w:t>v prípade zistenia kolónií netopierov na akomkoľvek mieste, najmä v podkrovných priestoroch, upovedomiť pracovisko ochrany prírody.</w:t>
      </w:r>
    </w:p>
    <w:p w:rsidR="00D96B0F" w:rsidRPr="00BA1694" w:rsidRDefault="00D96B0F" w:rsidP="00D96B0F">
      <w:pPr>
        <w:numPr>
          <w:ilvl w:val="0"/>
          <w:numId w:val="12"/>
        </w:numPr>
        <w:tabs>
          <w:tab w:val="left" w:pos="851"/>
        </w:tabs>
        <w:spacing w:line="300" w:lineRule="exact"/>
        <w:jc w:val="both"/>
        <w:rPr>
          <w:bCs/>
        </w:rPr>
      </w:pPr>
      <w:r w:rsidRPr="00BA1694">
        <w:rPr>
          <w:bCs/>
        </w:rPr>
        <w:t>rešpektovať biocentrá a biokoridory regionálneho významu</w:t>
      </w:r>
    </w:p>
    <w:p w:rsidR="00D96B0F" w:rsidRPr="00BA1694" w:rsidRDefault="00D96B0F" w:rsidP="00D96B0F">
      <w:pPr>
        <w:pStyle w:val="Zkladntext"/>
        <w:numPr>
          <w:ilvl w:val="0"/>
          <w:numId w:val="12"/>
        </w:numPr>
        <w:spacing w:after="0" w:line="300" w:lineRule="exact"/>
        <w:jc w:val="both"/>
      </w:pPr>
      <w:r w:rsidRPr="00BA1694">
        <w:t>V zmysle § 37 odst. 3 zákona NR SR č. 49/2002 Z.z. a zákona č. 50/76 Zb. o územnom plánovaní a stavebnom poriadku v znení neskorších predpisov a v súlade s ustanoveniami zákona č. 49/2002 Z.z. o ochrane pamiatkového fondu predloží investor zámer každej pripravovanej stavebnej činnosti v k. ú. obce na vyjadrenie</w:t>
      </w:r>
      <w:r w:rsidRPr="00BA1694">
        <w:rPr>
          <w:smallCaps/>
        </w:rPr>
        <w:t xml:space="preserve"> Krajskému </w:t>
      </w:r>
      <w:r w:rsidRPr="00BA1694">
        <w:t>pamiatkovému úradu v Trenčíne, ktoré bude podkladom pre rozhodnutie. Investor je povinný koordinovať postup prác tak, aby sa zamedzilo</w:t>
      </w:r>
      <w:r w:rsidRPr="00811E27">
        <w:t xml:space="preserve"> </w:t>
      </w:r>
      <w:r w:rsidRPr="00BA1694">
        <w:rPr>
          <w:b/>
        </w:rPr>
        <w:t>narušeniu, poškodeniu</w:t>
      </w:r>
      <w:r w:rsidRPr="00811E27">
        <w:t xml:space="preserve">, </w:t>
      </w:r>
      <w:r w:rsidRPr="00BA1694">
        <w:t>znehodnoteniu alebo zničeniu archeologických nálezísk a archeologických nálezov.</w:t>
      </w:r>
    </w:p>
    <w:p w:rsidR="00D96B0F" w:rsidRPr="00BA1694" w:rsidRDefault="00D96B0F" w:rsidP="00D96B0F">
      <w:pPr>
        <w:pStyle w:val="Pta"/>
        <w:numPr>
          <w:ilvl w:val="0"/>
          <w:numId w:val="10"/>
        </w:numPr>
        <w:tabs>
          <w:tab w:val="left" w:pos="0"/>
        </w:tabs>
        <w:spacing w:line="300" w:lineRule="exact"/>
        <w:jc w:val="both"/>
        <w:rPr>
          <w:bCs/>
          <w:iCs/>
        </w:rPr>
      </w:pPr>
      <w:r w:rsidRPr="00BA1694">
        <w:rPr>
          <w:bCs/>
          <w:iCs/>
        </w:rPr>
        <w:t>investor je povinný v každom stupni územného a stavebného konania vyžiadať stanovisko Archeologického ústavu SAV v Nitre ku každej pripravovanej stavebnej činnosti ( líniové stavby, komunikácie, bytová výstavba atď. ).</w:t>
      </w:r>
    </w:p>
    <w:p w:rsidR="00D96B0F" w:rsidRPr="00BA1694" w:rsidRDefault="00D96B0F" w:rsidP="00EB5580">
      <w:pPr>
        <w:pStyle w:val="Pta"/>
        <w:numPr>
          <w:ilvl w:val="0"/>
          <w:numId w:val="10"/>
        </w:numPr>
        <w:tabs>
          <w:tab w:val="left" w:pos="0"/>
        </w:tabs>
        <w:spacing w:line="300" w:lineRule="exact"/>
        <w:jc w:val="both"/>
        <w:rPr>
          <w:bCs/>
          <w:iCs/>
        </w:rPr>
      </w:pPr>
      <w:r w:rsidRPr="00BA1694">
        <w:rPr>
          <w:bCs/>
          <w:iCs/>
        </w:rPr>
        <w:lastRenderedPageBreak/>
        <w:t xml:space="preserve"> investor je povinný koordinovať postup stavebných prác tak, aby sa dalo stanoviť, či v mieste výstavby sa nenachádza archeologické nálezisko.</w:t>
      </w:r>
    </w:p>
    <w:p w:rsidR="00EB5580" w:rsidRPr="005E2B78" w:rsidRDefault="00EB5580" w:rsidP="00EB5580">
      <w:pPr>
        <w:pStyle w:val="Odsekzoznamu"/>
        <w:numPr>
          <w:ilvl w:val="0"/>
          <w:numId w:val="10"/>
        </w:numPr>
        <w:spacing w:after="160" w:line="300" w:lineRule="exact"/>
        <w:jc w:val="both"/>
        <w:rPr>
          <w:rFonts w:cstheme="minorHAnsi"/>
        </w:rPr>
      </w:pPr>
      <w:r w:rsidRPr="004052D6">
        <w:rPr>
          <w:rFonts w:cstheme="minorHAnsi"/>
        </w:rPr>
        <w:t>Podmienkou pre vydanie územného a stavebného povolenia pre jednotlivé stavby bude vyjadrenie KPÚ Trenčín s prípadnou požiadavkou na zabezpečenie archeologického výskumu.</w:t>
      </w:r>
      <w:r>
        <w:rPr>
          <w:rFonts w:cstheme="minorHAnsi"/>
        </w:rPr>
        <w:t xml:space="preserve"> </w:t>
      </w:r>
      <w:r w:rsidRPr="005E2B78">
        <w:rPr>
          <w:rFonts w:cstheme="minorHAnsi"/>
        </w:rPr>
        <w:t>Podmienkou pre vydanie územného rozhodnutia  a stavebného povolenia bude vydanie záväzného stanoviska podľa § 30 ods. 4 pamiatkového zákona.</w:t>
      </w:r>
    </w:p>
    <w:p w:rsidR="00D96B0F" w:rsidRPr="00BA1694" w:rsidRDefault="00D96B0F" w:rsidP="00D96B0F">
      <w:pPr>
        <w:pStyle w:val="Pta"/>
        <w:numPr>
          <w:ilvl w:val="0"/>
          <w:numId w:val="10"/>
        </w:numPr>
        <w:tabs>
          <w:tab w:val="left" w:pos="0"/>
        </w:tabs>
        <w:spacing w:line="300" w:lineRule="exact"/>
        <w:jc w:val="both"/>
        <w:rPr>
          <w:bCs/>
          <w:iCs/>
        </w:rPr>
      </w:pPr>
      <w:r w:rsidRPr="00BA1694">
        <w:rPr>
          <w:bCs/>
          <w:iCs/>
        </w:rPr>
        <w:t>investor pri každej stavebnej činnosti s dostatočným predstihom písomne oznámi Archeologickému ústavu SAV v Nitre začiatok stavebných prác</w:t>
      </w:r>
    </w:p>
    <w:p w:rsidR="00D96B0F" w:rsidRPr="00BA1694" w:rsidRDefault="00D96B0F" w:rsidP="00D96B0F">
      <w:pPr>
        <w:pStyle w:val="Pta"/>
        <w:numPr>
          <w:ilvl w:val="0"/>
          <w:numId w:val="10"/>
        </w:numPr>
        <w:tabs>
          <w:tab w:val="left" w:pos="0"/>
        </w:tabs>
        <w:spacing w:line="300" w:lineRule="exact"/>
        <w:jc w:val="both"/>
        <w:rPr>
          <w:bCs/>
          <w:iCs/>
        </w:rPr>
      </w:pPr>
      <w:r w:rsidRPr="00BA1694">
        <w:rPr>
          <w:bCs/>
          <w:iCs/>
        </w:rPr>
        <w:t>investor bude postup stavebných prác koordinovať s Archeologickým ústavom SAV v Nitre , aby sa dalo stanoviť, či v mieste výstavby sa nenachádza archeologické nálezisko</w:t>
      </w:r>
    </w:p>
    <w:p w:rsidR="00D96B0F" w:rsidRPr="00BA1694" w:rsidRDefault="00D96B0F" w:rsidP="00EB5580">
      <w:pPr>
        <w:pStyle w:val="Pta"/>
        <w:numPr>
          <w:ilvl w:val="0"/>
          <w:numId w:val="10"/>
        </w:numPr>
        <w:tabs>
          <w:tab w:val="left" w:pos="0"/>
        </w:tabs>
        <w:spacing w:line="300" w:lineRule="exact"/>
        <w:jc w:val="both"/>
        <w:rPr>
          <w:bCs/>
          <w:iCs/>
        </w:rPr>
      </w:pPr>
      <w:r w:rsidRPr="00BA1694">
        <w:rPr>
          <w:bCs/>
          <w:iCs/>
        </w:rPr>
        <w:t>v odôvodnených prípadoch investor finančne zabezpečí realizáciu záchranného archeologického výskumu.</w:t>
      </w:r>
    </w:p>
    <w:p w:rsidR="00EB5580" w:rsidRPr="00BA1694" w:rsidRDefault="00EB5580" w:rsidP="00EB5580">
      <w:pPr>
        <w:pStyle w:val="Odsekzoznamu"/>
        <w:numPr>
          <w:ilvl w:val="0"/>
          <w:numId w:val="30"/>
        </w:numPr>
        <w:tabs>
          <w:tab w:val="left" w:pos="284"/>
        </w:tabs>
        <w:spacing w:after="160" w:line="300" w:lineRule="exact"/>
        <w:ind w:left="284" w:hanging="284"/>
        <w:rPr>
          <w:rFonts w:cstheme="minorHAnsi"/>
          <w:b/>
        </w:rPr>
      </w:pPr>
      <w:r w:rsidRPr="00BA1694">
        <w:rPr>
          <w:rFonts w:cstheme="minorHAnsi"/>
          <w:b/>
        </w:rPr>
        <w:t>Obec má možnosť si vytvoriť a viesť evidenciu pamätihodností obce, kde je možné zaradiť hnuteľné, nehnuteľné veci, aj kombinované diela prírody a človeka, historické udalosti, osobnosti a pod.</w:t>
      </w:r>
    </w:p>
    <w:p w:rsidR="00D96B0F" w:rsidRPr="00811E27" w:rsidRDefault="00D96B0F" w:rsidP="00D96B0F">
      <w:pPr>
        <w:spacing w:line="300" w:lineRule="exact"/>
        <w:rPr>
          <w:b/>
          <w:bCs/>
        </w:rPr>
      </w:pPr>
    </w:p>
    <w:p w:rsidR="00D96B0F" w:rsidRPr="00894387" w:rsidRDefault="00D96B0F" w:rsidP="00D96B0F">
      <w:pPr>
        <w:spacing w:line="300" w:lineRule="exact"/>
        <w:rPr>
          <w:b/>
          <w:bCs/>
          <w:smallCaps/>
        </w:rPr>
      </w:pPr>
    </w:p>
    <w:p w:rsidR="00D96B0F" w:rsidRPr="00BA1694" w:rsidRDefault="00D96B0F" w:rsidP="00D96B0F">
      <w:pPr>
        <w:spacing w:line="300" w:lineRule="exact"/>
        <w:rPr>
          <w:b/>
          <w:bCs/>
          <w:caps/>
          <w:smallCaps/>
        </w:rPr>
      </w:pPr>
      <w:r w:rsidRPr="00BA1694">
        <w:rPr>
          <w:b/>
          <w:bCs/>
          <w:caps/>
          <w:smallCaps/>
        </w:rPr>
        <w:t xml:space="preserve">6.  Zásady a regulatívy pre starostlivosť o životné prostredie   </w:t>
      </w:r>
    </w:p>
    <w:p w:rsidR="00D96B0F" w:rsidRPr="00894387" w:rsidRDefault="00D96B0F" w:rsidP="00D96B0F">
      <w:pPr>
        <w:pStyle w:val="Zarkazkladnhotextu"/>
        <w:spacing w:line="140" w:lineRule="exact"/>
        <w:ind w:firstLine="0"/>
        <w:rPr>
          <w:b/>
          <w:i/>
          <w:iCs/>
          <w:smallCaps/>
        </w:rPr>
      </w:pPr>
    </w:p>
    <w:p w:rsidR="00D96B0F" w:rsidRPr="00BA1694" w:rsidRDefault="00D96B0F" w:rsidP="00D96B0F">
      <w:pPr>
        <w:pStyle w:val="Zarkazkladnhotextu"/>
        <w:spacing w:line="300" w:lineRule="exact"/>
        <w:ind w:firstLine="0"/>
        <w:rPr>
          <w:b/>
          <w:i/>
          <w:iCs/>
        </w:rPr>
      </w:pPr>
      <w:r w:rsidRPr="00BA1694">
        <w:rPr>
          <w:b/>
          <w:i/>
          <w:iCs/>
        </w:rPr>
        <w:t>Ochrana vôd</w:t>
      </w:r>
    </w:p>
    <w:p w:rsidR="00D96B0F" w:rsidRPr="00BA1694" w:rsidRDefault="00D96B0F" w:rsidP="00C34EE1">
      <w:pPr>
        <w:pStyle w:val="Zkladntext"/>
        <w:spacing w:line="300" w:lineRule="exact"/>
        <w:jc w:val="both"/>
      </w:pPr>
      <w:r w:rsidRPr="00BA1694">
        <w:t xml:space="preserve">- Zlepšenie stavu povrchových vôd pretekajúcich zastavaným územím obce zabezpečiť vybudovaním obecnej kanalizácie a čistenia odpadových vôd z domácností i z výrobných prevádzok. </w:t>
      </w:r>
    </w:p>
    <w:p w:rsidR="00D96B0F" w:rsidRPr="00BA1694" w:rsidRDefault="00D96B0F" w:rsidP="00D96B0F">
      <w:pPr>
        <w:pStyle w:val="Zarkazkladnhotextu"/>
        <w:spacing w:line="300" w:lineRule="exact"/>
        <w:ind w:firstLine="0"/>
        <w:rPr>
          <w:i/>
          <w:iCs/>
        </w:rPr>
      </w:pPr>
      <w:r w:rsidRPr="00BA1694">
        <w:t>- Ochranu podzemných vôd zabezpečiť dôsledným rešpektovaním pásiem hygienickej ochrany prameňov.</w:t>
      </w:r>
    </w:p>
    <w:p w:rsidR="00D96B0F" w:rsidRPr="00811E27" w:rsidRDefault="00D96B0F" w:rsidP="00E57045">
      <w:pPr>
        <w:pStyle w:val="Zkladntext"/>
        <w:tabs>
          <w:tab w:val="num" w:pos="0"/>
          <w:tab w:val="left" w:pos="171"/>
        </w:tabs>
        <w:spacing w:line="200" w:lineRule="exact"/>
        <w:ind w:firstLine="170"/>
        <w:rPr>
          <w:b/>
          <w:bCs/>
          <w:i/>
          <w:iCs/>
        </w:rPr>
      </w:pPr>
    </w:p>
    <w:p w:rsidR="00D96B0F" w:rsidRPr="00BA1694" w:rsidRDefault="00D96B0F" w:rsidP="00981F71">
      <w:pPr>
        <w:pStyle w:val="Zkladntext"/>
        <w:tabs>
          <w:tab w:val="num" w:pos="0"/>
          <w:tab w:val="left" w:pos="171"/>
        </w:tabs>
        <w:spacing w:after="0" w:line="300" w:lineRule="exact"/>
        <w:ind w:firstLine="170"/>
        <w:rPr>
          <w:b/>
          <w:bCs/>
          <w:i/>
          <w:iCs/>
        </w:rPr>
      </w:pPr>
      <w:r w:rsidRPr="00BA1694">
        <w:rPr>
          <w:b/>
          <w:bCs/>
          <w:i/>
          <w:iCs/>
        </w:rPr>
        <w:t>Ochrana ovzdušia</w:t>
      </w:r>
    </w:p>
    <w:p w:rsidR="00D96B0F" w:rsidRPr="00BA1694" w:rsidRDefault="00D96B0F" w:rsidP="00981F71">
      <w:pPr>
        <w:pStyle w:val="NadpisTabulky"/>
        <w:spacing w:before="0" w:after="0" w:line="300" w:lineRule="exact"/>
        <w:ind w:left="170" w:hanging="170"/>
        <w:rPr>
          <w:rFonts w:ascii="Arial" w:hAnsi="Arial" w:cs="Arial"/>
          <w:sz w:val="22"/>
          <w:lang w:val="sk-SK"/>
        </w:rPr>
      </w:pPr>
      <w:r w:rsidRPr="00BA1694">
        <w:rPr>
          <w:rFonts w:ascii="Arial" w:hAnsi="Arial" w:cs="Arial"/>
          <w:sz w:val="22"/>
          <w:lang w:val="sk-SK"/>
        </w:rPr>
        <w:t>- Zlepšenie stavu čistoty ovzdušia zabezpečiť používaním ušľachtilých palív – najmä dosiahnutím 100% plynofikácie domácností, obslužných a výrobných prevádzok</w:t>
      </w:r>
    </w:p>
    <w:p w:rsidR="00D96B0F" w:rsidRPr="00BA1694" w:rsidRDefault="00D96B0F" w:rsidP="00981F71">
      <w:pPr>
        <w:pStyle w:val="NadpisTabulky"/>
        <w:spacing w:before="0" w:after="0" w:line="300" w:lineRule="exact"/>
        <w:ind w:left="170" w:hanging="170"/>
        <w:rPr>
          <w:rFonts w:ascii="Arial" w:hAnsi="Arial"/>
          <w:i/>
          <w:iCs/>
          <w:sz w:val="22"/>
          <w:lang w:val="sk-SK"/>
        </w:rPr>
      </w:pPr>
      <w:r w:rsidRPr="00BA1694">
        <w:rPr>
          <w:rFonts w:ascii="Arial" w:hAnsi="Arial" w:cs="Arial"/>
          <w:sz w:val="22"/>
          <w:lang w:val="sk-SK"/>
        </w:rPr>
        <w:t>- Zníženie imisií z diaľkových prenosov dosiahnuť prostredníctvom vplývania na legislatívne procesy v NR SR cez ZMOS</w:t>
      </w:r>
    </w:p>
    <w:p w:rsidR="00D96B0F" w:rsidRPr="00811E27" w:rsidRDefault="00D96B0F" w:rsidP="00D96B0F">
      <w:pPr>
        <w:pStyle w:val="Zarkazkladnhotextu"/>
        <w:spacing w:line="300" w:lineRule="exact"/>
        <w:ind w:firstLine="171"/>
        <w:rPr>
          <w:b/>
          <w:bCs/>
          <w:i/>
          <w:iCs/>
        </w:rPr>
      </w:pPr>
    </w:p>
    <w:p w:rsidR="00D96B0F" w:rsidRPr="00BA1694" w:rsidRDefault="00D96B0F" w:rsidP="00D96B0F">
      <w:pPr>
        <w:pStyle w:val="Zarkazkladnhotextu"/>
        <w:spacing w:line="300" w:lineRule="exact"/>
        <w:ind w:firstLine="171"/>
        <w:rPr>
          <w:b/>
          <w:bCs/>
          <w:i/>
          <w:iCs/>
        </w:rPr>
      </w:pPr>
      <w:r w:rsidRPr="00BA1694">
        <w:rPr>
          <w:b/>
          <w:bCs/>
          <w:i/>
          <w:iCs/>
        </w:rPr>
        <w:t>Ochrana pôd</w:t>
      </w:r>
      <w:r w:rsidR="007C2A41" w:rsidRPr="00BA1694">
        <w:rPr>
          <w:b/>
          <w:bCs/>
          <w:i/>
          <w:iCs/>
        </w:rPr>
        <w:t>y</w:t>
      </w:r>
    </w:p>
    <w:p w:rsidR="00D96B0F" w:rsidRPr="00BA1694" w:rsidRDefault="00D96B0F" w:rsidP="00D96B0F">
      <w:pPr>
        <w:numPr>
          <w:ilvl w:val="0"/>
          <w:numId w:val="10"/>
        </w:numPr>
        <w:spacing w:line="300" w:lineRule="exact"/>
        <w:rPr>
          <w:bCs/>
        </w:rPr>
      </w:pPr>
      <w:r w:rsidRPr="00BA1694">
        <w:rPr>
          <w:bCs/>
        </w:rPr>
        <w:t>Zamedziť akémukoľvek znečisťovaniu pôd</w:t>
      </w:r>
      <w:r w:rsidR="007C2A41" w:rsidRPr="00BA1694">
        <w:rPr>
          <w:bCs/>
        </w:rPr>
        <w:t>y</w:t>
      </w:r>
    </w:p>
    <w:p w:rsidR="00D96B0F" w:rsidRPr="00BA1694" w:rsidRDefault="00D96B0F" w:rsidP="00D96B0F">
      <w:pPr>
        <w:numPr>
          <w:ilvl w:val="0"/>
          <w:numId w:val="10"/>
        </w:numPr>
        <w:spacing w:line="300" w:lineRule="exact"/>
        <w:rPr>
          <w:bCs/>
        </w:rPr>
      </w:pPr>
      <w:r w:rsidRPr="00BA1694">
        <w:rPr>
          <w:bCs/>
        </w:rPr>
        <w:t>Ekostabilizačnými opatreniami a optimálnym využívaním zamedziť alebo výrazne obmedziť   erózne procesy na pôdnom fonde</w:t>
      </w:r>
    </w:p>
    <w:p w:rsidR="00D96B0F" w:rsidRPr="00811E27" w:rsidRDefault="00D96B0F" w:rsidP="00D96B0F">
      <w:pPr>
        <w:spacing w:line="300" w:lineRule="exact"/>
        <w:rPr>
          <w:b/>
          <w:bCs/>
        </w:rPr>
      </w:pPr>
    </w:p>
    <w:p w:rsidR="00D96B0F" w:rsidRPr="00BA1694" w:rsidRDefault="00D96B0F" w:rsidP="00D96B0F">
      <w:pPr>
        <w:pStyle w:val="Zarkazkladnhotextu"/>
        <w:spacing w:line="300" w:lineRule="exact"/>
        <w:ind w:firstLine="171"/>
        <w:rPr>
          <w:b/>
          <w:bCs/>
          <w:i/>
          <w:iCs/>
        </w:rPr>
      </w:pPr>
      <w:r w:rsidRPr="00BA1694">
        <w:rPr>
          <w:b/>
          <w:bCs/>
          <w:i/>
          <w:iCs/>
        </w:rPr>
        <w:t>Odpadové hospodárstvo</w:t>
      </w:r>
    </w:p>
    <w:p w:rsidR="00D96B0F" w:rsidRPr="00BA1694" w:rsidRDefault="00D96B0F" w:rsidP="00D96B0F">
      <w:pPr>
        <w:pStyle w:val="Nadpis4"/>
        <w:keepNext/>
        <w:numPr>
          <w:ilvl w:val="0"/>
          <w:numId w:val="14"/>
        </w:numPr>
        <w:spacing w:line="300" w:lineRule="exact"/>
        <w:rPr>
          <w:b/>
          <w:bCs/>
          <w:iCs/>
          <w:sz w:val="22"/>
          <w:szCs w:val="22"/>
        </w:rPr>
      </w:pPr>
      <w:r w:rsidRPr="00BA1694">
        <w:rPr>
          <w:b/>
          <w:bCs/>
          <w:iCs/>
          <w:sz w:val="22"/>
          <w:szCs w:val="22"/>
        </w:rPr>
        <w:t xml:space="preserve">rozšíriť počet separovaných zložiek </w:t>
      </w:r>
      <w:r w:rsidR="007F616A" w:rsidRPr="00BA1694">
        <w:rPr>
          <w:b/>
          <w:bCs/>
          <w:iCs/>
          <w:sz w:val="22"/>
          <w:szCs w:val="22"/>
        </w:rPr>
        <w:t>komunálneho odpadu (</w:t>
      </w:r>
      <w:r w:rsidRPr="00BA1694">
        <w:rPr>
          <w:b/>
          <w:bCs/>
          <w:iCs/>
          <w:sz w:val="22"/>
          <w:szCs w:val="22"/>
        </w:rPr>
        <w:t>KO</w:t>
      </w:r>
      <w:r w:rsidR="007F616A" w:rsidRPr="00BA1694">
        <w:rPr>
          <w:b/>
          <w:bCs/>
          <w:iCs/>
          <w:sz w:val="22"/>
          <w:szCs w:val="22"/>
        </w:rPr>
        <w:t>)</w:t>
      </w:r>
      <w:r w:rsidRPr="00BA1694">
        <w:rPr>
          <w:b/>
          <w:bCs/>
          <w:iCs/>
          <w:sz w:val="22"/>
          <w:szCs w:val="22"/>
        </w:rPr>
        <w:t xml:space="preserve"> o ďalšie druhy</w:t>
      </w:r>
    </w:p>
    <w:p w:rsidR="00D96B0F" w:rsidRPr="00BA1694" w:rsidRDefault="00D96B0F" w:rsidP="00D96B0F">
      <w:pPr>
        <w:numPr>
          <w:ilvl w:val="0"/>
          <w:numId w:val="14"/>
        </w:numPr>
        <w:spacing w:line="300" w:lineRule="exact"/>
        <w:rPr>
          <w:b/>
          <w:szCs w:val="22"/>
        </w:rPr>
      </w:pPr>
      <w:r w:rsidRPr="00BA1694">
        <w:rPr>
          <w:b/>
          <w:szCs w:val="22"/>
        </w:rPr>
        <w:t>využívať niektoré druhy vyseparovaných zložiek KO ako druhotné suroviny aj formou podnikateľských aktivít</w:t>
      </w:r>
    </w:p>
    <w:p w:rsidR="00493025" w:rsidRPr="00BA1694" w:rsidRDefault="00493025" w:rsidP="004035B1">
      <w:pPr>
        <w:spacing w:line="300" w:lineRule="exact"/>
        <w:ind w:left="284" w:hanging="284"/>
        <w:rPr>
          <w:b/>
          <w:szCs w:val="22"/>
        </w:rPr>
      </w:pPr>
      <w:r w:rsidRPr="00BA1694">
        <w:rPr>
          <w:b/>
          <w:szCs w:val="22"/>
        </w:rPr>
        <w:lastRenderedPageBreak/>
        <w:t>-    odstrániť dve evidované nelegálne opustené skládky odpadov bez prekrytia   nachádzajúce sa v strednej časti katastra.</w:t>
      </w:r>
    </w:p>
    <w:p w:rsidR="00493025" w:rsidRPr="00811E27" w:rsidRDefault="00493025" w:rsidP="00493025">
      <w:pPr>
        <w:spacing w:line="300" w:lineRule="exact"/>
        <w:rPr>
          <w:szCs w:val="22"/>
        </w:rPr>
      </w:pPr>
    </w:p>
    <w:p w:rsidR="00D96B0F" w:rsidRPr="00BA1694" w:rsidRDefault="007C2A41" w:rsidP="00D96B0F">
      <w:pPr>
        <w:spacing w:line="300" w:lineRule="exact"/>
        <w:rPr>
          <w:b/>
          <w:bCs/>
          <w:i/>
        </w:rPr>
      </w:pPr>
      <w:r w:rsidRPr="00BA1694">
        <w:rPr>
          <w:b/>
          <w:bCs/>
          <w:i/>
        </w:rPr>
        <w:t>Radónové riziko</w:t>
      </w:r>
    </w:p>
    <w:p w:rsidR="007C2A41" w:rsidRDefault="007C2A41" w:rsidP="007C2A41">
      <w:pPr>
        <w:tabs>
          <w:tab w:val="num" w:pos="0"/>
        </w:tabs>
        <w:spacing w:line="140" w:lineRule="exact"/>
        <w:ind w:left="357" w:hanging="357"/>
        <w:rPr>
          <w:b/>
          <w:caps/>
          <w:szCs w:val="22"/>
        </w:rPr>
      </w:pPr>
    </w:p>
    <w:p w:rsidR="007C2A41" w:rsidRPr="00BA1694" w:rsidRDefault="007C2A41" w:rsidP="007C2A41">
      <w:pPr>
        <w:pStyle w:val="Zarkazkladnhotextu"/>
        <w:spacing w:line="300" w:lineRule="exact"/>
        <w:ind w:left="284" w:hanging="284"/>
        <w:rPr>
          <w:rFonts w:cs="Arial"/>
          <w:b/>
          <w:szCs w:val="22"/>
        </w:rPr>
      </w:pPr>
      <w:r w:rsidRPr="00BA1694">
        <w:rPr>
          <w:rFonts w:cs="Arial"/>
          <w:b/>
          <w:szCs w:val="22"/>
        </w:rPr>
        <w:t xml:space="preserve">▪ Z hľadiska prognózy radónového rizika, ktorá je odvodená od terénnych meraní objemovej aktivity radónu v pôdnom vzduchu a plynopriepustnosti hornín, celé zastavané územie obce </w:t>
      </w:r>
      <w:r w:rsidR="00114F6C" w:rsidRPr="00BA1694">
        <w:rPr>
          <w:rFonts w:cs="Arial"/>
          <w:b/>
          <w:szCs w:val="22"/>
        </w:rPr>
        <w:t>M</w:t>
      </w:r>
      <w:r w:rsidRPr="00BA1694">
        <w:rPr>
          <w:rFonts w:cs="Arial"/>
          <w:b/>
          <w:szCs w:val="22"/>
        </w:rPr>
        <w:t>alé Hoste prináleží do území so stredným radónovým rizikom. Stupeň radónového rizika vyjadruje riziko prenikania radónu z geologického podložia do stavebných objektov. Stredný stupeň radónového rizika zistený z detailného premerania stavebného pozemku je podnetom na uskutočnenie protiradónových opatrení pred výstavbou.</w:t>
      </w:r>
    </w:p>
    <w:p w:rsidR="007C2A41" w:rsidRPr="00BA1694" w:rsidRDefault="007C2A41" w:rsidP="007C2A41">
      <w:pPr>
        <w:tabs>
          <w:tab w:val="num" w:pos="0"/>
        </w:tabs>
        <w:spacing w:line="300" w:lineRule="exact"/>
        <w:ind w:left="357" w:hanging="357"/>
        <w:rPr>
          <w:b/>
          <w:szCs w:val="22"/>
        </w:rPr>
      </w:pPr>
      <w:r w:rsidRPr="00BA1694">
        <w:rPr>
          <w:b/>
          <w:szCs w:val="22"/>
        </w:rPr>
        <w:t xml:space="preserve">   </w:t>
      </w:r>
    </w:p>
    <w:p w:rsidR="007C2A41" w:rsidRPr="00BA1694" w:rsidRDefault="007C2A41" w:rsidP="007C2A41">
      <w:pPr>
        <w:tabs>
          <w:tab w:val="num" w:pos="0"/>
        </w:tabs>
        <w:spacing w:line="300" w:lineRule="exact"/>
        <w:ind w:left="357" w:hanging="357"/>
        <w:rPr>
          <w:b/>
          <w:szCs w:val="22"/>
        </w:rPr>
      </w:pPr>
      <w:r w:rsidRPr="00BA1694">
        <w:rPr>
          <w:b/>
          <w:szCs w:val="22"/>
        </w:rPr>
        <w:t xml:space="preserve">▪   Riešené územie sa nachádza v strednom radónovom riziku. </w:t>
      </w:r>
    </w:p>
    <w:p w:rsidR="007C2A41" w:rsidRPr="00BA1694" w:rsidRDefault="007C2A41" w:rsidP="007C2A41">
      <w:pPr>
        <w:spacing w:line="300" w:lineRule="exact"/>
        <w:ind w:left="284" w:firstLine="283"/>
        <w:jc w:val="both"/>
        <w:rPr>
          <w:b/>
          <w:szCs w:val="22"/>
        </w:rPr>
      </w:pPr>
      <w:r w:rsidRPr="00BA1694">
        <w:rPr>
          <w:b/>
          <w:szCs w:val="22"/>
        </w:rPr>
        <w:t>Stredné radónové riziko môže negatívne ovplyvniť možnosti ďalšieho využitia územia.</w:t>
      </w:r>
    </w:p>
    <w:p w:rsidR="007C2A41" w:rsidRPr="00BA1694" w:rsidRDefault="007C2A41" w:rsidP="007C2A41">
      <w:pPr>
        <w:spacing w:line="300" w:lineRule="exact"/>
        <w:ind w:left="284" w:firstLine="283"/>
        <w:jc w:val="both"/>
        <w:rPr>
          <w:b/>
          <w:szCs w:val="22"/>
        </w:rPr>
      </w:pPr>
      <w:r w:rsidRPr="00BA1694">
        <w:rPr>
          <w:b/>
          <w:szCs w:val="22"/>
        </w:rPr>
        <w:t xml:space="preserve">Podľa geologického zákona ministerstvo vymedzuje ako riziká stavebného využitia územia: - výskyt stredného radónového rizika. </w:t>
      </w:r>
    </w:p>
    <w:p w:rsidR="007C2A41" w:rsidRPr="00BA1694" w:rsidRDefault="007C2A41" w:rsidP="007C2A41">
      <w:pPr>
        <w:spacing w:line="300" w:lineRule="exact"/>
        <w:ind w:left="284" w:firstLine="283"/>
        <w:jc w:val="both"/>
        <w:rPr>
          <w:b/>
          <w:szCs w:val="22"/>
        </w:rPr>
      </w:pPr>
      <w:r w:rsidRPr="00BA1694">
        <w:rPr>
          <w:b/>
          <w:szCs w:val="22"/>
        </w:rPr>
        <w:t>Vhodnosť a podmienky stavebného využitia územia s výskytom stredného radónové rizika posúdiť podľa zákona č. 355/2007 Z. z, o ochrane, podpore a rozvoji verejného zdravia a o zmene a doplnení niektorých zákonov v znení neskorších predpisov a vyhlášky ktorou sa ustanovujú podrobnosti o požiadavkách na obmedzenie ožiarenia z prírodného žiarenia.</w:t>
      </w:r>
    </w:p>
    <w:p w:rsidR="007C2A41" w:rsidRPr="00BA1694" w:rsidRDefault="007C2A41" w:rsidP="007C2A41">
      <w:pPr>
        <w:spacing w:line="300" w:lineRule="exact"/>
        <w:rPr>
          <w:b/>
          <w:bCs/>
        </w:rPr>
      </w:pPr>
    </w:p>
    <w:p w:rsidR="00493025" w:rsidRPr="00BA1694" w:rsidRDefault="00493025" w:rsidP="00AC44E3">
      <w:pPr>
        <w:spacing w:line="300" w:lineRule="exact"/>
        <w:ind w:left="284" w:hanging="284"/>
        <w:rPr>
          <w:b/>
          <w:bCs/>
        </w:rPr>
      </w:pPr>
      <w:r w:rsidRPr="00BA1694">
        <w:rPr>
          <w:b/>
          <w:szCs w:val="22"/>
        </w:rPr>
        <w:t>▪   Podľa § 132 ods. 1 zákona č. 87/2018 Z.z. každý kto projektuje alebo stavia bytovú budovu určenú na predaj alebo prenájom</w:t>
      </w:r>
      <w:r w:rsidR="00AC44E3" w:rsidRPr="00BA1694">
        <w:rPr>
          <w:b/>
          <w:szCs w:val="22"/>
        </w:rPr>
        <w:t>, alebo nebytovú budovu určenú na poskytovanie služieb (§ 130 ods. 1 písm. b), je povinný vykonať také preventívne opatrenia, aby objemová aktivita radónu vo vnútornom ovzduší budovy počas pobytu osôb v priemere za kalendárny rok neprekračovala referenčnú úroveň 300 Bq.m</w:t>
      </w:r>
      <w:r w:rsidR="00AC44E3" w:rsidRPr="00BA1694">
        <w:rPr>
          <w:b/>
          <w:szCs w:val="22"/>
          <w:vertAlign w:val="superscript"/>
        </w:rPr>
        <w:t>-3</w:t>
      </w:r>
      <w:r w:rsidR="00AC44E3" w:rsidRPr="00BA1694">
        <w:rPr>
          <w:b/>
          <w:szCs w:val="22"/>
        </w:rPr>
        <w:t xml:space="preserve"> za kalendárny rok.</w:t>
      </w:r>
    </w:p>
    <w:p w:rsidR="00493025" w:rsidRDefault="00493025" w:rsidP="007C2A41">
      <w:pPr>
        <w:spacing w:line="300" w:lineRule="exact"/>
        <w:rPr>
          <w:bCs/>
        </w:rPr>
      </w:pPr>
    </w:p>
    <w:p w:rsidR="007C2A41" w:rsidRPr="00BA1694" w:rsidRDefault="007C2A41" w:rsidP="00D96B0F">
      <w:pPr>
        <w:spacing w:line="300" w:lineRule="exact"/>
        <w:rPr>
          <w:b/>
          <w:bCs/>
          <w:i/>
        </w:rPr>
      </w:pPr>
      <w:r w:rsidRPr="00BA1694">
        <w:rPr>
          <w:b/>
          <w:bCs/>
          <w:i/>
        </w:rPr>
        <w:t>Zmena klímy</w:t>
      </w:r>
    </w:p>
    <w:p w:rsidR="007C2A41" w:rsidRPr="007C2A41" w:rsidRDefault="007C2A41" w:rsidP="007C2A41">
      <w:pPr>
        <w:spacing w:line="140" w:lineRule="exact"/>
        <w:rPr>
          <w:bCs/>
          <w:i/>
        </w:rPr>
      </w:pPr>
    </w:p>
    <w:p w:rsidR="00344B74" w:rsidRPr="00BA1694" w:rsidRDefault="00344B74" w:rsidP="00344B74">
      <w:pPr>
        <w:spacing w:line="300" w:lineRule="exact"/>
        <w:rPr>
          <w:b/>
          <w:szCs w:val="22"/>
        </w:rPr>
      </w:pPr>
      <w:r w:rsidRPr="00BA1694">
        <w:rPr>
          <w:b/>
          <w:szCs w:val="22"/>
        </w:rPr>
        <w:t xml:space="preserve">        V zmysle Stratégie adaptácie SR na nepriaznivé zmeny klímy realizovať priebežne adaptačné opatrenia pre samosprávy:</w:t>
      </w:r>
    </w:p>
    <w:p w:rsidR="00344B74" w:rsidRPr="00BA1694" w:rsidRDefault="00344B74" w:rsidP="00344B74">
      <w:pPr>
        <w:spacing w:line="300" w:lineRule="exact"/>
        <w:rPr>
          <w:b/>
          <w:szCs w:val="22"/>
        </w:rPr>
      </w:pPr>
    </w:p>
    <w:p w:rsidR="00344B74" w:rsidRPr="00BA1694" w:rsidRDefault="00344B74" w:rsidP="00344B74">
      <w:pPr>
        <w:spacing w:line="300" w:lineRule="exact"/>
        <w:rPr>
          <w:b/>
          <w:i/>
          <w:szCs w:val="22"/>
        </w:rPr>
      </w:pPr>
      <w:r w:rsidRPr="00BA1694">
        <w:rPr>
          <w:b/>
          <w:i/>
          <w:szCs w:val="22"/>
        </w:rPr>
        <w:t>Opatrenia voči častejším a intenzívnejším vlnám horúčav:</w:t>
      </w:r>
    </w:p>
    <w:p w:rsidR="00344B74" w:rsidRPr="00BA1694" w:rsidRDefault="00344B74" w:rsidP="00344B74">
      <w:pPr>
        <w:spacing w:line="300" w:lineRule="exact"/>
        <w:jc w:val="both"/>
        <w:rPr>
          <w:b/>
          <w:szCs w:val="22"/>
        </w:rPr>
      </w:pPr>
      <w:r w:rsidRPr="00BA1694">
        <w:rPr>
          <w:b/>
          <w:szCs w:val="22"/>
        </w:rPr>
        <w:t xml:space="preserve">Koncipovať urbanistickú štruktúru obce tak, aby umožňovala lepšiu cirkuláciu vzduchu.                                                                                                       </w:t>
      </w:r>
    </w:p>
    <w:p w:rsidR="00344B74" w:rsidRPr="00BA1694" w:rsidRDefault="00344B74" w:rsidP="00344B74">
      <w:pPr>
        <w:spacing w:line="300" w:lineRule="exact"/>
        <w:jc w:val="both"/>
        <w:rPr>
          <w:b/>
          <w:szCs w:val="22"/>
        </w:rPr>
      </w:pPr>
      <w:r w:rsidRPr="00BA1694">
        <w:rPr>
          <w:b/>
          <w:szCs w:val="22"/>
        </w:rPr>
        <w:t>Zabezpečiť a podporovať zamedzovanie prílišného prehrievania stavieb, napríklad vhodnou orientáciou stavby k svetovým stranám, tepelnú izoláciu, tienením</w:t>
      </w:r>
      <w:r w:rsidRPr="00BA1694">
        <w:rPr>
          <w:b/>
          <w:smallCaps/>
          <w:szCs w:val="22"/>
        </w:rPr>
        <w:t xml:space="preserve"> </w:t>
      </w:r>
      <w:r w:rsidRPr="00BA1694">
        <w:rPr>
          <w:b/>
          <w:szCs w:val="22"/>
        </w:rPr>
        <w:t>transparentných výplní otvorov.</w:t>
      </w:r>
    </w:p>
    <w:p w:rsidR="00344B74" w:rsidRPr="00BA1694" w:rsidRDefault="00344B74" w:rsidP="00344B74">
      <w:pPr>
        <w:spacing w:line="300" w:lineRule="exact"/>
        <w:jc w:val="both"/>
        <w:rPr>
          <w:b/>
          <w:szCs w:val="22"/>
        </w:rPr>
      </w:pPr>
      <w:r w:rsidRPr="00BA1694">
        <w:rPr>
          <w:b/>
          <w:szCs w:val="22"/>
        </w:rPr>
        <w:t>Podporovať a využívať vegetáciu, svetlé a odrazové povrchy na budovách a v dopravnej infraštruktúre.</w:t>
      </w:r>
    </w:p>
    <w:p w:rsidR="00344B74" w:rsidRPr="00BA1694" w:rsidRDefault="00344B74" w:rsidP="00344B74">
      <w:pPr>
        <w:spacing w:line="300" w:lineRule="exact"/>
        <w:jc w:val="both"/>
        <w:rPr>
          <w:b/>
          <w:szCs w:val="22"/>
        </w:rPr>
      </w:pPr>
      <w:r w:rsidRPr="00BA1694">
        <w:rPr>
          <w:b/>
          <w:szCs w:val="22"/>
        </w:rPr>
        <w:lastRenderedPageBreak/>
        <w:t>Zabezpečiť a podporovať, aby boli dopravné a energetické technológie, materiály a infraštruktúra prispôsobené meniacim sa klimatickým podmienkam.</w:t>
      </w:r>
    </w:p>
    <w:p w:rsidR="00344B74" w:rsidRPr="00BA1694" w:rsidRDefault="00344B74" w:rsidP="00344B74">
      <w:pPr>
        <w:spacing w:line="300" w:lineRule="exact"/>
        <w:jc w:val="both"/>
        <w:rPr>
          <w:b/>
          <w:szCs w:val="22"/>
        </w:rPr>
      </w:pPr>
      <w:r w:rsidRPr="00BA1694">
        <w:rPr>
          <w:b/>
          <w:szCs w:val="22"/>
        </w:rPr>
        <w:t>Zabezpečiť a podporovať ochranu funkčných brehových porastov v intraviláne aj extraviláne sídiel.</w:t>
      </w:r>
    </w:p>
    <w:p w:rsidR="00344B74" w:rsidRPr="00BA1694" w:rsidRDefault="00344B74" w:rsidP="00344B74">
      <w:pPr>
        <w:spacing w:line="300" w:lineRule="exact"/>
        <w:jc w:val="both"/>
        <w:rPr>
          <w:b/>
          <w:szCs w:val="22"/>
        </w:rPr>
      </w:pPr>
      <w:r w:rsidRPr="00BA1694">
        <w:rPr>
          <w:b/>
          <w:szCs w:val="22"/>
        </w:rPr>
        <w:t>Zabezpečiť prispôsobenie výberu drevín pre výsadbu v sídlach meniacim sa</w:t>
      </w:r>
      <w:r w:rsidRPr="00BA1694">
        <w:rPr>
          <w:b/>
          <w:smallCaps/>
          <w:szCs w:val="22"/>
        </w:rPr>
        <w:t xml:space="preserve"> </w:t>
      </w:r>
      <w:r w:rsidRPr="00BA1694">
        <w:rPr>
          <w:b/>
          <w:szCs w:val="22"/>
        </w:rPr>
        <w:t>klimatickým podmienkam.</w:t>
      </w:r>
    </w:p>
    <w:p w:rsidR="00344B74" w:rsidRPr="00BA1694" w:rsidRDefault="00344B74" w:rsidP="00344B74">
      <w:pPr>
        <w:spacing w:line="300" w:lineRule="exact"/>
        <w:jc w:val="both"/>
        <w:rPr>
          <w:b/>
          <w:szCs w:val="22"/>
        </w:rPr>
      </w:pPr>
      <w:r w:rsidRPr="00BA1694">
        <w:rPr>
          <w:b/>
          <w:szCs w:val="22"/>
        </w:rPr>
        <w:t>Vytvárať komplexný systém plôch zelene v sídle v prepojení do kontaktných hraníc sídla a do priľahlej krajiny.</w:t>
      </w:r>
    </w:p>
    <w:p w:rsidR="00344B74" w:rsidRPr="00BA1694" w:rsidRDefault="00344B74" w:rsidP="00344B74">
      <w:pPr>
        <w:spacing w:line="300" w:lineRule="exact"/>
        <w:jc w:val="both"/>
        <w:rPr>
          <w:b/>
          <w:szCs w:val="22"/>
        </w:rPr>
      </w:pPr>
    </w:p>
    <w:p w:rsidR="00344B74" w:rsidRPr="00BA1694" w:rsidRDefault="00344B74" w:rsidP="00344B74">
      <w:pPr>
        <w:spacing w:line="300" w:lineRule="exact"/>
        <w:jc w:val="both"/>
        <w:rPr>
          <w:b/>
          <w:i/>
          <w:szCs w:val="22"/>
        </w:rPr>
      </w:pPr>
      <w:r w:rsidRPr="00BA1694">
        <w:rPr>
          <w:b/>
          <w:i/>
          <w:szCs w:val="22"/>
        </w:rPr>
        <w:t>Opatrenia voči častejšiemu výskytu silných vetrov a víchríc:</w:t>
      </w:r>
    </w:p>
    <w:p w:rsidR="00344B74" w:rsidRPr="00BA1694" w:rsidRDefault="00344B74" w:rsidP="00344B74">
      <w:pPr>
        <w:spacing w:line="300" w:lineRule="exact"/>
        <w:jc w:val="both"/>
        <w:rPr>
          <w:b/>
          <w:szCs w:val="22"/>
        </w:rPr>
      </w:pPr>
      <w:r w:rsidRPr="00BA1694">
        <w:rPr>
          <w:b/>
          <w:szCs w:val="22"/>
        </w:rPr>
        <w:t>Zabezpečiť a podporovať výsadbu lesa, alebo spoločenstiev drevín v extravilánoch miest a obcí.</w:t>
      </w:r>
    </w:p>
    <w:p w:rsidR="00344B74" w:rsidRPr="00BA1694" w:rsidRDefault="00344B74" w:rsidP="00344B74">
      <w:pPr>
        <w:spacing w:line="300" w:lineRule="exact"/>
        <w:jc w:val="both"/>
        <w:rPr>
          <w:b/>
          <w:szCs w:val="22"/>
        </w:rPr>
      </w:pPr>
      <w:r w:rsidRPr="00BA1694">
        <w:rPr>
          <w:b/>
          <w:szCs w:val="22"/>
        </w:rPr>
        <w:t>Zabezpečiť udržiavanie dobrého stavu, statickej a ekologickej stability stromovej vegetácie. Zabezpečiť dostatočnú odstupnú vzdialenosť v blízkosti elektrického vedenia.</w:t>
      </w:r>
    </w:p>
    <w:p w:rsidR="00344B74" w:rsidRPr="00BA1694" w:rsidRDefault="00344B74" w:rsidP="00344B74">
      <w:pPr>
        <w:spacing w:line="300" w:lineRule="exact"/>
        <w:jc w:val="both"/>
        <w:rPr>
          <w:b/>
          <w:szCs w:val="22"/>
        </w:rPr>
      </w:pPr>
      <w:r w:rsidRPr="00BA1694">
        <w:rPr>
          <w:b/>
          <w:szCs w:val="22"/>
        </w:rPr>
        <w:t>Zabezpečiť a podporovať implementáciu opatrení proti veternej erózii, napríklad výsadbu vetrolamov, živých plotov, aplikáciu prenosných zábran.</w:t>
      </w:r>
    </w:p>
    <w:p w:rsidR="00344B74" w:rsidRPr="00BA1694" w:rsidRDefault="00344B74" w:rsidP="00344B74">
      <w:pPr>
        <w:spacing w:line="300" w:lineRule="exact"/>
        <w:jc w:val="both"/>
        <w:rPr>
          <w:b/>
          <w:szCs w:val="22"/>
        </w:rPr>
      </w:pPr>
    </w:p>
    <w:p w:rsidR="00344B74" w:rsidRPr="00BA1694" w:rsidRDefault="00344B74" w:rsidP="00344B74">
      <w:pPr>
        <w:spacing w:line="300" w:lineRule="exact"/>
        <w:jc w:val="both"/>
        <w:rPr>
          <w:b/>
          <w:i/>
          <w:szCs w:val="22"/>
        </w:rPr>
      </w:pPr>
      <w:r w:rsidRPr="00BA1694">
        <w:rPr>
          <w:b/>
          <w:i/>
          <w:szCs w:val="22"/>
        </w:rPr>
        <w:t>Opatrenia voči častejšiemu výskytu sucha:</w:t>
      </w:r>
    </w:p>
    <w:p w:rsidR="00344B74" w:rsidRPr="00BA1694" w:rsidRDefault="00344B74" w:rsidP="00344B74">
      <w:pPr>
        <w:spacing w:line="300" w:lineRule="exact"/>
        <w:jc w:val="both"/>
        <w:rPr>
          <w:b/>
          <w:szCs w:val="22"/>
        </w:rPr>
      </w:pPr>
      <w:r w:rsidRPr="00BA1694">
        <w:rPr>
          <w:b/>
          <w:szCs w:val="22"/>
        </w:rPr>
        <w:t>Podporovať a zabezpečiť opätovné využívanie dažďovej a odpadovej vody.</w:t>
      </w:r>
    </w:p>
    <w:p w:rsidR="00344B74" w:rsidRPr="00BA1694" w:rsidRDefault="00344B74" w:rsidP="00344B74">
      <w:pPr>
        <w:spacing w:line="300" w:lineRule="exact"/>
        <w:jc w:val="both"/>
        <w:rPr>
          <w:b/>
          <w:szCs w:val="22"/>
        </w:rPr>
      </w:pPr>
      <w:r w:rsidRPr="00BA1694">
        <w:rPr>
          <w:b/>
          <w:szCs w:val="22"/>
        </w:rPr>
        <w:t>Zabezpečiť minimalizáciu strát vody v rozvodných sieťach.</w:t>
      </w:r>
    </w:p>
    <w:p w:rsidR="00344B74" w:rsidRPr="00BA1694" w:rsidRDefault="00344B74" w:rsidP="00344B74">
      <w:pPr>
        <w:spacing w:line="300" w:lineRule="exact"/>
        <w:jc w:val="both"/>
        <w:rPr>
          <w:b/>
          <w:szCs w:val="22"/>
        </w:rPr>
      </w:pPr>
      <w:r w:rsidRPr="00BA1694">
        <w:rPr>
          <w:b/>
          <w:szCs w:val="22"/>
        </w:rPr>
        <w:t>V menších obciach podporovať výstavbu domových čistiarní odpadových vôd.</w:t>
      </w:r>
    </w:p>
    <w:p w:rsidR="00344B74" w:rsidRPr="00BA1694" w:rsidRDefault="00344B74" w:rsidP="00344B74">
      <w:pPr>
        <w:spacing w:line="300" w:lineRule="exact"/>
        <w:jc w:val="both"/>
        <w:rPr>
          <w:b/>
          <w:szCs w:val="22"/>
        </w:rPr>
      </w:pPr>
      <w:r w:rsidRPr="00BA1694">
        <w:rPr>
          <w:b/>
          <w:szCs w:val="22"/>
        </w:rPr>
        <w:t>Samosprávy by mali podporovať a pokiaľ možno zabezpečiť zvýšené 65 využívanie lokálnych vodných plôch a dostupnosť záložných vodných zdrojov.</w:t>
      </w:r>
    </w:p>
    <w:p w:rsidR="00344B74" w:rsidRPr="00BA1694" w:rsidRDefault="00344B74" w:rsidP="00344B74">
      <w:pPr>
        <w:spacing w:line="300" w:lineRule="exact"/>
        <w:jc w:val="both"/>
        <w:rPr>
          <w:b/>
          <w:szCs w:val="22"/>
        </w:rPr>
      </w:pPr>
    </w:p>
    <w:p w:rsidR="00344B74" w:rsidRPr="00BA1694" w:rsidRDefault="00344B74" w:rsidP="00344B74">
      <w:pPr>
        <w:spacing w:line="300" w:lineRule="exact"/>
        <w:jc w:val="both"/>
        <w:rPr>
          <w:b/>
          <w:i/>
          <w:szCs w:val="22"/>
        </w:rPr>
      </w:pPr>
      <w:r w:rsidRPr="00BA1694">
        <w:rPr>
          <w:b/>
          <w:i/>
          <w:szCs w:val="22"/>
        </w:rPr>
        <w:t xml:space="preserve">Opatrenia voči častejšiemu výskytu intenzívnych zrážok: </w:t>
      </w:r>
    </w:p>
    <w:p w:rsidR="00344B74" w:rsidRPr="00BA1694" w:rsidRDefault="00344B74" w:rsidP="00344B74">
      <w:pPr>
        <w:spacing w:line="300" w:lineRule="exact"/>
        <w:jc w:val="both"/>
        <w:rPr>
          <w:b/>
          <w:szCs w:val="22"/>
        </w:rPr>
      </w:pPr>
      <w:r w:rsidRPr="00BA1694">
        <w:rPr>
          <w:b/>
          <w:szCs w:val="22"/>
        </w:rPr>
        <w:t xml:space="preserve">Zabezpečiť a podporovať zvýšenie retenčnej kapacity územia pomocou hydrotechnických opatrení, navrhnutých ohľaduplne k životnému prostrediu, ak opatrenia zelenej infraštruktúry nepostačujú. </w:t>
      </w:r>
    </w:p>
    <w:p w:rsidR="00344B74" w:rsidRPr="00BA1694" w:rsidRDefault="00344B74" w:rsidP="00344B74">
      <w:pPr>
        <w:spacing w:line="300" w:lineRule="exact"/>
        <w:jc w:val="both"/>
        <w:rPr>
          <w:b/>
          <w:szCs w:val="22"/>
        </w:rPr>
      </w:pPr>
      <w:r w:rsidRPr="00BA1694">
        <w:rPr>
          <w:b/>
          <w:szCs w:val="22"/>
        </w:rPr>
        <w:t>Zabezpečiť a podporovať zvýšenie infiltračnej kapacity územia diverzifikovaním štruktúry krajinnej pokrývky s výrazným zastúpením vsakovacích prvkov v extraviláne a minimalizovaním podielu nepriepustných povrchov a vytvárania nových nepriepustných plôch na urbanizovaných pôdach v intraviláne obcí.</w:t>
      </w:r>
    </w:p>
    <w:p w:rsidR="00344B74" w:rsidRPr="00BA1694" w:rsidRDefault="00344B74" w:rsidP="00344B74">
      <w:pPr>
        <w:spacing w:line="300" w:lineRule="exact"/>
        <w:jc w:val="both"/>
        <w:rPr>
          <w:b/>
          <w:szCs w:val="22"/>
        </w:rPr>
      </w:pPr>
      <w:r w:rsidRPr="00BA1694">
        <w:rPr>
          <w:b/>
          <w:szCs w:val="22"/>
        </w:rPr>
        <w:t>Zabezpečiť a podporovať zvyšovanie podielu vegetácie pre zadržiavanie a infiltráciu dažďových vôd v sídlach, osobitne v zastavaných centrách miest.</w:t>
      </w:r>
    </w:p>
    <w:p w:rsidR="00344B74" w:rsidRPr="00BA1694" w:rsidRDefault="00344B74" w:rsidP="00344B74">
      <w:pPr>
        <w:spacing w:line="300" w:lineRule="exact"/>
        <w:jc w:val="both"/>
        <w:rPr>
          <w:b/>
          <w:szCs w:val="22"/>
        </w:rPr>
      </w:pPr>
      <w:r w:rsidRPr="00BA1694">
        <w:rPr>
          <w:b/>
          <w:szCs w:val="22"/>
        </w:rPr>
        <w:t>Zabezpečiť a podporovať renaturáciu a ochranu tokov a mokradí.</w:t>
      </w:r>
    </w:p>
    <w:p w:rsidR="00344B74" w:rsidRPr="00BA1694" w:rsidRDefault="00344B74" w:rsidP="00344B74">
      <w:pPr>
        <w:spacing w:line="300" w:lineRule="exact"/>
        <w:jc w:val="both"/>
        <w:rPr>
          <w:b/>
          <w:szCs w:val="22"/>
        </w:rPr>
      </w:pPr>
      <w:r w:rsidRPr="00BA1694">
        <w:rPr>
          <w:b/>
          <w:szCs w:val="22"/>
        </w:rPr>
        <w:t>Usmernenie odtoku pomocou drobných hydrotechnických opatrení.</w:t>
      </w:r>
    </w:p>
    <w:p w:rsidR="00344B74" w:rsidRPr="00BA1694" w:rsidRDefault="00344B74" w:rsidP="00344B74">
      <w:pPr>
        <w:spacing w:line="300" w:lineRule="exact"/>
        <w:jc w:val="both"/>
        <w:rPr>
          <w:b/>
          <w:szCs w:val="22"/>
        </w:rPr>
      </w:pPr>
      <w:r w:rsidRPr="00BA1694">
        <w:rPr>
          <w:b/>
          <w:szCs w:val="22"/>
        </w:rPr>
        <w:t>Zabezpečiť a podporovať opatrenia proti vodnej erózii, zosuvom pôdy.</w:t>
      </w:r>
    </w:p>
    <w:p w:rsidR="00D96B0F" w:rsidRPr="00BA1694" w:rsidRDefault="00F649BF" w:rsidP="00D96B0F">
      <w:pPr>
        <w:spacing w:line="300" w:lineRule="exact"/>
        <w:rPr>
          <w:b/>
          <w:bCs/>
          <w:i/>
        </w:rPr>
      </w:pPr>
      <w:r w:rsidRPr="00BA1694">
        <w:rPr>
          <w:b/>
          <w:bCs/>
          <w:i/>
        </w:rPr>
        <w:t>Geotermálna energia</w:t>
      </w:r>
    </w:p>
    <w:p w:rsidR="00114F6C" w:rsidRPr="00BA1694" w:rsidRDefault="00114F6C" w:rsidP="00114F6C">
      <w:pPr>
        <w:pStyle w:val="Zarkazkladnhotextu"/>
        <w:spacing w:line="300" w:lineRule="exact"/>
        <w:ind w:firstLine="0"/>
        <w:rPr>
          <w:b/>
          <w:bCs/>
        </w:rPr>
      </w:pPr>
      <w:r w:rsidRPr="00BA1694">
        <w:rPr>
          <w:b/>
          <w:bCs/>
        </w:rPr>
        <w:t xml:space="preserve">    Celé katastrálne územie Malé Hoste sa nachádza  vo vymedzenej geotermálnej oblasti.</w:t>
      </w:r>
    </w:p>
    <w:p w:rsidR="00A129F3" w:rsidRPr="00BA1694" w:rsidRDefault="00A129F3" w:rsidP="00A129F3">
      <w:pPr>
        <w:tabs>
          <w:tab w:val="num" w:pos="0"/>
        </w:tabs>
        <w:spacing w:line="140" w:lineRule="exact"/>
        <w:ind w:left="357" w:hanging="357"/>
        <w:rPr>
          <w:b/>
          <w:caps/>
          <w:szCs w:val="22"/>
        </w:rPr>
      </w:pPr>
    </w:p>
    <w:p w:rsidR="00A129F3" w:rsidRDefault="00A129F3" w:rsidP="00D96B0F">
      <w:pPr>
        <w:pStyle w:val="Zarkazkladnhotextu"/>
        <w:spacing w:line="300" w:lineRule="exact"/>
        <w:ind w:firstLine="0"/>
        <w:rPr>
          <w:bCs/>
          <w:caps/>
          <w:smallCaps/>
        </w:rPr>
      </w:pPr>
    </w:p>
    <w:p w:rsidR="00A129F3" w:rsidRDefault="00A129F3" w:rsidP="00D96B0F">
      <w:pPr>
        <w:pStyle w:val="Zarkazkladnhotextu"/>
        <w:spacing w:line="300" w:lineRule="exact"/>
        <w:ind w:firstLine="0"/>
        <w:rPr>
          <w:bCs/>
          <w:caps/>
          <w:smallCaps/>
        </w:rPr>
      </w:pPr>
    </w:p>
    <w:p w:rsidR="00344B74" w:rsidRPr="00BA1694" w:rsidRDefault="00D96B0F" w:rsidP="00D96B0F">
      <w:pPr>
        <w:pStyle w:val="Zarkazkladnhotextu"/>
        <w:spacing w:line="300" w:lineRule="exact"/>
        <w:ind w:firstLine="0"/>
        <w:rPr>
          <w:b/>
          <w:bCs/>
          <w:caps/>
          <w:smallCaps/>
        </w:rPr>
      </w:pPr>
      <w:r w:rsidRPr="00BA1694">
        <w:rPr>
          <w:b/>
          <w:bCs/>
          <w:caps/>
          <w:smallCaps/>
        </w:rPr>
        <w:t xml:space="preserve">7. Vymedzenie zastavaného územia obce      </w:t>
      </w:r>
    </w:p>
    <w:p w:rsidR="00D96B0F" w:rsidRPr="00344B74" w:rsidRDefault="00D96B0F" w:rsidP="00D308B0">
      <w:pPr>
        <w:pStyle w:val="Zarkazkladnhotextu"/>
        <w:spacing w:line="140" w:lineRule="exact"/>
        <w:ind w:firstLine="0"/>
        <w:rPr>
          <w:bCs/>
          <w:caps/>
          <w:smallCaps/>
        </w:rPr>
      </w:pPr>
      <w:r w:rsidRPr="00344B74">
        <w:rPr>
          <w:bCs/>
          <w:caps/>
          <w:smallCaps/>
        </w:rPr>
        <w:t xml:space="preserve">                   </w:t>
      </w:r>
    </w:p>
    <w:p w:rsidR="00D96B0F" w:rsidRPr="00BA1694" w:rsidRDefault="00D96B0F" w:rsidP="00D96B0F">
      <w:pPr>
        <w:spacing w:line="300" w:lineRule="exact"/>
        <w:jc w:val="both"/>
        <w:rPr>
          <w:b/>
        </w:rPr>
      </w:pPr>
      <w:r w:rsidRPr="00BA1694">
        <w:rPr>
          <w:b/>
        </w:rPr>
        <w:t xml:space="preserve">           Zastavané  územie  obce  je  vymedzené  hranicou  zastavaného  územia  stanovenou  k 1. 1. 1990, rozšírené o nové plochy pre </w:t>
      </w:r>
      <w:r w:rsidR="00BA1694" w:rsidRPr="00BA1694">
        <w:rPr>
          <w:b/>
        </w:rPr>
        <w:t xml:space="preserve">individuálnu </w:t>
      </w:r>
      <w:r w:rsidRPr="00BA1694">
        <w:rPr>
          <w:b/>
        </w:rPr>
        <w:t>bytovú výstavbu</w:t>
      </w:r>
      <w:r w:rsidR="00BA1694" w:rsidRPr="00BA1694">
        <w:rPr>
          <w:b/>
        </w:rPr>
        <w:t>.</w:t>
      </w:r>
      <w:r w:rsidR="00A129F3" w:rsidRPr="00BA1694">
        <w:rPr>
          <w:b/>
        </w:rPr>
        <w:t xml:space="preserve"> </w:t>
      </w:r>
    </w:p>
    <w:p w:rsidR="00783274" w:rsidRDefault="00783274" w:rsidP="00D96B0F">
      <w:pPr>
        <w:spacing w:line="300" w:lineRule="exact"/>
        <w:jc w:val="both"/>
        <w:rPr>
          <w:b/>
        </w:rPr>
      </w:pPr>
    </w:p>
    <w:p w:rsidR="000B32C0" w:rsidRDefault="000B32C0" w:rsidP="00D96B0F">
      <w:pPr>
        <w:spacing w:line="300" w:lineRule="exact"/>
        <w:jc w:val="both"/>
        <w:rPr>
          <w:b/>
        </w:rPr>
      </w:pPr>
    </w:p>
    <w:p w:rsidR="00D96B0F" w:rsidRPr="00BA1694" w:rsidRDefault="00D96B0F" w:rsidP="00D96B0F">
      <w:pPr>
        <w:pStyle w:val="Zarkazkladnhotextu"/>
        <w:spacing w:line="300" w:lineRule="exact"/>
        <w:ind w:left="708" w:hanging="708"/>
        <w:rPr>
          <w:b/>
          <w:bCs/>
          <w:caps/>
        </w:rPr>
      </w:pPr>
      <w:r w:rsidRPr="00BA1694">
        <w:rPr>
          <w:b/>
          <w:bCs/>
          <w:caps/>
        </w:rPr>
        <w:t xml:space="preserve">8. vymedzenie ochranných pásiem a chránených území </w:t>
      </w:r>
    </w:p>
    <w:p w:rsidR="00783274" w:rsidRPr="00783274" w:rsidRDefault="00783274" w:rsidP="00D308B0">
      <w:pPr>
        <w:pStyle w:val="Zarkazkladnhotextu"/>
        <w:spacing w:line="140" w:lineRule="exact"/>
        <w:ind w:left="709" w:hanging="709"/>
        <w:rPr>
          <w:bCs/>
          <w:caps/>
        </w:rPr>
      </w:pPr>
    </w:p>
    <w:p w:rsidR="00DF0777" w:rsidRDefault="00DF0777" w:rsidP="00DF0777">
      <w:pPr>
        <w:pStyle w:val="Zarkazkladnhotextu"/>
        <w:tabs>
          <w:tab w:val="left" w:pos="851"/>
        </w:tabs>
        <w:spacing w:line="300" w:lineRule="exact"/>
        <w:ind w:firstLine="0"/>
        <w:rPr>
          <w:b/>
          <w:bCs/>
        </w:rPr>
      </w:pPr>
      <w:r>
        <w:rPr>
          <w:b/>
          <w:bCs/>
        </w:rPr>
        <w:t xml:space="preserve">      Ochranné pásma v riešenom území sú rozdelené do troch kategórií :</w:t>
      </w:r>
    </w:p>
    <w:p w:rsidR="00DF0777" w:rsidRDefault="00DF0777" w:rsidP="00D308B0">
      <w:pPr>
        <w:pStyle w:val="Zarkazkladnhotextu"/>
        <w:tabs>
          <w:tab w:val="left" w:pos="0"/>
        </w:tabs>
        <w:spacing w:line="140" w:lineRule="exact"/>
        <w:ind w:firstLine="0"/>
        <w:rPr>
          <w:b/>
          <w:bCs/>
        </w:rPr>
      </w:pPr>
    </w:p>
    <w:p w:rsidR="00DF0777" w:rsidRDefault="00DF0777" w:rsidP="00DF0777">
      <w:pPr>
        <w:pStyle w:val="Zarkazkladnhotextu"/>
        <w:tabs>
          <w:tab w:val="left" w:pos="0"/>
        </w:tabs>
        <w:spacing w:line="300" w:lineRule="exact"/>
        <w:ind w:firstLine="0"/>
        <w:rPr>
          <w:b/>
          <w:bCs/>
        </w:rPr>
      </w:pPr>
      <w:r>
        <w:rPr>
          <w:b/>
          <w:bCs/>
        </w:rPr>
        <w:t xml:space="preserve">a/ Hygienické ochranné pásma  </w:t>
      </w:r>
    </w:p>
    <w:p w:rsidR="00DF0777" w:rsidRPr="00DF0777" w:rsidRDefault="00DF0777" w:rsidP="00DF0777">
      <w:pPr>
        <w:pStyle w:val="Zarkazkladnhotextu"/>
        <w:tabs>
          <w:tab w:val="left" w:pos="0"/>
        </w:tabs>
        <w:spacing w:line="300" w:lineRule="exact"/>
        <w:ind w:firstLine="0"/>
        <w:rPr>
          <w:b/>
        </w:rPr>
      </w:pPr>
      <w:r>
        <w:t xml:space="preserve">      </w:t>
      </w:r>
      <w:r w:rsidRPr="00DF0777">
        <w:rPr>
          <w:b/>
        </w:rPr>
        <w:t>Ochranné pásmo cintorína je až do vybudovania obecného vodovodu stanovené 100 m od oplotenia cintorínov. Po realizácii vodovodu sa zníži veľkosť ochranného pásma na 50 m.</w:t>
      </w:r>
    </w:p>
    <w:p w:rsidR="00DF0777" w:rsidRDefault="00DF0777" w:rsidP="00DF0777">
      <w:pPr>
        <w:pStyle w:val="Zarkazkladnhotextu"/>
        <w:tabs>
          <w:tab w:val="left" w:pos="0"/>
        </w:tabs>
        <w:spacing w:line="300" w:lineRule="exact"/>
        <w:ind w:firstLine="0"/>
        <w:rPr>
          <w:b/>
          <w:bCs/>
        </w:rPr>
      </w:pPr>
    </w:p>
    <w:p w:rsidR="00DF0777" w:rsidRDefault="00DF0777" w:rsidP="00DF0777">
      <w:pPr>
        <w:pStyle w:val="Zarkazkladnhotextu"/>
        <w:tabs>
          <w:tab w:val="left" w:pos="0"/>
        </w:tabs>
        <w:spacing w:line="300" w:lineRule="exact"/>
        <w:ind w:firstLine="0"/>
        <w:rPr>
          <w:b/>
          <w:bCs/>
        </w:rPr>
      </w:pPr>
      <w:r>
        <w:rPr>
          <w:b/>
          <w:bCs/>
        </w:rPr>
        <w:t xml:space="preserve">b/ ochranné pásma vodných tokov a nádrží </w:t>
      </w:r>
    </w:p>
    <w:p w:rsidR="00BA1694" w:rsidRPr="00BA1694" w:rsidRDefault="00DF0777" w:rsidP="00BA1694">
      <w:pPr>
        <w:spacing w:line="300" w:lineRule="exact"/>
        <w:jc w:val="both"/>
        <w:rPr>
          <w:b/>
        </w:rPr>
      </w:pPr>
      <w:r>
        <w:t xml:space="preserve">       </w:t>
      </w:r>
      <w:r w:rsidRPr="00DF0777">
        <w:rPr>
          <w:b/>
        </w:rPr>
        <w:t xml:space="preserve">SVP – š.p. Topoľčany požaduje rešpektovať ochranné pásmo toku Liviny a ostatných vodných tokov v riešenom území v zmysle STN 736820. </w:t>
      </w:r>
      <w:r w:rsidRPr="00DF0777">
        <w:rPr>
          <w:b/>
          <w:bCs/>
          <w:i/>
          <w:iCs/>
        </w:rPr>
        <w:t>Podľa § 45 zákona č. 184/2002 Z.z. o vodách môže správca vodného toku a správy vodných stavieb alebo zariadení užívať pobrežné pozemky. Pri významnom vodnom toku sú to pozemky do vzdialenosti 10 m od brehovej čiary a pri drobných vodných tokoch do vzdialenosti 5 m od brehovej čiary. Pre tok Liviny platí ochranné pásmo 5 m od brehovej čiary.</w:t>
      </w:r>
      <w:r w:rsidR="00BA1694">
        <w:rPr>
          <w:b/>
          <w:bCs/>
          <w:i/>
          <w:iCs/>
        </w:rPr>
        <w:t xml:space="preserve"> Pre tok Malohostiansky (Livinka) </w:t>
      </w:r>
      <w:r w:rsidR="00BA1694">
        <w:rPr>
          <w:b/>
        </w:rPr>
        <w:t>je</w:t>
      </w:r>
      <w:r w:rsidR="00BA1694" w:rsidRPr="00BA1694">
        <w:rPr>
          <w:b/>
        </w:rPr>
        <w:t xml:space="preserve"> </w:t>
      </w:r>
      <w:r w:rsidR="00BA1694">
        <w:rPr>
          <w:b/>
        </w:rPr>
        <w:t>o</w:t>
      </w:r>
      <w:r w:rsidR="00BA1694" w:rsidRPr="00BA1694">
        <w:rPr>
          <w:b/>
        </w:rPr>
        <w:t>chranné pásmo v zmysle STN 75 2102 stanovené vo vzdialenosti 4,0 m od brehovej čiary vodného roku.</w:t>
      </w:r>
    </w:p>
    <w:p w:rsidR="00DF0777" w:rsidRPr="00DF0777" w:rsidRDefault="00DF0777" w:rsidP="00DF0777">
      <w:pPr>
        <w:pStyle w:val="Zarkazkladnhotextu"/>
        <w:spacing w:line="300" w:lineRule="exact"/>
        <w:ind w:firstLine="0"/>
        <w:rPr>
          <w:b/>
          <w:bCs/>
          <w:i/>
          <w:iCs/>
        </w:rPr>
      </w:pPr>
    </w:p>
    <w:p w:rsidR="00DF0777" w:rsidRDefault="00DF0777" w:rsidP="00DF0777">
      <w:pPr>
        <w:pStyle w:val="Zarkazkladnhotextu"/>
        <w:spacing w:line="300" w:lineRule="exact"/>
        <w:ind w:firstLine="0"/>
        <w:rPr>
          <w:b/>
          <w:bCs/>
        </w:rPr>
      </w:pPr>
      <w:r>
        <w:rPr>
          <w:b/>
          <w:bCs/>
        </w:rPr>
        <w:t>c/ ochranné pásma dopravnej a technickej infraštruktúry</w:t>
      </w:r>
    </w:p>
    <w:p w:rsidR="00DF0777" w:rsidRPr="00DF0777" w:rsidRDefault="00DF0777" w:rsidP="00DF0777">
      <w:pPr>
        <w:pStyle w:val="Zarkazkladnhotextu"/>
        <w:tabs>
          <w:tab w:val="left" w:pos="0"/>
        </w:tabs>
        <w:spacing w:line="300" w:lineRule="exact"/>
        <w:ind w:firstLine="0"/>
        <w:rPr>
          <w:b/>
        </w:rPr>
      </w:pPr>
      <w:r w:rsidRPr="00DF0777">
        <w:rPr>
          <w:b/>
        </w:rPr>
        <w:t xml:space="preserve">      Riešeným územím prechádzajú dopravné trasy a trasy vzdušných elektrických vedení veľmi vysokého a vysokého napätia, plynovod a diaľkový kábel. Tieto vedenia majú stanovené nasledovné ochranné pásma :</w:t>
      </w:r>
    </w:p>
    <w:p w:rsidR="00DF0777" w:rsidRPr="00DF0777" w:rsidRDefault="00DF0777" w:rsidP="00DF0777">
      <w:pPr>
        <w:pStyle w:val="Zarkazkladnhotextu"/>
        <w:numPr>
          <w:ilvl w:val="0"/>
          <w:numId w:val="9"/>
        </w:numPr>
        <w:spacing w:line="300" w:lineRule="exact"/>
        <w:rPr>
          <w:b/>
        </w:rPr>
      </w:pPr>
      <w:r w:rsidRPr="00DF0777">
        <w:rPr>
          <w:b/>
        </w:rPr>
        <w:t xml:space="preserve">cesta III. triedy má ochranné pásmo  </w:t>
      </w:r>
      <w:smartTag w:uri="urn:schemas-microsoft-com:office:smarttags" w:element="metricconverter">
        <w:smartTagPr>
          <w:attr w:name="ProductID" w:val="20 m"/>
        </w:smartTagPr>
        <w:r w:rsidRPr="00DF0777">
          <w:rPr>
            <w:b/>
          </w:rPr>
          <w:t>20 m</w:t>
        </w:r>
      </w:smartTag>
      <w:r w:rsidRPr="00DF0777">
        <w:rPr>
          <w:b/>
        </w:rPr>
        <w:t xml:space="preserve"> od osi vozovky mimo zastavané územie</w:t>
      </w:r>
    </w:p>
    <w:p w:rsidR="00DF0777" w:rsidRPr="00DF0777" w:rsidRDefault="00DF0777" w:rsidP="00DF0777">
      <w:pPr>
        <w:widowControl w:val="0"/>
        <w:tabs>
          <w:tab w:val="left" w:pos="684"/>
        </w:tabs>
        <w:autoSpaceDE w:val="0"/>
        <w:autoSpaceDN w:val="0"/>
        <w:adjustRightInd w:val="0"/>
        <w:spacing w:line="300" w:lineRule="exact"/>
        <w:ind w:left="684" w:hanging="342"/>
        <w:jc w:val="both"/>
        <w:rPr>
          <w:b/>
          <w:szCs w:val="22"/>
        </w:rPr>
      </w:pPr>
      <w:r w:rsidRPr="00DF0777">
        <w:rPr>
          <w:b/>
        </w:rPr>
        <w:t>-   m</w:t>
      </w:r>
      <w:r w:rsidRPr="00DF0777">
        <w:rPr>
          <w:b/>
          <w:szCs w:val="22"/>
        </w:rPr>
        <w:t xml:space="preserve">iestne komunikácie mimo zastavané územie majú stanovené ochranné pásma </w:t>
      </w:r>
      <w:smartTag w:uri="urn:schemas-microsoft-com:office:smarttags" w:element="metricconverter">
        <w:smartTagPr>
          <w:attr w:name="ProductID" w:val="15 m"/>
        </w:smartTagPr>
        <w:r w:rsidRPr="00DF0777">
          <w:rPr>
            <w:b/>
            <w:szCs w:val="22"/>
          </w:rPr>
          <w:t>15 m</w:t>
        </w:r>
      </w:smartTag>
      <w:r w:rsidRPr="00DF0777">
        <w:rPr>
          <w:b/>
          <w:szCs w:val="22"/>
        </w:rPr>
        <w:t xml:space="preserve"> od   osi vozovky</w:t>
      </w:r>
    </w:p>
    <w:p w:rsidR="00DF0777" w:rsidRPr="00DF0777" w:rsidRDefault="00DF0777" w:rsidP="00DF0777">
      <w:pPr>
        <w:pStyle w:val="Zarkazkladnhotextu"/>
        <w:numPr>
          <w:ilvl w:val="0"/>
          <w:numId w:val="29"/>
        </w:numPr>
        <w:tabs>
          <w:tab w:val="left" w:pos="0"/>
        </w:tabs>
        <w:spacing w:line="300" w:lineRule="exact"/>
        <w:rPr>
          <w:b/>
        </w:rPr>
      </w:pPr>
      <w:r w:rsidRPr="00DF0777">
        <w:rPr>
          <w:b/>
        </w:rPr>
        <w:t xml:space="preserve">elektrické vedenia </w:t>
      </w:r>
      <w:smartTag w:uri="urn:schemas-microsoft-com:office:smarttags" w:element="metricconverter">
        <w:smartTagPr>
          <w:attr w:name="ProductID" w:val="25 m"/>
        </w:smartTagPr>
        <w:r w:rsidRPr="00DF0777">
          <w:rPr>
            <w:b/>
          </w:rPr>
          <w:t>25 m</w:t>
        </w:r>
      </w:smartTag>
      <w:r w:rsidRPr="00DF0777">
        <w:rPr>
          <w:b/>
        </w:rPr>
        <w:t xml:space="preserve"> od krajného vodiča na každú stranu pri veľmi vysokom napätí a </w:t>
      </w:r>
      <w:smartTag w:uri="urn:schemas-microsoft-com:office:smarttags" w:element="metricconverter">
        <w:smartTagPr>
          <w:attr w:name="ProductID" w:val="15 m"/>
        </w:smartTagPr>
        <w:r w:rsidRPr="00DF0777">
          <w:rPr>
            <w:b/>
          </w:rPr>
          <w:t>15 m</w:t>
        </w:r>
      </w:smartTag>
      <w:r w:rsidRPr="00DF0777">
        <w:rPr>
          <w:b/>
        </w:rPr>
        <w:t xml:space="preserve"> na každú stranu od krajného vodiča pri vysokom napätí. Trafostanice, majú ochranné pásmo </w:t>
      </w:r>
      <w:smartTag w:uri="urn:schemas-microsoft-com:office:smarttags" w:element="metricconverter">
        <w:smartTagPr>
          <w:attr w:name="ProductID" w:val="10 m"/>
        </w:smartTagPr>
        <w:r w:rsidRPr="00DF0777">
          <w:rPr>
            <w:b/>
          </w:rPr>
          <w:t>10 m</w:t>
        </w:r>
      </w:smartTag>
      <w:r w:rsidRPr="00DF0777">
        <w:rPr>
          <w:b/>
        </w:rPr>
        <w:t>.</w:t>
      </w:r>
    </w:p>
    <w:p w:rsidR="00DF0777" w:rsidRPr="00DF0777" w:rsidRDefault="00DF0777" w:rsidP="00DF0777">
      <w:pPr>
        <w:pStyle w:val="Zarkazkladnhotextu"/>
        <w:numPr>
          <w:ilvl w:val="0"/>
          <w:numId w:val="29"/>
        </w:numPr>
        <w:tabs>
          <w:tab w:val="left" w:pos="0"/>
        </w:tabs>
        <w:spacing w:line="300" w:lineRule="exact"/>
        <w:rPr>
          <w:b/>
        </w:rPr>
      </w:pPr>
      <w:r w:rsidRPr="00DF0777">
        <w:rPr>
          <w:b/>
        </w:rPr>
        <w:t>plynovod má stanovené ochranné pásmo 3 m od osi na každú stranu.</w:t>
      </w:r>
    </w:p>
    <w:p w:rsidR="00DF0777" w:rsidRPr="00DF0777" w:rsidRDefault="00DF0777" w:rsidP="00DF0777">
      <w:pPr>
        <w:pStyle w:val="Zarkazkladnhotextu"/>
        <w:numPr>
          <w:ilvl w:val="0"/>
          <w:numId w:val="29"/>
        </w:numPr>
        <w:tabs>
          <w:tab w:val="left" w:pos="0"/>
        </w:tabs>
        <w:spacing w:line="300" w:lineRule="exact"/>
        <w:rPr>
          <w:b/>
        </w:rPr>
      </w:pPr>
      <w:r w:rsidRPr="00DF0777">
        <w:rPr>
          <w:b/>
        </w:rPr>
        <w:t>diaľkový kábel má stanovené ochranné pásmo 10   m od osi na každú stranu.</w:t>
      </w:r>
    </w:p>
    <w:p w:rsidR="00DF0777" w:rsidRPr="00DF0777" w:rsidRDefault="00DF0777" w:rsidP="00DF0777">
      <w:pPr>
        <w:pStyle w:val="Zarkazkladnhotextu"/>
        <w:numPr>
          <w:ilvl w:val="0"/>
          <w:numId w:val="29"/>
        </w:numPr>
        <w:tabs>
          <w:tab w:val="left" w:pos="0"/>
        </w:tabs>
        <w:spacing w:line="300" w:lineRule="exact"/>
        <w:rPr>
          <w:b/>
        </w:rPr>
      </w:pPr>
      <w:r w:rsidRPr="00DF0777">
        <w:rPr>
          <w:b/>
        </w:rPr>
        <w:t>telekomunikačný kábel má stanovené ochranné pásmo 1 m na každú stranu.</w:t>
      </w:r>
    </w:p>
    <w:p w:rsidR="00DF0777" w:rsidRDefault="00DF0777" w:rsidP="00DF0777">
      <w:pPr>
        <w:spacing w:line="300" w:lineRule="exact"/>
        <w:rPr>
          <w:b/>
          <w:bCs/>
        </w:rPr>
      </w:pPr>
      <w:r>
        <w:rPr>
          <w:b/>
          <w:bCs/>
        </w:rPr>
        <w:t>d/ ochrana prírody</w:t>
      </w:r>
    </w:p>
    <w:p w:rsidR="00DF0777" w:rsidRPr="00DF0777" w:rsidRDefault="00DF0777" w:rsidP="00DF0777">
      <w:pPr>
        <w:pStyle w:val="Zarkazkladnhotextu"/>
        <w:spacing w:line="300" w:lineRule="exact"/>
        <w:ind w:left="720" w:firstLine="0"/>
        <w:rPr>
          <w:b/>
        </w:rPr>
      </w:pPr>
      <w:r w:rsidRPr="00DF0777">
        <w:rPr>
          <w:b/>
        </w:rPr>
        <w:t>Na riešenom území platí 1. stupeň ochrany prírody a krajiny. Vyššie stupne ochrany sa na riešenom území nevyskytujú.</w:t>
      </w:r>
    </w:p>
    <w:p w:rsidR="00DF0777" w:rsidRPr="00DF0777" w:rsidRDefault="00DF0777" w:rsidP="00DF0777">
      <w:pPr>
        <w:spacing w:line="300" w:lineRule="exact"/>
        <w:jc w:val="both"/>
        <w:rPr>
          <w:b/>
          <w:lang w:eastAsia="cs-CZ"/>
        </w:rPr>
      </w:pPr>
      <w:r w:rsidRPr="00DF0777">
        <w:rPr>
          <w:b/>
          <w:lang w:eastAsia="cs-CZ"/>
        </w:rPr>
        <w:lastRenderedPageBreak/>
        <w:t xml:space="preserve">            Na riešenom území sú v R ÚSES okresu Bánovce nad Bebravou vymedzené nasledujúce biocentrá regionálneho významu:</w:t>
      </w:r>
    </w:p>
    <w:p w:rsidR="00DF0777" w:rsidRPr="00DF0777" w:rsidRDefault="00DF0777" w:rsidP="00DF0777">
      <w:pPr>
        <w:spacing w:line="300" w:lineRule="exact"/>
        <w:jc w:val="both"/>
        <w:rPr>
          <w:b/>
          <w:bCs/>
        </w:rPr>
      </w:pPr>
      <w:r w:rsidRPr="00DF0777">
        <w:rPr>
          <w:b/>
          <w:bCs/>
        </w:rPr>
        <w:t xml:space="preserve">            R ÚSES okresu Bánovce nad Bebravou vymedzil v riešenom území nasledujúce biocentrá regionálneho významu:</w:t>
      </w:r>
    </w:p>
    <w:p w:rsidR="00AC0B42" w:rsidRPr="00DF0777" w:rsidRDefault="00AC0B42" w:rsidP="00DF0777">
      <w:pPr>
        <w:spacing w:line="300" w:lineRule="exact"/>
        <w:jc w:val="both"/>
        <w:rPr>
          <w:b/>
          <w:bCs/>
        </w:rPr>
      </w:pPr>
    </w:p>
    <w:p w:rsidR="00DF0777" w:rsidRPr="00DF0777" w:rsidRDefault="00DF0777" w:rsidP="00DF0777">
      <w:pPr>
        <w:pStyle w:val="tl1"/>
        <w:pBdr>
          <w:bottom w:val="single" w:sz="6" w:space="1" w:color="auto"/>
        </w:pBdr>
        <w:spacing w:line="300" w:lineRule="exact"/>
        <w:rPr>
          <w:rFonts w:ascii="Arial" w:hAnsi="Arial" w:cs="Arial"/>
          <w:b/>
          <w:i/>
          <w:iCs/>
        </w:rPr>
      </w:pPr>
      <w:r w:rsidRPr="00DF0777">
        <w:rPr>
          <w:rFonts w:ascii="Arial" w:hAnsi="Arial" w:cs="Arial"/>
          <w:b/>
          <w:i/>
          <w:iCs/>
        </w:rPr>
        <w:t>Identifikačné číslo                                            názov</w:t>
      </w:r>
    </w:p>
    <w:p w:rsidR="00DF0777" w:rsidRPr="00BA1694" w:rsidRDefault="00DF0777" w:rsidP="00DF0777">
      <w:pPr>
        <w:pStyle w:val="tl1"/>
        <w:spacing w:line="300" w:lineRule="exact"/>
        <w:rPr>
          <w:rFonts w:ascii="Arial" w:hAnsi="Arial" w:cs="Arial"/>
          <w:bCs/>
          <w:iCs/>
        </w:rPr>
      </w:pPr>
      <w:r w:rsidRPr="00BA1694">
        <w:rPr>
          <w:rFonts w:ascii="Arial" w:hAnsi="Arial" w:cs="Arial"/>
          <w:bCs/>
          <w:iCs/>
        </w:rPr>
        <w:t>93                                                                   Zlatníky</w:t>
      </w:r>
    </w:p>
    <w:p w:rsidR="00DF0777" w:rsidRPr="00BA1694" w:rsidRDefault="00DF0777" w:rsidP="00DF0777">
      <w:pPr>
        <w:pStyle w:val="tl1"/>
        <w:spacing w:line="300" w:lineRule="exact"/>
        <w:rPr>
          <w:rFonts w:ascii="Arial" w:hAnsi="Arial" w:cs="Arial"/>
          <w:bCs/>
          <w:iCs/>
        </w:rPr>
      </w:pPr>
      <w:r w:rsidRPr="00BA1694">
        <w:rPr>
          <w:rFonts w:ascii="Arial" w:hAnsi="Arial" w:cs="Arial"/>
          <w:bCs/>
          <w:iCs/>
        </w:rPr>
        <w:t xml:space="preserve">93A                                                                Zlatníky I.                                                         </w:t>
      </w:r>
    </w:p>
    <w:p w:rsidR="00DF0777" w:rsidRPr="00BA1694" w:rsidRDefault="00DF0777" w:rsidP="00DF0777">
      <w:pPr>
        <w:spacing w:line="300" w:lineRule="exact"/>
        <w:jc w:val="both"/>
        <w:rPr>
          <w:caps/>
        </w:rPr>
      </w:pPr>
      <w:r w:rsidRPr="00BA1694">
        <w:rPr>
          <w:caps/>
        </w:rPr>
        <w:t xml:space="preserve">93b                                                                </w:t>
      </w:r>
      <w:r w:rsidRPr="00BA1694">
        <w:t>Zlatníky II.</w:t>
      </w:r>
      <w:r w:rsidRPr="00BA1694">
        <w:rPr>
          <w:caps/>
        </w:rPr>
        <w:t xml:space="preserve">    </w:t>
      </w:r>
    </w:p>
    <w:p w:rsidR="00DF0777" w:rsidRPr="00DF0777" w:rsidRDefault="00DF0777" w:rsidP="00DF0777">
      <w:pPr>
        <w:pStyle w:val="tl1"/>
        <w:spacing w:line="300" w:lineRule="exact"/>
        <w:rPr>
          <w:rFonts w:ascii="Arial" w:hAnsi="Arial" w:cs="Arial"/>
          <w:b/>
          <w:bCs/>
          <w:iCs/>
          <w:szCs w:val="22"/>
        </w:rPr>
      </w:pPr>
      <w:r w:rsidRPr="00DF0777">
        <w:rPr>
          <w:rFonts w:ascii="Arial" w:hAnsi="Arial" w:cs="Arial"/>
          <w:b/>
          <w:bCs/>
          <w:iCs/>
          <w:caps/>
          <w:szCs w:val="22"/>
        </w:rPr>
        <w:t xml:space="preserve">94                                                                   </w:t>
      </w:r>
      <w:r w:rsidRPr="00DF0777">
        <w:rPr>
          <w:rFonts w:ascii="Arial" w:hAnsi="Arial" w:cs="Arial"/>
          <w:b/>
          <w:bCs/>
          <w:iCs/>
          <w:szCs w:val="22"/>
        </w:rPr>
        <w:t xml:space="preserve">Malé </w:t>
      </w:r>
      <w:r w:rsidR="00E00A07">
        <w:rPr>
          <w:rFonts w:ascii="Arial" w:hAnsi="Arial" w:cs="Arial"/>
          <w:b/>
          <w:bCs/>
          <w:iCs/>
          <w:szCs w:val="22"/>
        </w:rPr>
        <w:t>H</w:t>
      </w:r>
      <w:r w:rsidRPr="00DF0777">
        <w:rPr>
          <w:rFonts w:ascii="Arial" w:hAnsi="Arial" w:cs="Arial"/>
          <w:b/>
          <w:bCs/>
          <w:iCs/>
          <w:szCs w:val="22"/>
        </w:rPr>
        <w:t xml:space="preserve">oste </w:t>
      </w:r>
    </w:p>
    <w:p w:rsidR="00DF0777" w:rsidRPr="00DF0777" w:rsidRDefault="00DF0777" w:rsidP="00DF0777">
      <w:pPr>
        <w:spacing w:line="300" w:lineRule="exact"/>
        <w:jc w:val="both"/>
        <w:rPr>
          <w:b/>
          <w:caps/>
          <w:szCs w:val="22"/>
        </w:rPr>
      </w:pPr>
      <w:r w:rsidRPr="00DF0777">
        <w:rPr>
          <w:b/>
          <w:caps/>
          <w:szCs w:val="22"/>
        </w:rPr>
        <w:t xml:space="preserve">94A                                                                </w:t>
      </w:r>
      <w:r w:rsidRPr="00DF0777">
        <w:rPr>
          <w:b/>
          <w:szCs w:val="22"/>
        </w:rPr>
        <w:t>Malé Hoste I.</w:t>
      </w:r>
      <w:r w:rsidRPr="00DF0777">
        <w:rPr>
          <w:b/>
          <w:caps/>
          <w:szCs w:val="22"/>
        </w:rPr>
        <w:t xml:space="preserve"> </w:t>
      </w:r>
    </w:p>
    <w:p w:rsidR="00DF0777" w:rsidRDefault="00DF0777" w:rsidP="00DF0777">
      <w:pPr>
        <w:spacing w:line="300" w:lineRule="exact"/>
        <w:jc w:val="both"/>
        <w:rPr>
          <w:caps/>
        </w:rPr>
      </w:pPr>
      <w:r w:rsidRPr="00BA1694">
        <w:rPr>
          <w:caps/>
        </w:rPr>
        <w:t xml:space="preserve">95                                                                   </w:t>
      </w:r>
      <w:r w:rsidRPr="00BA1694">
        <w:t>Suchý potok</w:t>
      </w:r>
      <w:r w:rsidRPr="00BA1694">
        <w:rPr>
          <w:caps/>
        </w:rPr>
        <w:t xml:space="preserve">   </w:t>
      </w:r>
    </w:p>
    <w:p w:rsidR="00B559D1" w:rsidRPr="00BA1694" w:rsidRDefault="00B559D1" w:rsidP="00DF0777">
      <w:pPr>
        <w:spacing w:line="300" w:lineRule="exact"/>
        <w:jc w:val="both"/>
        <w:rPr>
          <w:caps/>
        </w:rPr>
      </w:pPr>
    </w:p>
    <w:p w:rsidR="00DF0777" w:rsidRPr="00DF0777" w:rsidRDefault="00DF0777" w:rsidP="00DF0777">
      <w:pPr>
        <w:pStyle w:val="Zkladntext"/>
        <w:spacing w:line="300" w:lineRule="exact"/>
        <w:rPr>
          <w:b/>
          <w:lang w:eastAsia="cs-CZ"/>
        </w:rPr>
      </w:pPr>
      <w:r w:rsidRPr="00DF0777">
        <w:rPr>
          <w:b/>
          <w:lang w:eastAsia="cs-CZ"/>
        </w:rPr>
        <w:t xml:space="preserve">           Tieto biocentrá rešpektovať a všetku činnosť vo vnútri ich hraníc prispôsobiť zachovaniu rastlinných a živočíšnych druhov a podmienok pre  ich existenciu.         </w:t>
      </w:r>
    </w:p>
    <w:p w:rsidR="00DF0777" w:rsidRDefault="00DF0777" w:rsidP="00DF0777">
      <w:pPr>
        <w:pStyle w:val="Zkladntext"/>
        <w:spacing w:line="300" w:lineRule="exact"/>
        <w:rPr>
          <w:b/>
          <w:szCs w:val="22"/>
          <w:lang w:eastAsia="cs-CZ"/>
        </w:rPr>
      </w:pPr>
      <w:r>
        <w:rPr>
          <w:b/>
          <w:szCs w:val="22"/>
          <w:lang w:eastAsia="cs-CZ"/>
        </w:rPr>
        <w:t xml:space="preserve">            Podľa ÚPN VÚC trenčianskeho kraja nie sú v katastri obce Malé Hoste v blízkej budúcnosti žiadne územia navrhované na osobitnú ochranu ako chránené územia. </w:t>
      </w:r>
    </w:p>
    <w:p w:rsidR="00DF0777" w:rsidRDefault="00DF0777" w:rsidP="00DF0777">
      <w:pPr>
        <w:pStyle w:val="Zkladntext"/>
        <w:spacing w:line="300" w:lineRule="exact"/>
        <w:rPr>
          <w:b/>
          <w:bCs/>
          <w:i/>
          <w:iCs/>
          <w:lang w:eastAsia="cs-CZ"/>
        </w:rPr>
      </w:pPr>
      <w:r>
        <w:rPr>
          <w:b/>
          <w:bCs/>
          <w:i/>
          <w:iCs/>
          <w:lang w:eastAsia="cs-CZ"/>
        </w:rPr>
        <w:t>Návrh opatrení pre ochranu prírody a krajiny</w:t>
      </w:r>
    </w:p>
    <w:p w:rsidR="00DF0777" w:rsidRPr="00DF0777" w:rsidRDefault="00BA1694" w:rsidP="00DF0777">
      <w:pPr>
        <w:numPr>
          <w:ilvl w:val="0"/>
          <w:numId w:val="28"/>
        </w:numPr>
        <w:spacing w:line="300" w:lineRule="exact"/>
        <w:jc w:val="both"/>
        <w:rPr>
          <w:b/>
          <w:bCs/>
          <w:lang w:eastAsia="cs-CZ"/>
        </w:rPr>
      </w:pPr>
      <w:r>
        <w:rPr>
          <w:b/>
          <w:bCs/>
        </w:rPr>
        <w:t xml:space="preserve"> </w:t>
      </w:r>
      <w:r w:rsidR="00DF0777" w:rsidRPr="00DF0777">
        <w:rPr>
          <w:b/>
          <w:bCs/>
        </w:rPr>
        <w:t>zachovať štrukturálnu skladbu krajinných prvkov v nive toku Livina</w:t>
      </w:r>
    </w:p>
    <w:p w:rsidR="00DF0777" w:rsidRPr="00DF0777" w:rsidRDefault="00DF0777" w:rsidP="00DF0777">
      <w:pPr>
        <w:numPr>
          <w:ilvl w:val="0"/>
          <w:numId w:val="28"/>
        </w:numPr>
        <w:spacing w:line="300" w:lineRule="exact"/>
        <w:ind w:left="342" w:hanging="342"/>
        <w:jc w:val="both"/>
        <w:rPr>
          <w:b/>
          <w:bCs/>
          <w:lang w:eastAsia="cs-CZ"/>
        </w:rPr>
      </w:pPr>
      <w:r w:rsidRPr="00DF0777">
        <w:rPr>
          <w:b/>
          <w:bCs/>
        </w:rPr>
        <w:t>zabezpečiť rekonštrukciu brehových porastov tokov Livina a jej prítokov a zachovať pôvodnosť ich tokov</w:t>
      </w:r>
    </w:p>
    <w:p w:rsidR="00DF0777" w:rsidRPr="00DF0777" w:rsidRDefault="00DF0777" w:rsidP="00DF0777">
      <w:pPr>
        <w:numPr>
          <w:ilvl w:val="0"/>
          <w:numId w:val="28"/>
        </w:numPr>
        <w:spacing w:line="300" w:lineRule="exact"/>
        <w:ind w:left="342" w:hanging="342"/>
        <w:jc w:val="both"/>
        <w:rPr>
          <w:b/>
          <w:bCs/>
          <w:lang w:eastAsia="cs-CZ"/>
        </w:rPr>
      </w:pPr>
      <w:r w:rsidRPr="00DF0777">
        <w:rPr>
          <w:b/>
          <w:bCs/>
        </w:rPr>
        <w:t>posilniť nelesnú stromovú a kríkovú vegetáciu, rozptýlenú v krajine katastra – ako   ekostabilizačný a krajinotvorný prvok</w:t>
      </w:r>
    </w:p>
    <w:p w:rsidR="00DF0777" w:rsidRPr="00DF0777" w:rsidRDefault="00DF0777" w:rsidP="00DF0777">
      <w:pPr>
        <w:numPr>
          <w:ilvl w:val="0"/>
          <w:numId w:val="28"/>
        </w:numPr>
        <w:spacing w:line="300" w:lineRule="exact"/>
        <w:ind w:left="342" w:hanging="342"/>
        <w:jc w:val="both"/>
        <w:rPr>
          <w:b/>
          <w:bCs/>
          <w:lang w:eastAsia="cs-CZ"/>
        </w:rPr>
      </w:pPr>
      <w:r w:rsidRPr="00DF0777">
        <w:rPr>
          <w:b/>
          <w:bCs/>
        </w:rPr>
        <w:t>poľnohospodársku produkciu orientovať na plodiny s protieróznym účinkom a pri jej konkrétnej lokalizácii striktne dbať na sklonitostné pomery lokalít</w:t>
      </w:r>
    </w:p>
    <w:p w:rsidR="00DF0777" w:rsidRPr="00DF0777" w:rsidRDefault="00BA1694" w:rsidP="00DF0777">
      <w:pPr>
        <w:numPr>
          <w:ilvl w:val="0"/>
          <w:numId w:val="28"/>
        </w:numPr>
        <w:spacing w:line="300" w:lineRule="exact"/>
        <w:jc w:val="both"/>
        <w:rPr>
          <w:b/>
          <w:bCs/>
          <w:lang w:eastAsia="cs-CZ"/>
        </w:rPr>
      </w:pPr>
      <w:r>
        <w:rPr>
          <w:b/>
          <w:bCs/>
        </w:rPr>
        <w:t xml:space="preserve"> </w:t>
      </w:r>
      <w:r w:rsidR="00DF0777" w:rsidRPr="00DF0777">
        <w:rPr>
          <w:b/>
          <w:bCs/>
        </w:rPr>
        <w:t>zachovať a dbať na kontinuitu prvkov krajinnej štruktúry v celom katastrálnom území</w:t>
      </w:r>
    </w:p>
    <w:p w:rsidR="00DF0777" w:rsidRDefault="00DF0777" w:rsidP="00DF0777">
      <w:pPr>
        <w:pStyle w:val="Zarkazkladnhotextu"/>
        <w:spacing w:line="300" w:lineRule="exact"/>
        <w:ind w:left="360" w:firstLine="0"/>
        <w:rPr>
          <w:b/>
          <w:bCs/>
        </w:rPr>
      </w:pPr>
    </w:p>
    <w:p w:rsidR="00F649BF" w:rsidRDefault="00F649BF" w:rsidP="00D96B0F">
      <w:pPr>
        <w:pStyle w:val="Zarkazkladnhotextu"/>
        <w:spacing w:line="300" w:lineRule="exact"/>
        <w:ind w:left="360" w:firstLine="0"/>
        <w:rPr>
          <w:b/>
          <w:bCs/>
          <w:smallCaps/>
        </w:rPr>
      </w:pPr>
    </w:p>
    <w:p w:rsidR="00D96B0F" w:rsidRPr="00BA1694" w:rsidRDefault="00D96B0F" w:rsidP="00D96B0F">
      <w:pPr>
        <w:spacing w:line="300" w:lineRule="exact"/>
        <w:ind w:left="708" w:hanging="708"/>
        <w:rPr>
          <w:b/>
          <w:bCs/>
          <w:caps/>
          <w:smallCaps/>
        </w:rPr>
      </w:pPr>
      <w:r w:rsidRPr="00BA1694">
        <w:rPr>
          <w:b/>
          <w:bCs/>
          <w:caps/>
          <w:smallCaps/>
        </w:rPr>
        <w:t xml:space="preserve">9.   Plochy pre verejnoprospešné stavby </w:t>
      </w:r>
    </w:p>
    <w:p w:rsidR="00353E6E" w:rsidRPr="00344B74" w:rsidRDefault="00353E6E" w:rsidP="00D96B0F">
      <w:pPr>
        <w:spacing w:line="300" w:lineRule="exact"/>
        <w:ind w:left="708" w:hanging="708"/>
        <w:rPr>
          <w:bCs/>
          <w:caps/>
          <w:smallCaps/>
        </w:rPr>
      </w:pPr>
    </w:p>
    <w:p w:rsidR="00D96B0F" w:rsidRPr="00BA1694" w:rsidRDefault="00D96B0F" w:rsidP="00D96B0F">
      <w:pPr>
        <w:pStyle w:val="Zarkazkladnhotextu"/>
        <w:spacing w:line="300" w:lineRule="exact"/>
        <w:ind w:left="360" w:firstLine="0"/>
        <w:rPr>
          <w:b/>
        </w:rPr>
      </w:pPr>
      <w:r w:rsidRPr="00BA1694">
        <w:rPr>
          <w:b/>
        </w:rPr>
        <w:t>Pre verejnoprospešné stavby vyčleniť tieto plochy :</w:t>
      </w:r>
    </w:p>
    <w:p w:rsidR="00D96B0F" w:rsidRPr="00BA1694" w:rsidRDefault="00D96B0F" w:rsidP="00D96B0F">
      <w:pPr>
        <w:pStyle w:val="Zarkazkladnhotextu"/>
        <w:numPr>
          <w:ilvl w:val="0"/>
          <w:numId w:val="13"/>
        </w:numPr>
        <w:spacing w:line="300" w:lineRule="exact"/>
      </w:pPr>
      <w:r w:rsidRPr="00BA1694">
        <w:t>plochy pre prístupové  komunikácie k navrhovanej obytnej zástavbe</w:t>
      </w:r>
    </w:p>
    <w:p w:rsidR="00D96B0F" w:rsidRPr="00BA1694" w:rsidRDefault="00D96B0F" w:rsidP="00D96B0F">
      <w:pPr>
        <w:pStyle w:val="Zarkazkladnhotextu"/>
        <w:numPr>
          <w:ilvl w:val="0"/>
          <w:numId w:val="13"/>
        </w:numPr>
        <w:spacing w:line="300" w:lineRule="exact"/>
      </w:pPr>
      <w:r w:rsidRPr="00BA1694">
        <w:t xml:space="preserve">plochy pre verejné parkoviská </w:t>
      </w:r>
    </w:p>
    <w:p w:rsidR="00D96B0F" w:rsidRPr="00BA1694" w:rsidRDefault="00D96B0F" w:rsidP="00D96B0F">
      <w:pPr>
        <w:pStyle w:val="Zarkazkladnhotextu"/>
        <w:numPr>
          <w:ilvl w:val="0"/>
          <w:numId w:val="13"/>
        </w:numPr>
        <w:spacing w:line="300" w:lineRule="exact"/>
      </w:pPr>
      <w:r w:rsidRPr="00BA1694">
        <w:t>plochy pre šírkovú a smerovú úpravu existujúcich komunikácií</w:t>
      </w:r>
    </w:p>
    <w:p w:rsidR="00D96B0F" w:rsidRPr="00BA1694" w:rsidRDefault="00D96B0F" w:rsidP="00D96B0F">
      <w:pPr>
        <w:pStyle w:val="Zarkazkladnhotextu"/>
        <w:numPr>
          <w:ilvl w:val="0"/>
          <w:numId w:val="13"/>
        </w:numPr>
        <w:spacing w:line="300" w:lineRule="exact"/>
      </w:pPr>
      <w:r w:rsidRPr="00BA1694">
        <w:t>plochy pre úpravu zastávok hromadnej dopravy</w:t>
      </w:r>
    </w:p>
    <w:p w:rsidR="00D96B0F" w:rsidRPr="00BA1694" w:rsidRDefault="00D96B0F" w:rsidP="00D96B0F">
      <w:pPr>
        <w:pStyle w:val="Zarkazkladnhotextu"/>
        <w:numPr>
          <w:ilvl w:val="0"/>
          <w:numId w:val="13"/>
        </w:numPr>
        <w:spacing w:line="300" w:lineRule="exact"/>
      </w:pPr>
      <w:r w:rsidRPr="00BA1694">
        <w:t>plochy pre zariadenia technickej infraštruktúry</w:t>
      </w:r>
    </w:p>
    <w:p w:rsidR="00D96B0F" w:rsidRPr="00BA1694" w:rsidRDefault="00D96B0F" w:rsidP="00D96B0F">
      <w:pPr>
        <w:pStyle w:val="Zarkazkladnhotextu"/>
        <w:numPr>
          <w:ilvl w:val="0"/>
          <w:numId w:val="13"/>
        </w:numPr>
        <w:spacing w:line="300" w:lineRule="exact"/>
      </w:pPr>
      <w:r w:rsidRPr="00BA1694">
        <w:t>plocha pre rozšírenie športového areálu a rekreačnú zónu</w:t>
      </w:r>
    </w:p>
    <w:p w:rsidR="00D96B0F" w:rsidRPr="00BA1694" w:rsidRDefault="00D96B0F" w:rsidP="00D96B0F">
      <w:pPr>
        <w:pStyle w:val="Zarkazkladnhotextu"/>
        <w:numPr>
          <w:ilvl w:val="0"/>
          <w:numId w:val="13"/>
        </w:numPr>
        <w:spacing w:line="300" w:lineRule="exact"/>
      </w:pPr>
      <w:r w:rsidRPr="00BA1694">
        <w:t>plocha pre spojovaciu komunikáciu Malé Hoste – Pochabany</w:t>
      </w:r>
    </w:p>
    <w:p w:rsidR="00D96B0F" w:rsidRPr="00811E27" w:rsidRDefault="00D96B0F" w:rsidP="00D96B0F">
      <w:pPr>
        <w:pStyle w:val="Zarkazkladnhotextu"/>
        <w:spacing w:line="300" w:lineRule="exact"/>
      </w:pPr>
    </w:p>
    <w:p w:rsidR="00D96B0F" w:rsidRDefault="00D96B0F" w:rsidP="00D96B0F">
      <w:pPr>
        <w:pStyle w:val="Zarkazkladnhotextu"/>
        <w:spacing w:line="300" w:lineRule="exact"/>
        <w:rPr>
          <w:smallCaps/>
        </w:rPr>
      </w:pPr>
    </w:p>
    <w:p w:rsidR="00BD41A7" w:rsidRDefault="00BD41A7" w:rsidP="00D96B0F">
      <w:pPr>
        <w:pStyle w:val="Zarkazkladnhotextu"/>
        <w:spacing w:line="300" w:lineRule="exact"/>
        <w:rPr>
          <w:smallCaps/>
        </w:rPr>
      </w:pPr>
    </w:p>
    <w:p w:rsidR="00344B74" w:rsidRPr="00BA1694" w:rsidRDefault="00D96B0F" w:rsidP="00D96B0F">
      <w:pPr>
        <w:pStyle w:val="Pta"/>
        <w:tabs>
          <w:tab w:val="left" w:pos="708"/>
        </w:tabs>
        <w:spacing w:line="300" w:lineRule="exact"/>
        <w:ind w:left="1416" w:hanging="1416"/>
        <w:rPr>
          <w:rFonts w:cs="Arial"/>
          <w:b/>
          <w:iCs/>
          <w:caps/>
          <w:smallCaps/>
        </w:rPr>
      </w:pPr>
      <w:r w:rsidRPr="00BA1694">
        <w:rPr>
          <w:rFonts w:cs="Arial"/>
          <w:b/>
          <w:iCs/>
          <w:caps/>
          <w:smallCaps/>
        </w:rPr>
        <w:t xml:space="preserve">10.   určenie území na ktoré je potrebné obstarať územný plán zóny  </w:t>
      </w:r>
    </w:p>
    <w:p w:rsidR="00D96B0F" w:rsidRPr="009D1B8B" w:rsidRDefault="00D96B0F" w:rsidP="00D96B0F">
      <w:pPr>
        <w:pStyle w:val="Pta"/>
        <w:tabs>
          <w:tab w:val="left" w:pos="708"/>
        </w:tabs>
        <w:spacing w:line="300" w:lineRule="exact"/>
        <w:ind w:left="1416" w:hanging="1416"/>
        <w:rPr>
          <w:rFonts w:cs="Arial"/>
          <w:iCs/>
          <w:caps/>
          <w:smallCaps/>
        </w:rPr>
      </w:pPr>
      <w:r w:rsidRPr="009D1B8B">
        <w:rPr>
          <w:rFonts w:cs="Arial"/>
          <w:iCs/>
          <w:caps/>
          <w:smallCaps/>
        </w:rPr>
        <w:t xml:space="preserve">                                                                          </w:t>
      </w:r>
    </w:p>
    <w:p w:rsidR="00D96B0F" w:rsidRPr="00BA1694" w:rsidRDefault="00D96B0F" w:rsidP="00D96B0F">
      <w:pPr>
        <w:pStyle w:val="Zkladntext"/>
        <w:spacing w:line="300" w:lineRule="exact"/>
        <w:rPr>
          <w:bCs/>
          <w:iCs/>
        </w:rPr>
      </w:pPr>
      <w:r w:rsidRPr="00BA1694">
        <w:rPr>
          <w:bCs/>
          <w:iCs/>
        </w:rPr>
        <w:t xml:space="preserve">           V podmienkach obce Malé Hoste je potrebné obstarať územný plán zóny na centrum obce medzi hlavnou ulicou a tokom Liviny. Dôvodom je polyfunkčnosť tejto lokality, kde sa stretávajú obytné, výrobné a dopravné funkcie. </w:t>
      </w:r>
    </w:p>
    <w:p w:rsidR="00D96B0F" w:rsidRPr="00811E27" w:rsidRDefault="00D96B0F" w:rsidP="00D96B0F">
      <w:pPr>
        <w:spacing w:line="300" w:lineRule="exact"/>
        <w:rPr>
          <w:b/>
          <w:bCs/>
        </w:rPr>
      </w:pPr>
    </w:p>
    <w:p w:rsidR="00080F7B" w:rsidRDefault="00080F7B" w:rsidP="00D96B0F">
      <w:pPr>
        <w:pStyle w:val="Pta"/>
        <w:tabs>
          <w:tab w:val="left" w:pos="708"/>
        </w:tabs>
        <w:spacing w:line="300" w:lineRule="exact"/>
        <w:ind w:left="1416" w:hanging="1416"/>
        <w:rPr>
          <w:rFonts w:cs="Arial"/>
          <w:iCs/>
          <w:caps/>
          <w:smallCaps/>
        </w:rPr>
      </w:pPr>
    </w:p>
    <w:p w:rsidR="009D1B8B" w:rsidRPr="00BA1694" w:rsidRDefault="00D96B0F" w:rsidP="00D96B0F">
      <w:pPr>
        <w:pStyle w:val="Pta"/>
        <w:tabs>
          <w:tab w:val="left" w:pos="708"/>
        </w:tabs>
        <w:spacing w:line="300" w:lineRule="exact"/>
        <w:ind w:left="1416" w:hanging="1416"/>
        <w:rPr>
          <w:rFonts w:cs="Arial"/>
          <w:b/>
          <w:iCs/>
          <w:caps/>
          <w:smallCaps/>
        </w:rPr>
      </w:pPr>
      <w:r w:rsidRPr="00BA1694">
        <w:rPr>
          <w:rFonts w:cs="Arial"/>
          <w:b/>
          <w:iCs/>
          <w:caps/>
          <w:smallCaps/>
        </w:rPr>
        <w:t xml:space="preserve">11.  Zoznam verejnoprospešných stavieb </w:t>
      </w:r>
    </w:p>
    <w:p w:rsidR="00344B74" w:rsidRDefault="00D96B0F" w:rsidP="00D96B0F">
      <w:pPr>
        <w:pStyle w:val="Pta"/>
        <w:tabs>
          <w:tab w:val="left" w:pos="708"/>
        </w:tabs>
        <w:spacing w:line="300" w:lineRule="exact"/>
        <w:ind w:left="1416" w:hanging="1416"/>
        <w:rPr>
          <w:rFonts w:cs="Arial"/>
          <w:iCs/>
          <w:caps/>
          <w:smallCaps/>
        </w:rPr>
      </w:pPr>
      <w:r w:rsidRPr="009D1B8B">
        <w:rPr>
          <w:rFonts w:cs="Arial"/>
          <w:iCs/>
          <w:caps/>
          <w:smallCaps/>
        </w:rPr>
        <w:t xml:space="preserve"> </w:t>
      </w:r>
    </w:p>
    <w:p w:rsidR="00D96B0F" w:rsidRPr="00BA1694" w:rsidRDefault="00344B74" w:rsidP="00D96B0F">
      <w:pPr>
        <w:pStyle w:val="Pta"/>
        <w:tabs>
          <w:tab w:val="left" w:pos="708"/>
        </w:tabs>
        <w:spacing w:line="300" w:lineRule="exact"/>
        <w:ind w:left="1416" w:hanging="1416"/>
        <w:rPr>
          <w:rFonts w:cs="Arial"/>
          <w:b/>
          <w:iCs/>
        </w:rPr>
      </w:pPr>
      <w:r w:rsidRPr="00BA1694">
        <w:rPr>
          <w:rFonts w:cs="Arial"/>
          <w:b/>
          <w:iCs/>
        </w:rPr>
        <w:t>Verejnoprospešné stavby vyplývajúce z riešenia Zmien a doplnkov č. 1</w:t>
      </w:r>
      <w:r w:rsidR="00F232E6" w:rsidRPr="00BA1694">
        <w:rPr>
          <w:rFonts w:cs="Arial"/>
          <w:b/>
          <w:iCs/>
        </w:rPr>
        <w:t>:</w:t>
      </w:r>
      <w:r w:rsidR="00D96B0F" w:rsidRPr="00BA1694">
        <w:rPr>
          <w:rFonts w:cs="Arial"/>
          <w:b/>
          <w:iCs/>
        </w:rPr>
        <w:t xml:space="preserve">                                                                          </w:t>
      </w:r>
    </w:p>
    <w:p w:rsidR="00D96B0F" w:rsidRPr="00BA1694" w:rsidRDefault="00D96B0F" w:rsidP="00D96B0F">
      <w:pPr>
        <w:pStyle w:val="Pta"/>
        <w:numPr>
          <w:ilvl w:val="3"/>
          <w:numId w:val="6"/>
        </w:numPr>
        <w:tabs>
          <w:tab w:val="num" w:pos="513"/>
        </w:tabs>
        <w:spacing w:line="300" w:lineRule="exact"/>
        <w:ind w:hanging="2880"/>
        <w:rPr>
          <w:rFonts w:cs="Arial"/>
          <w:iCs/>
        </w:rPr>
      </w:pPr>
      <w:r w:rsidRPr="00BA1694">
        <w:rPr>
          <w:rFonts w:cs="Arial"/>
          <w:iCs/>
        </w:rPr>
        <w:t>Navrhované komunikácie a inžinierske siete k novým obytným skupinám</w:t>
      </w:r>
    </w:p>
    <w:p w:rsidR="00D96B0F" w:rsidRPr="00BA1694" w:rsidRDefault="00D96B0F" w:rsidP="00D96B0F">
      <w:pPr>
        <w:numPr>
          <w:ilvl w:val="3"/>
          <w:numId w:val="6"/>
        </w:numPr>
        <w:tabs>
          <w:tab w:val="num" w:pos="513"/>
        </w:tabs>
        <w:spacing w:line="300" w:lineRule="exact"/>
        <w:ind w:hanging="2880"/>
        <w:rPr>
          <w:bCs/>
        </w:rPr>
      </w:pPr>
      <w:r w:rsidRPr="00BA1694">
        <w:rPr>
          <w:bCs/>
        </w:rPr>
        <w:t>Navrhované verejné parkoviská a rekonštrukcia miestnych komunikácií</w:t>
      </w:r>
    </w:p>
    <w:p w:rsidR="00D96B0F" w:rsidRPr="00BA1694" w:rsidRDefault="00D96B0F" w:rsidP="00D96B0F">
      <w:pPr>
        <w:numPr>
          <w:ilvl w:val="3"/>
          <w:numId w:val="6"/>
        </w:numPr>
        <w:tabs>
          <w:tab w:val="num" w:pos="513"/>
        </w:tabs>
        <w:spacing w:line="300" w:lineRule="exact"/>
        <w:ind w:hanging="2880"/>
        <w:rPr>
          <w:bCs/>
        </w:rPr>
      </w:pPr>
      <w:r w:rsidRPr="00BA1694">
        <w:rPr>
          <w:bCs/>
        </w:rPr>
        <w:t>Úprava zastávok hromadnej dopravy</w:t>
      </w:r>
    </w:p>
    <w:p w:rsidR="00D96B0F" w:rsidRPr="00BA1694" w:rsidRDefault="00D96B0F" w:rsidP="00D96B0F">
      <w:pPr>
        <w:numPr>
          <w:ilvl w:val="3"/>
          <w:numId w:val="6"/>
        </w:numPr>
        <w:tabs>
          <w:tab w:val="num" w:pos="513"/>
        </w:tabs>
        <w:spacing w:line="300" w:lineRule="exact"/>
        <w:ind w:left="513" w:hanging="513"/>
        <w:rPr>
          <w:bCs/>
        </w:rPr>
      </w:pPr>
      <w:r w:rsidRPr="00BA1694">
        <w:rPr>
          <w:bCs/>
        </w:rPr>
        <w:t>Obecný vodovod a obecná kanalizácia, rekonštrukcia elektrickej siete, zariadenia a stožiare navrhovanej technickej infraštruktúry</w:t>
      </w:r>
    </w:p>
    <w:p w:rsidR="00D96B0F" w:rsidRPr="00BA1694" w:rsidRDefault="00D96B0F" w:rsidP="00D96B0F">
      <w:pPr>
        <w:numPr>
          <w:ilvl w:val="3"/>
          <w:numId w:val="6"/>
        </w:numPr>
        <w:tabs>
          <w:tab w:val="num" w:pos="513"/>
        </w:tabs>
        <w:spacing w:line="300" w:lineRule="exact"/>
        <w:ind w:left="513" w:hanging="513"/>
        <w:rPr>
          <w:bCs/>
        </w:rPr>
      </w:pPr>
      <w:r w:rsidRPr="00BA1694">
        <w:rPr>
          <w:bCs/>
        </w:rPr>
        <w:t>Výstavba detského ihriska, výstavba šatní a sociálnych zariadení pri futbalovom ihrisku, a výstavba rekreačnej zóny</w:t>
      </w:r>
    </w:p>
    <w:p w:rsidR="00D96B0F" w:rsidRPr="00BA1694" w:rsidRDefault="00D96B0F" w:rsidP="00D96B0F">
      <w:pPr>
        <w:spacing w:line="300" w:lineRule="exact"/>
        <w:rPr>
          <w:bCs/>
          <w:szCs w:val="22"/>
        </w:rPr>
      </w:pPr>
      <w:r w:rsidRPr="00BA1694">
        <w:rPr>
          <w:bCs/>
          <w:szCs w:val="22"/>
        </w:rPr>
        <w:t xml:space="preserve">6.     Výstavba spojovacej komunikácie Malé Hoste - Pochabany </w:t>
      </w:r>
    </w:p>
    <w:p w:rsidR="00D96B0F" w:rsidRPr="00A96F19" w:rsidRDefault="00D96B0F" w:rsidP="00D96B0F">
      <w:pPr>
        <w:spacing w:line="300" w:lineRule="exact"/>
        <w:rPr>
          <w:b/>
          <w:bCs/>
        </w:rPr>
      </w:pPr>
    </w:p>
    <w:p w:rsidR="00D96B0F" w:rsidRPr="00BA1694" w:rsidRDefault="00F232E6" w:rsidP="00D96B0F">
      <w:pPr>
        <w:rPr>
          <w:b/>
          <w:iCs/>
        </w:rPr>
      </w:pPr>
      <w:r w:rsidRPr="00BA1694">
        <w:rPr>
          <w:b/>
          <w:iCs/>
        </w:rPr>
        <w:t>Verejnoprospešné stavby vyplývajúce z ÚPN VÚC Trenčiansky kraj:</w:t>
      </w:r>
    </w:p>
    <w:p w:rsidR="00F232E6" w:rsidRPr="00A96F19" w:rsidRDefault="00F232E6" w:rsidP="00D96B0F"/>
    <w:p w:rsidR="00F232E6" w:rsidRPr="00BA1694" w:rsidRDefault="00CF341A" w:rsidP="00F232E6">
      <w:pPr>
        <w:autoSpaceDE w:val="0"/>
        <w:autoSpaceDN w:val="0"/>
        <w:adjustRightInd w:val="0"/>
        <w:rPr>
          <w:rFonts w:cs="Arial,Bold"/>
          <w:b/>
          <w:bCs/>
        </w:rPr>
      </w:pPr>
      <w:r w:rsidRPr="00BA1694">
        <w:rPr>
          <w:rFonts w:cs="Arial,Bold"/>
          <w:b/>
        </w:rPr>
        <w:t xml:space="preserve">7 - </w:t>
      </w:r>
      <w:r w:rsidR="00F232E6" w:rsidRPr="00BA1694">
        <w:rPr>
          <w:rFonts w:cs="Arial,Bold"/>
          <w:b/>
        </w:rPr>
        <w:t>1. Oblasť zásobovania pitnou vodou</w:t>
      </w:r>
    </w:p>
    <w:p w:rsidR="00F232E6" w:rsidRPr="00BA1694" w:rsidRDefault="00CF341A" w:rsidP="00CF341A">
      <w:pPr>
        <w:autoSpaceDE w:val="0"/>
        <w:autoSpaceDN w:val="0"/>
        <w:adjustRightInd w:val="0"/>
        <w:ind w:left="709" w:hanging="709"/>
        <w:rPr>
          <w:rFonts w:cs="Arial,Bold"/>
          <w:b/>
        </w:rPr>
      </w:pPr>
      <w:r w:rsidRPr="00BA1694">
        <w:rPr>
          <w:rFonts w:cs="Arial,Bold"/>
          <w:b/>
        </w:rPr>
        <w:t xml:space="preserve">     </w:t>
      </w:r>
      <w:r w:rsidR="00F232E6" w:rsidRPr="00BA1694">
        <w:rPr>
          <w:rFonts w:cs="Arial,Bold"/>
          <w:b/>
        </w:rPr>
        <w:t xml:space="preserve">1.1 Prívod vody do Zlatníckej doliny (Zlatníky, Malé Hoste, Pochabany, Veľké </w:t>
      </w:r>
      <w:r w:rsidRPr="00BA1694">
        <w:rPr>
          <w:rFonts w:cs="Arial,Bold"/>
          <w:b/>
        </w:rPr>
        <w:t xml:space="preserve">  </w:t>
      </w:r>
      <w:r w:rsidR="00F232E6" w:rsidRPr="00BA1694">
        <w:rPr>
          <w:rFonts w:cs="Arial,Bold"/>
          <w:b/>
        </w:rPr>
        <w:t>Hoste</w:t>
      </w:r>
      <w:r w:rsidRPr="00BA1694">
        <w:rPr>
          <w:rFonts w:cs="Arial,Bold"/>
          <w:b/>
        </w:rPr>
        <w:t xml:space="preserve"> </w:t>
      </w:r>
      <w:r w:rsidR="00F232E6" w:rsidRPr="00BA1694">
        <w:rPr>
          <w:rFonts w:cs="Arial,Bold"/>
          <w:b/>
        </w:rPr>
        <w:t>a Libichava) z Ponitriansk</w:t>
      </w:r>
      <w:r w:rsidR="00AD1632" w:rsidRPr="00BA1694">
        <w:rPr>
          <w:rFonts w:cs="Arial,Bold"/>
          <w:b/>
        </w:rPr>
        <w:t>e</w:t>
      </w:r>
      <w:r w:rsidR="00F232E6" w:rsidRPr="00BA1694">
        <w:rPr>
          <w:rFonts w:cs="Arial,Bold"/>
          <w:b/>
        </w:rPr>
        <w:t xml:space="preserve">ho skupinového vodovodu, </w:t>
      </w:r>
    </w:p>
    <w:p w:rsidR="00F232E6" w:rsidRPr="00BA1694" w:rsidRDefault="00F232E6" w:rsidP="00F232E6">
      <w:pPr>
        <w:autoSpaceDE w:val="0"/>
        <w:autoSpaceDN w:val="0"/>
        <w:adjustRightInd w:val="0"/>
        <w:rPr>
          <w:rFonts w:cs="Arial,Bold"/>
          <w:b/>
          <w:bCs/>
        </w:rPr>
      </w:pPr>
    </w:p>
    <w:p w:rsidR="00F232E6" w:rsidRPr="00BA1694" w:rsidRDefault="00CF341A" w:rsidP="00F232E6">
      <w:pPr>
        <w:autoSpaceDE w:val="0"/>
        <w:autoSpaceDN w:val="0"/>
        <w:adjustRightInd w:val="0"/>
        <w:rPr>
          <w:rFonts w:cs="Arial,Bold"/>
          <w:b/>
          <w:bCs/>
        </w:rPr>
      </w:pPr>
      <w:r w:rsidRPr="00BA1694">
        <w:rPr>
          <w:rFonts w:cs="Arial,Bold"/>
          <w:b/>
        </w:rPr>
        <w:t xml:space="preserve">8 - </w:t>
      </w:r>
      <w:r w:rsidR="00F232E6" w:rsidRPr="00BA1694">
        <w:rPr>
          <w:rFonts w:cs="Arial,Bold"/>
          <w:b/>
        </w:rPr>
        <w:t>2. Oblasť odvádzania a čistenia odpadových vôd</w:t>
      </w:r>
    </w:p>
    <w:p w:rsidR="00F232E6" w:rsidRPr="00BA1694" w:rsidRDefault="00F232E6" w:rsidP="00F232E6">
      <w:pPr>
        <w:rPr>
          <w:rFonts w:cs="Arial,Bold"/>
          <w:b/>
        </w:rPr>
      </w:pPr>
      <w:r w:rsidRPr="00BA1694">
        <w:rPr>
          <w:b/>
        </w:rPr>
        <w:t xml:space="preserve">           Verejné kanalizácie v jednotlivých aglomeráciách</w:t>
      </w:r>
    </w:p>
    <w:p w:rsidR="00F232E6" w:rsidRPr="00BA1694" w:rsidRDefault="00F232E6" w:rsidP="00F232E6">
      <w:pPr>
        <w:rPr>
          <w:b/>
        </w:rPr>
      </w:pPr>
      <w:r w:rsidRPr="00BA1694">
        <w:rPr>
          <w:b/>
        </w:rPr>
        <w:t xml:space="preserve">           13. Aglomerácia Šišov,</w:t>
      </w:r>
    </w:p>
    <w:p w:rsidR="00F232E6" w:rsidRPr="00A96F19" w:rsidRDefault="00F232E6" w:rsidP="00F232E6"/>
    <w:p w:rsidR="00080F7B" w:rsidRPr="00A96F19" w:rsidRDefault="00080F7B" w:rsidP="00DF0777">
      <w:pPr>
        <w:pStyle w:val="Default"/>
        <w:tabs>
          <w:tab w:val="left" w:pos="709"/>
        </w:tabs>
        <w:spacing w:line="300" w:lineRule="exact"/>
        <w:jc w:val="both"/>
        <w:rPr>
          <w:rFonts w:ascii="Arial" w:hAnsi="Arial" w:cs="Arial"/>
          <w:b/>
          <w:color w:val="auto"/>
          <w:sz w:val="22"/>
          <w:szCs w:val="22"/>
        </w:rPr>
      </w:pPr>
      <w:r w:rsidRPr="00A96F19">
        <w:rPr>
          <w:rFonts w:ascii="Arial" w:hAnsi="Arial" w:cs="Arial"/>
          <w:b/>
          <w:color w:val="auto"/>
          <w:sz w:val="22"/>
          <w:szCs w:val="22"/>
        </w:rPr>
        <w:t>Zmeny a doplnky č.1 ÚPN  obce Malé Hoste rešpektuj</w:t>
      </w:r>
      <w:r w:rsidR="00CF341A" w:rsidRPr="00A96F19">
        <w:rPr>
          <w:rFonts w:ascii="Arial" w:hAnsi="Arial" w:cs="Arial"/>
          <w:b/>
          <w:color w:val="auto"/>
          <w:sz w:val="22"/>
          <w:szCs w:val="22"/>
        </w:rPr>
        <w:t>ú</w:t>
      </w:r>
      <w:r w:rsidRPr="00A96F19">
        <w:rPr>
          <w:rFonts w:ascii="Arial" w:hAnsi="Arial" w:cs="Arial"/>
          <w:b/>
          <w:color w:val="auto"/>
          <w:sz w:val="22"/>
          <w:szCs w:val="22"/>
        </w:rPr>
        <w:t xml:space="preserve"> číslovanie verejnoprospešných stavieb tak, ako sú značené  v platnom územnom pláne obce  a navrhuj</w:t>
      </w:r>
      <w:r w:rsidR="00A60CFF">
        <w:rPr>
          <w:rFonts w:ascii="Arial" w:hAnsi="Arial" w:cs="Arial"/>
          <w:b/>
          <w:color w:val="auto"/>
          <w:sz w:val="22"/>
          <w:szCs w:val="22"/>
        </w:rPr>
        <w:t>ú</w:t>
      </w:r>
      <w:r w:rsidRPr="00A96F19">
        <w:rPr>
          <w:rFonts w:ascii="Arial" w:hAnsi="Arial" w:cs="Arial"/>
          <w:b/>
          <w:color w:val="auto"/>
          <w:sz w:val="22"/>
          <w:szCs w:val="22"/>
        </w:rPr>
        <w:t xml:space="preserve"> schváliť ako verejnoprospešné  stavby relevantné pre územie riešené nasledujúce stavby, ktoré sú vyznačené v grafickej časti : č. 7, </w:t>
      </w:r>
      <w:r w:rsidR="00CF341A" w:rsidRPr="00A96F19">
        <w:rPr>
          <w:rFonts w:ascii="Arial" w:hAnsi="Arial" w:cs="Arial"/>
          <w:b/>
          <w:color w:val="auto"/>
          <w:sz w:val="22"/>
          <w:szCs w:val="22"/>
        </w:rPr>
        <w:t>8</w:t>
      </w:r>
      <w:r w:rsidR="002610CB">
        <w:rPr>
          <w:rFonts w:ascii="Arial" w:hAnsi="Arial" w:cs="Arial"/>
          <w:b/>
          <w:color w:val="auto"/>
          <w:sz w:val="22"/>
          <w:szCs w:val="22"/>
        </w:rPr>
        <w:t>.</w:t>
      </w:r>
    </w:p>
    <w:p w:rsidR="00F232E6" w:rsidRPr="00A96F19" w:rsidRDefault="00F232E6" w:rsidP="00DF0777">
      <w:pPr>
        <w:autoSpaceDE w:val="0"/>
        <w:autoSpaceDN w:val="0"/>
        <w:adjustRightInd w:val="0"/>
        <w:spacing w:line="300" w:lineRule="exact"/>
      </w:pPr>
    </w:p>
    <w:p w:rsidR="00353E6E" w:rsidRPr="00894387" w:rsidRDefault="00353E6E" w:rsidP="00F232E6">
      <w:pPr>
        <w:autoSpaceDE w:val="0"/>
        <w:autoSpaceDN w:val="0"/>
        <w:adjustRightInd w:val="0"/>
        <w:rPr>
          <w:smallCaps/>
        </w:rPr>
      </w:pPr>
    </w:p>
    <w:p w:rsidR="009D1B8B" w:rsidRDefault="009D1B8B" w:rsidP="00D96B0F">
      <w:pPr>
        <w:rPr>
          <w:smallCaps/>
        </w:rPr>
      </w:pPr>
    </w:p>
    <w:p w:rsidR="00D96B0F" w:rsidRPr="00BA1694" w:rsidRDefault="00D96B0F" w:rsidP="00D96B0F">
      <w:pPr>
        <w:spacing w:line="300" w:lineRule="exact"/>
        <w:rPr>
          <w:b/>
          <w:caps/>
          <w:smallCaps/>
          <w:szCs w:val="22"/>
        </w:rPr>
      </w:pPr>
      <w:r w:rsidRPr="00BA1694">
        <w:rPr>
          <w:b/>
          <w:caps/>
          <w:smallCaps/>
          <w:szCs w:val="22"/>
        </w:rPr>
        <w:t>12.  SCHÉMA ZÁVäzných častí územného plánu</w:t>
      </w:r>
    </w:p>
    <w:p w:rsidR="00D96B0F" w:rsidRPr="00894387" w:rsidRDefault="00D96B0F" w:rsidP="00D96B0F">
      <w:pPr>
        <w:rPr>
          <w:smallCaps/>
        </w:rPr>
      </w:pPr>
    </w:p>
    <w:p w:rsidR="00D96B0F" w:rsidRPr="00BA1694" w:rsidRDefault="00D96B0F" w:rsidP="00DF0777">
      <w:pPr>
        <w:spacing w:line="300" w:lineRule="exact"/>
        <w:rPr>
          <w:b/>
          <w:szCs w:val="22"/>
        </w:rPr>
      </w:pPr>
      <w:r w:rsidRPr="00BA1694">
        <w:rPr>
          <w:b/>
          <w:szCs w:val="22"/>
        </w:rPr>
        <w:t>Záväzná časť územného plánu je:</w:t>
      </w:r>
    </w:p>
    <w:p w:rsidR="00D96B0F" w:rsidRPr="00BA1694" w:rsidRDefault="00D96B0F" w:rsidP="00DF0777">
      <w:pPr>
        <w:numPr>
          <w:ilvl w:val="0"/>
          <w:numId w:val="13"/>
        </w:numPr>
        <w:spacing w:line="300" w:lineRule="exact"/>
        <w:rPr>
          <w:b/>
          <w:szCs w:val="22"/>
        </w:rPr>
      </w:pPr>
      <w:r w:rsidRPr="00BA1694">
        <w:rPr>
          <w:b/>
          <w:szCs w:val="22"/>
        </w:rPr>
        <w:t>Textová časť územného plánu</w:t>
      </w:r>
    </w:p>
    <w:p w:rsidR="00D96B0F" w:rsidRPr="00BA1694" w:rsidRDefault="00D96B0F" w:rsidP="00DF0777">
      <w:pPr>
        <w:numPr>
          <w:ilvl w:val="0"/>
          <w:numId w:val="13"/>
        </w:numPr>
        <w:spacing w:line="300" w:lineRule="exact"/>
        <w:rPr>
          <w:b/>
          <w:szCs w:val="22"/>
        </w:rPr>
      </w:pPr>
      <w:r w:rsidRPr="00BA1694">
        <w:rPr>
          <w:b/>
          <w:szCs w:val="22"/>
        </w:rPr>
        <w:t>Výkres č. 3 - Komplexné priestorové riešenie</w:t>
      </w:r>
    </w:p>
    <w:p w:rsidR="00D96B0F" w:rsidRPr="00BA1694" w:rsidRDefault="00D96B0F" w:rsidP="00DF0777">
      <w:pPr>
        <w:numPr>
          <w:ilvl w:val="0"/>
          <w:numId w:val="13"/>
        </w:numPr>
        <w:spacing w:line="300" w:lineRule="exact"/>
        <w:rPr>
          <w:b/>
          <w:szCs w:val="22"/>
        </w:rPr>
      </w:pPr>
      <w:r w:rsidRPr="00BA1694">
        <w:rPr>
          <w:b/>
          <w:szCs w:val="22"/>
        </w:rPr>
        <w:t>Výkres č. 7 - Verejnoprospešné stavby</w:t>
      </w:r>
    </w:p>
    <w:p w:rsidR="00D96B0F" w:rsidRDefault="00D96B0F" w:rsidP="00DF0777">
      <w:pPr>
        <w:spacing w:line="300" w:lineRule="exact"/>
      </w:pPr>
    </w:p>
    <w:p w:rsidR="00BA1694" w:rsidRDefault="00BA1694" w:rsidP="00DF0777">
      <w:pPr>
        <w:spacing w:line="300" w:lineRule="exact"/>
      </w:pPr>
    </w:p>
    <w:p w:rsidR="00D96B0F" w:rsidRPr="00353E6E" w:rsidRDefault="00D96B0F" w:rsidP="00D96B0F">
      <w:pPr>
        <w:pStyle w:val="Nadpis3"/>
        <w:pBdr>
          <w:bottom w:val="single" w:sz="6" w:space="1" w:color="auto"/>
        </w:pBdr>
        <w:spacing w:line="320" w:lineRule="exact"/>
        <w:ind w:left="342" w:hanging="342"/>
        <w:rPr>
          <w:rFonts w:ascii="Arial Black" w:hAnsi="Arial Black"/>
          <w:b/>
          <w:bCs/>
          <w:i w:val="0"/>
          <w:caps/>
          <w:smallCaps/>
          <w:sz w:val="22"/>
          <w:szCs w:val="22"/>
        </w:rPr>
      </w:pPr>
      <w:r w:rsidRPr="00353E6E">
        <w:rPr>
          <w:rFonts w:ascii="Arial Black" w:hAnsi="Arial Black"/>
          <w:b/>
          <w:bCs/>
          <w:i w:val="0"/>
          <w:caps/>
          <w:smallCaps/>
          <w:sz w:val="22"/>
          <w:szCs w:val="22"/>
        </w:rPr>
        <w:t>D. Doplňujúce údaje</w:t>
      </w:r>
    </w:p>
    <w:p w:rsidR="00E57045" w:rsidRDefault="00E57045" w:rsidP="00D96B0F">
      <w:pPr>
        <w:pStyle w:val="Nadpis3"/>
        <w:pBdr>
          <w:bottom w:val="single" w:sz="6" w:space="1" w:color="auto"/>
        </w:pBdr>
        <w:spacing w:before="0" w:line="200" w:lineRule="exact"/>
        <w:ind w:left="340" w:hanging="340"/>
        <w:rPr>
          <w:bCs/>
          <w:smallCaps/>
          <w:sz w:val="22"/>
        </w:rPr>
      </w:pPr>
    </w:p>
    <w:p w:rsidR="00E57045" w:rsidRPr="00E57045" w:rsidRDefault="00E57045" w:rsidP="00E57045"/>
    <w:p w:rsidR="00E57045" w:rsidRDefault="00E57045" w:rsidP="00E57045"/>
    <w:p w:rsidR="0017290A" w:rsidRDefault="0017290A" w:rsidP="00E57045"/>
    <w:p w:rsidR="0017290A" w:rsidRPr="00BA1694" w:rsidRDefault="00E704C1" w:rsidP="00E57045">
      <w:pPr>
        <w:rPr>
          <w:b/>
          <w:caps/>
        </w:rPr>
      </w:pPr>
      <w:r w:rsidRPr="00BA1694">
        <w:rPr>
          <w:b/>
          <w:caps/>
        </w:rPr>
        <w:t xml:space="preserve">Obsah: </w:t>
      </w:r>
    </w:p>
    <w:p w:rsidR="00E704C1" w:rsidRPr="00BA1694" w:rsidRDefault="00E704C1" w:rsidP="00E57045">
      <w:pPr>
        <w:rPr>
          <w:b/>
        </w:rPr>
      </w:pPr>
    </w:p>
    <w:p w:rsidR="00C37C40" w:rsidRPr="00BA1694" w:rsidRDefault="00C37C40" w:rsidP="00E704C1">
      <w:pPr>
        <w:spacing w:line="300" w:lineRule="exact"/>
        <w:rPr>
          <w:b/>
        </w:rPr>
      </w:pPr>
      <w:r w:rsidRPr="00BA1694">
        <w:rPr>
          <w:b/>
        </w:rPr>
        <w:t>ÚPN Malé Hoste kataster</w:t>
      </w:r>
      <w:r w:rsidR="00BA1694">
        <w:rPr>
          <w:b/>
        </w:rPr>
        <w:t xml:space="preserve"> -</w:t>
      </w:r>
      <w:r w:rsidRPr="00BA1694">
        <w:rPr>
          <w:b/>
        </w:rPr>
        <w:t xml:space="preserve"> schéma....</w:t>
      </w:r>
      <w:r w:rsidR="00BA1694">
        <w:rPr>
          <w:b/>
        </w:rPr>
        <w:t>.</w:t>
      </w:r>
      <w:r w:rsidRPr="00BA1694">
        <w:rPr>
          <w:b/>
        </w:rPr>
        <w:t>... str. 44</w:t>
      </w:r>
    </w:p>
    <w:p w:rsidR="00E704C1" w:rsidRPr="00BA1694" w:rsidRDefault="00E704C1" w:rsidP="00E704C1">
      <w:pPr>
        <w:spacing w:line="300" w:lineRule="exact"/>
        <w:rPr>
          <w:b/>
        </w:rPr>
      </w:pPr>
      <w:r w:rsidRPr="00BA1694">
        <w:rPr>
          <w:b/>
        </w:rPr>
        <w:t>Skládky, zosuvy, radónové riziko ......... str. 4</w:t>
      </w:r>
      <w:r w:rsidR="00C37C40" w:rsidRPr="00BA1694">
        <w:rPr>
          <w:b/>
        </w:rPr>
        <w:t>5</w:t>
      </w:r>
    </w:p>
    <w:p w:rsidR="0017290A" w:rsidRPr="00BA1694" w:rsidRDefault="00E704C1" w:rsidP="00E704C1">
      <w:pPr>
        <w:spacing w:line="300" w:lineRule="exact"/>
        <w:rPr>
          <w:b/>
        </w:rPr>
      </w:pPr>
      <w:r w:rsidRPr="00BA1694">
        <w:rPr>
          <w:b/>
        </w:rPr>
        <w:t>Vymedzené geotermálne oblasti ........... str. 4</w:t>
      </w:r>
      <w:r w:rsidR="00C37C40" w:rsidRPr="00BA1694">
        <w:rPr>
          <w:b/>
        </w:rPr>
        <w:t>6</w:t>
      </w:r>
    </w:p>
    <w:p w:rsidR="0017290A" w:rsidRDefault="0017290A" w:rsidP="00E704C1">
      <w:pPr>
        <w:spacing w:line="300" w:lineRule="exact"/>
      </w:pPr>
    </w:p>
    <w:p w:rsidR="0017290A" w:rsidRDefault="0017290A" w:rsidP="00E57045"/>
    <w:p w:rsidR="0017290A" w:rsidRDefault="0017290A" w:rsidP="00E57045"/>
    <w:p w:rsidR="0017290A" w:rsidRDefault="0017290A" w:rsidP="00E57045"/>
    <w:p w:rsidR="0017290A" w:rsidRDefault="0017290A" w:rsidP="00E57045"/>
    <w:p w:rsidR="0017290A" w:rsidRDefault="0017290A" w:rsidP="00E57045"/>
    <w:p w:rsidR="0017290A" w:rsidRDefault="0017290A" w:rsidP="00E57045"/>
    <w:p w:rsidR="0017290A" w:rsidRDefault="00C37C40" w:rsidP="00E57045">
      <w:r>
        <w:rPr>
          <w:noProof/>
        </w:rPr>
        <w:lastRenderedPageBreak/>
        <w:drawing>
          <wp:inline distT="0" distB="0" distL="0" distR="0">
            <wp:extent cx="6030595" cy="6993815"/>
            <wp:effectExtent l="19050" t="0" r="8255" b="0"/>
            <wp:docPr id="6" name="Obrázok 3" descr="C:\Users\Supuka\Desktop\Malé Hoste 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uka\Desktop\Malé Hoste schéma.jpg"/>
                    <pic:cNvPicPr>
                      <a:picLocks noChangeAspect="1" noChangeArrowheads="1"/>
                    </pic:cNvPicPr>
                  </pic:nvPicPr>
                  <pic:blipFill>
                    <a:blip r:embed="rId13"/>
                    <a:srcRect/>
                    <a:stretch>
                      <a:fillRect/>
                    </a:stretch>
                  </pic:blipFill>
                  <pic:spPr bwMode="auto">
                    <a:xfrm>
                      <a:off x="0" y="0"/>
                      <a:ext cx="6030595" cy="6993815"/>
                    </a:xfrm>
                    <a:prstGeom prst="rect">
                      <a:avLst/>
                    </a:prstGeom>
                    <a:noFill/>
                    <a:ln w="9525">
                      <a:noFill/>
                      <a:miter lim="800000"/>
                      <a:headEnd/>
                      <a:tailEnd/>
                    </a:ln>
                  </pic:spPr>
                </pic:pic>
              </a:graphicData>
            </a:graphic>
          </wp:inline>
        </w:drawing>
      </w:r>
    </w:p>
    <w:p w:rsidR="0017290A" w:rsidRDefault="0017290A" w:rsidP="00E57045"/>
    <w:p w:rsidR="0017290A" w:rsidRDefault="0017290A" w:rsidP="00E57045"/>
    <w:p w:rsidR="001816A8" w:rsidRDefault="001816A8" w:rsidP="00E57045">
      <w:r>
        <w:rPr>
          <w:noProof/>
        </w:rPr>
        <w:lastRenderedPageBreak/>
        <w:drawing>
          <wp:inline distT="0" distB="0" distL="0" distR="0">
            <wp:extent cx="5762625" cy="8114717"/>
            <wp:effectExtent l="19050" t="0" r="9525" b="0"/>
            <wp:docPr id="5" name="Obrázok 1" descr="C:\Users\Supuka\Desktop\M.H. Skládky, zosuvy, rad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uka\Desktop\M.H. Skládky, zosuvy, radón.jpg"/>
                    <pic:cNvPicPr>
                      <a:picLocks noChangeAspect="1" noChangeArrowheads="1"/>
                    </pic:cNvPicPr>
                  </pic:nvPicPr>
                  <pic:blipFill>
                    <a:blip r:embed="rId14"/>
                    <a:srcRect/>
                    <a:stretch>
                      <a:fillRect/>
                    </a:stretch>
                  </pic:blipFill>
                  <pic:spPr bwMode="auto">
                    <a:xfrm>
                      <a:off x="0" y="0"/>
                      <a:ext cx="5762625" cy="8114717"/>
                    </a:xfrm>
                    <a:prstGeom prst="rect">
                      <a:avLst/>
                    </a:prstGeom>
                    <a:noFill/>
                    <a:ln w="9525">
                      <a:noFill/>
                      <a:miter lim="800000"/>
                      <a:headEnd/>
                      <a:tailEnd/>
                    </a:ln>
                  </pic:spPr>
                </pic:pic>
              </a:graphicData>
            </a:graphic>
          </wp:inline>
        </w:drawing>
      </w:r>
    </w:p>
    <w:p w:rsidR="001816A8" w:rsidRDefault="001816A8" w:rsidP="00E57045"/>
    <w:p w:rsidR="001816A8" w:rsidRDefault="001816A8" w:rsidP="00E57045"/>
    <w:p w:rsidR="001816A8" w:rsidRDefault="001816A8" w:rsidP="00E57045"/>
    <w:p w:rsidR="001816A8" w:rsidRDefault="001816A8" w:rsidP="00E57045"/>
    <w:p w:rsidR="001816A8" w:rsidRDefault="001816A8" w:rsidP="00E57045"/>
    <w:p w:rsidR="0017290A" w:rsidRDefault="0017290A" w:rsidP="00E57045">
      <w:r>
        <w:rPr>
          <w:noProof/>
        </w:rPr>
        <w:drawing>
          <wp:inline distT="0" distB="0" distL="0" distR="0">
            <wp:extent cx="6029079" cy="7258050"/>
            <wp:effectExtent l="19050" t="0" r="0" b="0"/>
            <wp:docPr id="7" name="Obrázok 5" descr="C:\Users\Supuka\Desktop\M.H. Geotermálna 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uka\Desktop\M.H. Geotermálna energia.jpg"/>
                    <pic:cNvPicPr>
                      <a:picLocks noChangeAspect="1" noChangeArrowheads="1"/>
                    </pic:cNvPicPr>
                  </pic:nvPicPr>
                  <pic:blipFill>
                    <a:blip r:embed="rId15"/>
                    <a:srcRect/>
                    <a:stretch>
                      <a:fillRect/>
                    </a:stretch>
                  </pic:blipFill>
                  <pic:spPr bwMode="auto">
                    <a:xfrm>
                      <a:off x="0" y="0"/>
                      <a:ext cx="6030595" cy="7259875"/>
                    </a:xfrm>
                    <a:prstGeom prst="rect">
                      <a:avLst/>
                    </a:prstGeom>
                    <a:noFill/>
                    <a:ln w="9525">
                      <a:noFill/>
                      <a:miter lim="800000"/>
                      <a:headEnd/>
                      <a:tailEnd/>
                    </a:ln>
                  </pic:spPr>
                </pic:pic>
              </a:graphicData>
            </a:graphic>
          </wp:inline>
        </w:drawing>
      </w:r>
    </w:p>
    <w:sectPr w:rsidR="0017290A" w:rsidSect="00EF0080">
      <w:headerReference w:type="default" r:id="rId16"/>
      <w:footerReference w:type="default" r:id="rId17"/>
      <w:pgSz w:w="12240" w:h="15840" w:code="1"/>
      <w:pgMar w:top="1418" w:right="1325" w:bottom="1418" w:left="1418" w:header="709" w:footer="709" w:gutter="0"/>
      <w:cols w:space="708"/>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298" w:rsidRDefault="00677298" w:rsidP="0030342E">
      <w:r>
        <w:separator/>
      </w:r>
    </w:p>
  </w:endnote>
  <w:endnote w:type="continuationSeparator" w:id="1">
    <w:p w:rsidR="00677298" w:rsidRDefault="00677298" w:rsidP="003034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T*Ottawa">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Bold">
    <w:altName w:val="Times New Roman"/>
    <w:panose1 w:val="00000000000000000000"/>
    <w:charset w:val="00"/>
    <w:family w:val="swiss"/>
    <w:notTrueType/>
    <w:pitch w:val="default"/>
    <w:sig w:usb0="00000007" w:usb1="00000000" w:usb2="00000000" w:usb3="00000000" w:csb0="00000003" w:csb1="00000000"/>
  </w:font>
  <w:font w:name="Arial,Italic">
    <w:altName w:val="Times New Roman"/>
    <w:panose1 w:val="00000000000000000000"/>
    <w:charset w:val="00"/>
    <w:family w:val="swiss"/>
    <w:notTrueType/>
    <w:pitch w:val="default"/>
    <w:sig w:usb0="00000007" w:usb1="00000000" w:usb2="00000000" w:usb3="00000000" w:csb0="00000003" w:csb1="00000000"/>
  </w:font>
  <w:font w:name="Arial,BoldItalic">
    <w:altName w:val="Arial"/>
    <w:panose1 w:val="00000000000000000000"/>
    <w:charset w:val="00"/>
    <w:family w:val="swiss"/>
    <w:notTrueType/>
    <w:pitch w:val="default"/>
    <w:sig w:usb0="00000005"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9D0" w:rsidRPr="00BA1694" w:rsidRDefault="00EE19D0">
    <w:pPr>
      <w:pStyle w:val="Pta"/>
      <w:pBdr>
        <w:top w:val="thinThickSmallGap" w:sz="24" w:space="1" w:color="622423" w:themeColor="accent2" w:themeShade="7F"/>
      </w:pBdr>
      <w:rPr>
        <w:rFonts w:cs="Arial"/>
        <w:i/>
        <w:sz w:val="18"/>
      </w:rPr>
    </w:pPr>
    <w:r w:rsidRPr="00BA1694">
      <w:rPr>
        <w:rFonts w:cs="Arial"/>
        <w:i/>
        <w:sz w:val="18"/>
      </w:rPr>
      <w:t>Ing. Arch. Anton Supuka, LANDURBIA Banská Bystrica</w:t>
    </w:r>
    <w:r w:rsidRPr="00BA1694">
      <w:rPr>
        <w:rFonts w:cs="Arial"/>
        <w:i/>
        <w:sz w:val="18"/>
      </w:rPr>
      <w:ptab w:relativeTo="margin" w:alignment="right" w:leader="none"/>
    </w:r>
    <w:r w:rsidRPr="00BA1694">
      <w:rPr>
        <w:rFonts w:cs="Arial"/>
        <w:i/>
        <w:sz w:val="18"/>
      </w:rPr>
      <w:t xml:space="preserve">Strana </w:t>
    </w:r>
    <w:r w:rsidRPr="00BA1694">
      <w:rPr>
        <w:rFonts w:cs="Arial"/>
        <w:i/>
        <w:sz w:val="18"/>
      </w:rPr>
      <w:fldChar w:fldCharType="begin"/>
    </w:r>
    <w:r w:rsidRPr="00BA1694">
      <w:rPr>
        <w:rFonts w:cs="Arial"/>
        <w:i/>
        <w:sz w:val="18"/>
      </w:rPr>
      <w:instrText xml:space="preserve"> PAGE   \* MERGEFORMAT </w:instrText>
    </w:r>
    <w:r w:rsidRPr="00BA1694">
      <w:rPr>
        <w:rFonts w:cs="Arial"/>
        <w:i/>
        <w:sz w:val="18"/>
      </w:rPr>
      <w:fldChar w:fldCharType="separate"/>
    </w:r>
    <w:r w:rsidR="00EF69B7">
      <w:rPr>
        <w:rFonts w:cs="Arial"/>
        <w:i/>
        <w:noProof/>
        <w:sz w:val="18"/>
      </w:rPr>
      <w:t>4</w:t>
    </w:r>
    <w:r w:rsidRPr="00BA1694">
      <w:rPr>
        <w:rFonts w:cs="Arial"/>
        <w:i/>
        <w:sz w:val="18"/>
      </w:rPr>
      <w:fldChar w:fldCharType="end"/>
    </w:r>
  </w:p>
  <w:p w:rsidR="00EE19D0" w:rsidRDefault="00EE19D0">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9D0" w:rsidRPr="00BA1694" w:rsidRDefault="00EE19D0">
    <w:pPr>
      <w:pStyle w:val="Pta"/>
      <w:pBdr>
        <w:top w:val="thinThickSmallGap" w:sz="24" w:space="1" w:color="622423" w:themeColor="accent2" w:themeShade="7F"/>
      </w:pBdr>
      <w:rPr>
        <w:rFonts w:cs="Arial"/>
        <w:i/>
        <w:sz w:val="20"/>
      </w:rPr>
    </w:pPr>
    <w:r w:rsidRPr="00BA1694">
      <w:rPr>
        <w:rFonts w:cs="Arial"/>
        <w:i/>
        <w:sz w:val="20"/>
      </w:rPr>
      <w:t>Ing. arch. Anton Supuka - LANDURBIA Banská Bystrica</w:t>
    </w:r>
    <w:r w:rsidRPr="00BA1694">
      <w:rPr>
        <w:rFonts w:cs="Arial"/>
        <w:i/>
        <w:sz w:val="20"/>
      </w:rPr>
      <w:ptab w:relativeTo="margin" w:alignment="right" w:leader="none"/>
    </w:r>
    <w:r w:rsidRPr="00BA1694">
      <w:rPr>
        <w:rFonts w:cs="Arial"/>
        <w:i/>
        <w:sz w:val="20"/>
      </w:rPr>
      <w:t xml:space="preserve">Strana </w:t>
    </w:r>
    <w:r w:rsidRPr="00BA1694">
      <w:rPr>
        <w:rFonts w:cs="Arial"/>
        <w:i/>
        <w:sz w:val="20"/>
      </w:rPr>
      <w:fldChar w:fldCharType="begin"/>
    </w:r>
    <w:r w:rsidRPr="00BA1694">
      <w:rPr>
        <w:rFonts w:cs="Arial"/>
        <w:i/>
        <w:sz w:val="20"/>
      </w:rPr>
      <w:instrText xml:space="preserve"> PAGE   \* MERGEFORMAT </w:instrText>
    </w:r>
    <w:r w:rsidRPr="00BA1694">
      <w:rPr>
        <w:rFonts w:cs="Arial"/>
        <w:i/>
        <w:sz w:val="20"/>
      </w:rPr>
      <w:fldChar w:fldCharType="separate"/>
    </w:r>
    <w:r w:rsidR="00EF69B7">
      <w:rPr>
        <w:rFonts w:cs="Arial"/>
        <w:i/>
        <w:noProof/>
        <w:sz w:val="20"/>
      </w:rPr>
      <w:t>29</w:t>
    </w:r>
    <w:r w:rsidRPr="00BA1694">
      <w:rPr>
        <w:rFonts w:cs="Arial"/>
        <w:i/>
        <w:sz w:val="20"/>
      </w:rPr>
      <w:fldChar w:fldCharType="end"/>
    </w:r>
  </w:p>
  <w:p w:rsidR="00EE19D0" w:rsidRDefault="00EE19D0">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298" w:rsidRDefault="00677298" w:rsidP="0030342E">
      <w:r>
        <w:separator/>
      </w:r>
    </w:p>
  </w:footnote>
  <w:footnote w:type="continuationSeparator" w:id="1">
    <w:p w:rsidR="00677298" w:rsidRDefault="00677298" w:rsidP="003034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sz w:val="18"/>
      </w:rPr>
      <w:alias w:val="Nadpis"/>
      <w:id w:val="3816751"/>
      <w:placeholder>
        <w:docPart w:val="CD9DF2EADF054EB3B2AE517F18C05E9F"/>
      </w:placeholder>
      <w:dataBinding w:prefixMappings="xmlns:ns0='http://schemas.openxmlformats.org/package/2006/metadata/core-properties' xmlns:ns1='http://purl.org/dc/elements/1.1/'" w:xpath="/ns0:coreProperties[1]/ns1:title[1]" w:storeItemID="{6C3C8BC8-F283-45AE-878A-BAB7291924A1}"/>
      <w:text/>
    </w:sdtPr>
    <w:sdtContent>
      <w:p w:rsidR="00EE19D0" w:rsidRPr="00BA1694" w:rsidRDefault="00EE19D0" w:rsidP="00E57045">
        <w:pPr>
          <w:pStyle w:val="Hlavika"/>
          <w:pBdr>
            <w:bottom w:val="thickThinSmallGap" w:sz="24" w:space="1" w:color="622423" w:themeColor="accent2" w:themeShade="7F"/>
          </w:pBdr>
          <w:rPr>
            <w:rFonts w:eastAsiaTheme="majorEastAsia"/>
            <w:i/>
            <w:sz w:val="18"/>
          </w:rPr>
        </w:pPr>
        <w:r w:rsidRPr="00BA1694">
          <w:rPr>
            <w:rFonts w:eastAsiaTheme="majorEastAsia"/>
            <w:i/>
            <w:sz w:val="18"/>
          </w:rPr>
          <w:t>Územný plán obce Malé Hoste - Zmeny a doplnky č. 1</w:t>
        </w:r>
      </w:p>
    </w:sdtContent>
  </w:sdt>
  <w:p w:rsidR="00EE19D0" w:rsidRDefault="00EE19D0">
    <w:pPr>
      <w:pStyle w:val="Hlavik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9D0" w:rsidRPr="00BA1694" w:rsidRDefault="00EE19D0" w:rsidP="0030342E">
    <w:pPr>
      <w:pStyle w:val="Hlavika"/>
      <w:pBdr>
        <w:bottom w:val="thickThinSmallGap" w:sz="24" w:space="1" w:color="622423" w:themeColor="accent2" w:themeShade="7F"/>
      </w:pBdr>
      <w:rPr>
        <w:rFonts w:eastAsiaTheme="majorEastAsia"/>
        <w:i/>
        <w:sz w:val="20"/>
      </w:rPr>
    </w:pPr>
    <w:r w:rsidRPr="00BA1694">
      <w:rPr>
        <w:rFonts w:eastAsiaTheme="majorEastAsia"/>
        <w:i/>
        <w:sz w:val="20"/>
      </w:rPr>
      <w:t>Územný plán obce Malé Hoste - Zmeny a doplnky č. 1</w:t>
    </w:r>
  </w:p>
  <w:p w:rsidR="00EE19D0" w:rsidRDefault="00EE19D0">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A964E770"/>
    <w:name w:val="WW8Num5"/>
    <w:lvl w:ilvl="0">
      <w:start w:val="1"/>
      <w:numFmt w:val="lowerLetter"/>
      <w:lvlText w:val="%1)"/>
      <w:lvlJc w:val="left"/>
      <w:pPr>
        <w:tabs>
          <w:tab w:val="num" w:pos="720"/>
        </w:tabs>
        <w:ind w:left="720" w:hanging="360"/>
      </w:pPr>
      <w:rPr>
        <w:rFonts w:cs="Times New Roman" w:hint="default"/>
      </w:rPr>
    </w:lvl>
  </w:abstractNum>
  <w:abstractNum w:abstractNumId="1">
    <w:nsid w:val="0F73542B"/>
    <w:multiLevelType w:val="singleLevel"/>
    <w:tmpl w:val="6B90071C"/>
    <w:lvl w:ilvl="0">
      <w:start w:val="1"/>
      <w:numFmt w:val="bullet"/>
      <w:lvlText w:val=""/>
      <w:lvlJc w:val="left"/>
      <w:pPr>
        <w:tabs>
          <w:tab w:val="num" w:pos="927"/>
        </w:tabs>
        <w:ind w:left="851" w:hanging="284"/>
      </w:pPr>
      <w:rPr>
        <w:rFonts w:ascii="Symbol" w:hAnsi="Symbol" w:hint="default"/>
      </w:rPr>
    </w:lvl>
  </w:abstractNum>
  <w:abstractNum w:abstractNumId="2">
    <w:nsid w:val="1221414C"/>
    <w:multiLevelType w:val="hybridMultilevel"/>
    <w:tmpl w:val="B55055AE"/>
    <w:lvl w:ilvl="0" w:tplc="041B000F">
      <w:start w:val="5"/>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1256283F"/>
    <w:multiLevelType w:val="hybridMultilevel"/>
    <w:tmpl w:val="3870AEF4"/>
    <w:lvl w:ilvl="0" w:tplc="6FDE078E">
      <w:numFmt w:val="bullet"/>
      <w:lvlText w:val="-"/>
      <w:lvlJc w:val="left"/>
      <w:pPr>
        <w:ind w:left="720" w:hanging="360"/>
      </w:pPr>
      <w:rPr>
        <w:rFonts w:ascii="Times New Roman" w:eastAsiaTheme="minorHAnsi"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AE572A5"/>
    <w:multiLevelType w:val="singleLevel"/>
    <w:tmpl w:val="66F2D1DC"/>
    <w:lvl w:ilvl="0">
      <w:start w:val="1"/>
      <w:numFmt w:val="bullet"/>
      <w:lvlText w:val=""/>
      <w:lvlJc w:val="left"/>
      <w:pPr>
        <w:tabs>
          <w:tab w:val="num" w:pos="360"/>
        </w:tabs>
        <w:ind w:left="284" w:hanging="284"/>
      </w:pPr>
      <w:rPr>
        <w:rFonts w:ascii="Symbol" w:hAnsi="Symbol" w:hint="default"/>
      </w:rPr>
    </w:lvl>
  </w:abstractNum>
  <w:abstractNum w:abstractNumId="5">
    <w:nsid w:val="2D210243"/>
    <w:multiLevelType w:val="hybridMultilevel"/>
    <w:tmpl w:val="CAA8141C"/>
    <w:lvl w:ilvl="0" w:tplc="FFFFFFFF">
      <w:start w:val="1"/>
      <w:numFmt w:val="bullet"/>
      <w:lvlText w:val=""/>
      <w:lvlJc w:val="left"/>
      <w:pPr>
        <w:tabs>
          <w:tab w:val="num" w:pos="360"/>
        </w:tabs>
        <w:ind w:left="284" w:hanging="284"/>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2FC83B0B"/>
    <w:multiLevelType w:val="hybridMultilevel"/>
    <w:tmpl w:val="0C128220"/>
    <w:lvl w:ilvl="0" w:tplc="4B6E2196">
      <w:start w:val="1981"/>
      <w:numFmt w:val="decimal"/>
      <w:lvlText w:val="%1"/>
      <w:lvlJc w:val="left"/>
      <w:pPr>
        <w:tabs>
          <w:tab w:val="num" w:pos="5244"/>
        </w:tabs>
        <w:ind w:left="5244" w:hanging="4884"/>
      </w:pPr>
    </w:lvl>
    <w:lvl w:ilvl="1" w:tplc="6F0C8EE6">
      <w:start w:val="1"/>
      <w:numFmt w:val="lowerRoman"/>
      <w:lvlText w:val="%2."/>
      <w:lvlJc w:val="left"/>
      <w:pPr>
        <w:tabs>
          <w:tab w:val="num" w:pos="1800"/>
        </w:tabs>
        <w:ind w:left="1800" w:hanging="720"/>
      </w:pPr>
    </w:lvl>
    <w:lvl w:ilvl="2" w:tplc="8B443B4E">
      <w:start w:val="11"/>
      <w:numFmt w:val="upperLetter"/>
      <w:lvlText w:val="%3."/>
      <w:lvlJc w:val="left"/>
      <w:pPr>
        <w:tabs>
          <w:tab w:val="num" w:pos="2340"/>
        </w:tabs>
        <w:ind w:left="2340" w:hanging="360"/>
      </w:pPr>
    </w:lvl>
    <w:lvl w:ilvl="3" w:tplc="DBEC7454">
      <w:numFmt w:val="bullet"/>
      <w:lvlText w:val="-"/>
      <w:lvlJc w:val="left"/>
      <w:pPr>
        <w:tabs>
          <w:tab w:val="num" w:pos="3348"/>
        </w:tabs>
        <w:ind w:left="3348" w:hanging="828"/>
      </w:pPr>
      <w:rPr>
        <w:rFonts w:ascii="Times New Roman" w:eastAsia="Times New Roman" w:hAnsi="Times New Roman" w:cs="Times New Roman" w:hint="default"/>
      </w:rPr>
    </w:lvl>
    <w:lvl w:ilvl="4" w:tplc="857C8EDE">
      <w:start w:val="1"/>
      <w:numFmt w:val="bullet"/>
      <w:lvlText w:val=""/>
      <w:lvlJc w:val="left"/>
      <w:pPr>
        <w:tabs>
          <w:tab w:val="num" w:pos="3600"/>
        </w:tabs>
        <w:ind w:left="3600" w:hanging="360"/>
      </w:pPr>
      <w:rPr>
        <w:rFonts w:ascii="Symbol" w:eastAsia="Times New Roman" w:hAnsi="Symbol" w:cs="Times New Roman" w:hint="default"/>
      </w:r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
    <w:nsid w:val="39286DFF"/>
    <w:multiLevelType w:val="hybridMultilevel"/>
    <w:tmpl w:val="83CC9CE0"/>
    <w:lvl w:ilvl="0" w:tplc="041B0015">
      <w:start w:val="2"/>
      <w:numFmt w:val="upperLetter"/>
      <w:lvlText w:val="%1."/>
      <w:lvlJc w:val="left"/>
      <w:pPr>
        <w:tabs>
          <w:tab w:val="num" w:pos="720"/>
        </w:tabs>
        <w:ind w:left="720" w:hanging="360"/>
      </w:pPr>
    </w:lvl>
    <w:lvl w:ilvl="1" w:tplc="BF6C0B56">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nsid w:val="3BC243DB"/>
    <w:multiLevelType w:val="singleLevel"/>
    <w:tmpl w:val="509830E8"/>
    <w:lvl w:ilvl="0">
      <w:start w:val="1"/>
      <w:numFmt w:val="bullet"/>
      <w:lvlText w:val=""/>
      <w:lvlJc w:val="left"/>
      <w:pPr>
        <w:tabs>
          <w:tab w:val="num" w:pos="360"/>
        </w:tabs>
        <w:ind w:left="227" w:hanging="227"/>
      </w:pPr>
      <w:rPr>
        <w:rFonts w:ascii="Symbol" w:hAnsi="Symbol" w:hint="default"/>
      </w:rPr>
    </w:lvl>
  </w:abstractNum>
  <w:abstractNum w:abstractNumId="9">
    <w:nsid w:val="40FD7AE2"/>
    <w:multiLevelType w:val="singleLevel"/>
    <w:tmpl w:val="3B1271A0"/>
    <w:lvl w:ilvl="0">
      <w:start w:val="1"/>
      <w:numFmt w:val="decimal"/>
      <w:lvlText w:val="%1."/>
      <w:lvlJc w:val="left"/>
      <w:pPr>
        <w:tabs>
          <w:tab w:val="num" w:pos="360"/>
        </w:tabs>
        <w:ind w:left="360" w:hanging="360"/>
      </w:pPr>
    </w:lvl>
  </w:abstractNum>
  <w:abstractNum w:abstractNumId="10">
    <w:nsid w:val="48CF6D25"/>
    <w:multiLevelType w:val="singleLevel"/>
    <w:tmpl w:val="56C05FC0"/>
    <w:lvl w:ilvl="0">
      <w:start w:val="1"/>
      <w:numFmt w:val="decimal"/>
      <w:lvlText w:val="%1."/>
      <w:lvlJc w:val="left"/>
      <w:pPr>
        <w:tabs>
          <w:tab w:val="num" w:pos="360"/>
        </w:tabs>
        <w:ind w:left="360" w:hanging="360"/>
      </w:pPr>
    </w:lvl>
  </w:abstractNum>
  <w:abstractNum w:abstractNumId="11">
    <w:nsid w:val="4F9F4522"/>
    <w:multiLevelType w:val="singleLevel"/>
    <w:tmpl w:val="B6D0DA0C"/>
    <w:lvl w:ilvl="0">
      <w:start w:val="2"/>
      <w:numFmt w:val="decimal"/>
      <w:lvlText w:val="%1."/>
      <w:lvlJc w:val="left"/>
      <w:pPr>
        <w:tabs>
          <w:tab w:val="num" w:pos="360"/>
        </w:tabs>
        <w:ind w:left="360" w:hanging="360"/>
      </w:pPr>
    </w:lvl>
  </w:abstractNum>
  <w:abstractNum w:abstractNumId="12">
    <w:nsid w:val="5281599A"/>
    <w:multiLevelType w:val="singleLevel"/>
    <w:tmpl w:val="56C05FC0"/>
    <w:lvl w:ilvl="0">
      <w:start w:val="1"/>
      <w:numFmt w:val="decimal"/>
      <w:lvlText w:val="%1."/>
      <w:lvlJc w:val="left"/>
      <w:pPr>
        <w:tabs>
          <w:tab w:val="num" w:pos="360"/>
        </w:tabs>
        <w:ind w:left="360" w:hanging="360"/>
      </w:pPr>
    </w:lvl>
  </w:abstractNum>
  <w:abstractNum w:abstractNumId="13">
    <w:nsid w:val="536A4B2B"/>
    <w:multiLevelType w:val="hybridMultilevel"/>
    <w:tmpl w:val="4C3C0504"/>
    <w:lvl w:ilvl="0" w:tplc="A54621E2">
      <w:start w:val="1961"/>
      <w:numFmt w:val="decimal"/>
      <w:lvlText w:val="%1"/>
      <w:lvlJc w:val="left"/>
      <w:pPr>
        <w:tabs>
          <w:tab w:val="num" w:pos="5244"/>
        </w:tabs>
        <w:ind w:left="5244" w:hanging="4884"/>
      </w:pPr>
    </w:lvl>
    <w:lvl w:ilvl="1" w:tplc="46664AC4">
      <w:start w:val="2"/>
      <w:numFmt w:val="upperLetter"/>
      <w:lvlText w:val="%2."/>
      <w:lvlJc w:val="left"/>
      <w:pPr>
        <w:tabs>
          <w:tab w:val="num" w:pos="1440"/>
        </w:tabs>
        <w:ind w:left="1440" w:hanging="360"/>
      </w:pPr>
    </w:lvl>
    <w:lvl w:ilvl="2" w:tplc="AEEAE668">
      <w:start w:val="5"/>
      <w:numFmt w:val="lowerLetter"/>
      <w:lvlText w:val="%3."/>
      <w:lvlJc w:val="left"/>
      <w:pPr>
        <w:tabs>
          <w:tab w:val="num" w:pos="2340"/>
        </w:tabs>
        <w:ind w:left="2340" w:hanging="360"/>
      </w:pPr>
      <w:rPr>
        <w:rFonts w:cs="Times New Roman"/>
        <w:b w:val="0"/>
      </w:r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4">
    <w:nsid w:val="5936317B"/>
    <w:multiLevelType w:val="singleLevel"/>
    <w:tmpl w:val="B620819C"/>
    <w:lvl w:ilvl="0">
      <w:start w:val="3"/>
      <w:numFmt w:val="bullet"/>
      <w:lvlText w:val="-"/>
      <w:lvlJc w:val="left"/>
      <w:pPr>
        <w:tabs>
          <w:tab w:val="num" w:pos="360"/>
        </w:tabs>
        <w:ind w:left="284" w:hanging="284"/>
      </w:pPr>
      <w:rPr>
        <w:rFonts w:ascii="Times New Roman" w:hAnsi="Times New Roman" w:cs="Times New Roman" w:hint="default"/>
        <w:b w:val="0"/>
        <w:i w:val="0"/>
        <w:sz w:val="20"/>
      </w:rPr>
    </w:lvl>
  </w:abstractNum>
  <w:abstractNum w:abstractNumId="15">
    <w:nsid w:val="5BF33728"/>
    <w:multiLevelType w:val="hybridMultilevel"/>
    <w:tmpl w:val="50A2ECE4"/>
    <w:lvl w:ilvl="0" w:tplc="6B90071C">
      <w:start w:val="1"/>
      <w:numFmt w:val="bullet"/>
      <w:lvlText w:val=""/>
      <w:lvlJc w:val="left"/>
      <w:pPr>
        <w:tabs>
          <w:tab w:val="num" w:pos="927"/>
        </w:tabs>
        <w:ind w:left="851" w:hanging="284"/>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
    <w:nsid w:val="5D0D7B4E"/>
    <w:multiLevelType w:val="hybridMultilevel"/>
    <w:tmpl w:val="B8C2A09C"/>
    <w:lvl w:ilvl="0" w:tplc="379E2AA8">
      <w:start w:val="22"/>
      <w:numFmt w:val="bullet"/>
      <w:lvlText w:val="-"/>
      <w:lvlJc w:val="left"/>
      <w:pPr>
        <w:ind w:left="222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7">
    <w:nsid w:val="5DCD3B76"/>
    <w:multiLevelType w:val="singleLevel"/>
    <w:tmpl w:val="0405000F"/>
    <w:lvl w:ilvl="0">
      <w:start w:val="1"/>
      <w:numFmt w:val="decimal"/>
      <w:lvlText w:val="%1."/>
      <w:lvlJc w:val="left"/>
      <w:pPr>
        <w:tabs>
          <w:tab w:val="num" w:pos="360"/>
        </w:tabs>
        <w:ind w:left="360" w:hanging="360"/>
      </w:pPr>
    </w:lvl>
  </w:abstractNum>
  <w:abstractNum w:abstractNumId="18">
    <w:nsid w:val="5F074C31"/>
    <w:multiLevelType w:val="singleLevel"/>
    <w:tmpl w:val="2AECF822"/>
    <w:lvl w:ilvl="0">
      <w:numFmt w:val="bullet"/>
      <w:lvlText w:val="-"/>
      <w:lvlJc w:val="left"/>
      <w:pPr>
        <w:tabs>
          <w:tab w:val="num" w:pos="720"/>
        </w:tabs>
        <w:ind w:left="720" w:hanging="360"/>
      </w:pPr>
      <w:rPr>
        <w:rFonts w:ascii="Times New Roman" w:hAnsi="Times New Roman" w:cs="Times New Roman" w:hint="default"/>
      </w:rPr>
    </w:lvl>
  </w:abstractNum>
  <w:abstractNum w:abstractNumId="19">
    <w:nsid w:val="65AF3725"/>
    <w:multiLevelType w:val="singleLevel"/>
    <w:tmpl w:val="66F2D1DC"/>
    <w:lvl w:ilvl="0">
      <w:start w:val="1"/>
      <w:numFmt w:val="bullet"/>
      <w:lvlText w:val=""/>
      <w:lvlJc w:val="left"/>
      <w:pPr>
        <w:tabs>
          <w:tab w:val="num" w:pos="360"/>
        </w:tabs>
        <w:ind w:left="284" w:hanging="284"/>
      </w:pPr>
      <w:rPr>
        <w:rFonts w:ascii="Symbol" w:hAnsi="Symbol" w:hint="default"/>
      </w:rPr>
    </w:lvl>
  </w:abstractNum>
  <w:abstractNum w:abstractNumId="20">
    <w:nsid w:val="66534F7D"/>
    <w:multiLevelType w:val="singleLevel"/>
    <w:tmpl w:val="542687CC"/>
    <w:lvl w:ilvl="0">
      <w:start w:val="2"/>
      <w:numFmt w:val="bullet"/>
      <w:lvlText w:val="-"/>
      <w:lvlJc w:val="left"/>
      <w:pPr>
        <w:tabs>
          <w:tab w:val="num" w:pos="360"/>
        </w:tabs>
        <w:ind w:left="360" w:hanging="360"/>
      </w:pPr>
      <w:rPr>
        <w:rFonts w:hint="default"/>
        <w:b/>
      </w:rPr>
    </w:lvl>
  </w:abstractNum>
  <w:abstractNum w:abstractNumId="21">
    <w:nsid w:val="6B433EF6"/>
    <w:multiLevelType w:val="hybridMultilevel"/>
    <w:tmpl w:val="E7786D3C"/>
    <w:lvl w:ilvl="0" w:tplc="59125F24">
      <w:start w:val="2005"/>
      <w:numFmt w:val="decimal"/>
      <w:lvlText w:val="%1"/>
      <w:lvlJc w:val="left"/>
      <w:pPr>
        <w:tabs>
          <w:tab w:val="num" w:pos="4062"/>
        </w:tabs>
        <w:ind w:left="4062" w:hanging="3720"/>
      </w:pPr>
    </w:lvl>
    <w:lvl w:ilvl="1" w:tplc="32AECC88">
      <w:start w:val="1"/>
      <w:numFmt w:val="upperRoman"/>
      <w:lvlText w:val="%2."/>
      <w:lvlJc w:val="left"/>
      <w:pPr>
        <w:tabs>
          <w:tab w:val="num" w:pos="1782"/>
        </w:tabs>
        <w:ind w:left="1782" w:hanging="72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2">
    <w:nsid w:val="6E5A52B8"/>
    <w:multiLevelType w:val="hybridMultilevel"/>
    <w:tmpl w:val="D03C49A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2033B95"/>
    <w:multiLevelType w:val="singleLevel"/>
    <w:tmpl w:val="2AECF822"/>
    <w:lvl w:ilvl="0">
      <w:start w:val="2"/>
      <w:numFmt w:val="bullet"/>
      <w:lvlText w:val="-"/>
      <w:lvlJc w:val="left"/>
      <w:pPr>
        <w:tabs>
          <w:tab w:val="num" w:pos="720"/>
        </w:tabs>
        <w:ind w:left="720" w:hanging="360"/>
      </w:pPr>
      <w:rPr>
        <w:rFonts w:ascii="Times New Roman" w:hAnsi="Times New Roman" w:hint="default"/>
      </w:rPr>
    </w:lvl>
  </w:abstractNum>
  <w:abstractNum w:abstractNumId="24">
    <w:nsid w:val="725747D3"/>
    <w:multiLevelType w:val="hybridMultilevel"/>
    <w:tmpl w:val="4178EE2E"/>
    <w:lvl w:ilvl="0" w:tplc="041B000F">
      <w:start w:val="1"/>
      <w:numFmt w:val="decimal"/>
      <w:lvlText w:val="%1."/>
      <w:lvlJc w:val="left"/>
      <w:pPr>
        <w:tabs>
          <w:tab w:val="num" w:pos="873"/>
        </w:tabs>
        <w:ind w:left="873"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5">
    <w:nsid w:val="77C04EF1"/>
    <w:multiLevelType w:val="singleLevel"/>
    <w:tmpl w:val="0405000F"/>
    <w:lvl w:ilvl="0">
      <w:start w:val="1"/>
      <w:numFmt w:val="decimal"/>
      <w:lvlText w:val="%1."/>
      <w:lvlJc w:val="left"/>
      <w:pPr>
        <w:tabs>
          <w:tab w:val="num" w:pos="360"/>
        </w:tabs>
        <w:ind w:left="360" w:hanging="360"/>
      </w:pPr>
    </w:lvl>
  </w:abstractNum>
  <w:abstractNum w:abstractNumId="26">
    <w:nsid w:val="7DE51687"/>
    <w:multiLevelType w:val="multilevel"/>
    <w:tmpl w:val="C0F89C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num>
  <w:num w:numId="3">
    <w:abstractNumId w:val="18"/>
  </w:num>
  <w:num w:numId="4">
    <w:abstractNumId w:val="2"/>
  </w:num>
  <w:num w:numId="5">
    <w:abstractNumId w:val="21"/>
    <w:lvlOverride w:ilvl="0">
      <w:startOverride w:val="20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96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981"/>
    </w:lvlOverride>
    <w:lvlOverride w:ilvl="1">
      <w:startOverride w:val="1"/>
    </w:lvlOverride>
    <w:lvlOverride w:ilvl="2">
      <w:startOverride w:val="1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3"/>
  </w:num>
  <w:num w:numId="10">
    <w:abstractNumId w:val="14"/>
  </w:num>
  <w:num w:numId="11">
    <w:abstractNumId w:val="1"/>
  </w:num>
  <w:num w:numId="12">
    <w:abstractNumId w:val="4"/>
  </w:num>
  <w:num w:numId="13">
    <w:abstractNumId w:val="23"/>
  </w:num>
  <w:num w:numId="14">
    <w:abstractNumId w:val="2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7"/>
    <w:lvlOverride w:ilvl="0">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num>
  <w:num w:numId="21">
    <w:abstractNumId w:val="12"/>
    <w:lvlOverride w:ilvl="0">
      <w:startOverride w:val="1"/>
    </w:lvlOverride>
  </w:num>
  <w:num w:numId="22">
    <w:abstractNumId w:val="11"/>
    <w:lvlOverride w:ilvl="0">
      <w:startOverride w:val="2"/>
    </w:lvlOverride>
  </w:num>
  <w:num w:numId="23">
    <w:abstractNumId w:val="10"/>
    <w:lvlOverride w:ilvl="0">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6"/>
  </w:num>
  <w:num w:numId="27">
    <w:abstractNumId w:val="0"/>
  </w:num>
  <w:num w:numId="28">
    <w:abstractNumId w:val="8"/>
  </w:num>
  <w:num w:numId="29">
    <w:abstractNumId w:val="23"/>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rawingGridVerticalSpacing w:val="191"/>
  <w:displayHorizontalDrawingGridEvery w:val="2"/>
  <w:displayVerticalDrawingGridEvery w:val="2"/>
  <w:characterSpacingControl w:val="doNotCompress"/>
  <w:hdrShapeDefaults>
    <o:shapedefaults v:ext="edit" spidmax="218114"/>
  </w:hdrShapeDefaults>
  <w:footnotePr>
    <w:footnote w:id="0"/>
    <w:footnote w:id="1"/>
  </w:footnotePr>
  <w:endnotePr>
    <w:endnote w:id="0"/>
    <w:endnote w:id="1"/>
  </w:endnotePr>
  <w:compat/>
  <w:rsids>
    <w:rsidRoot w:val="00EE63EB"/>
    <w:rsid w:val="0000430F"/>
    <w:rsid w:val="00004568"/>
    <w:rsid w:val="00004D4F"/>
    <w:rsid w:val="000054A5"/>
    <w:rsid w:val="0000679E"/>
    <w:rsid w:val="00012B16"/>
    <w:rsid w:val="00014213"/>
    <w:rsid w:val="0001475D"/>
    <w:rsid w:val="00017CE9"/>
    <w:rsid w:val="000216AA"/>
    <w:rsid w:val="00024A3F"/>
    <w:rsid w:val="000253F6"/>
    <w:rsid w:val="00031B08"/>
    <w:rsid w:val="00032360"/>
    <w:rsid w:val="0003360C"/>
    <w:rsid w:val="00036A31"/>
    <w:rsid w:val="00050066"/>
    <w:rsid w:val="00057E89"/>
    <w:rsid w:val="00060CB8"/>
    <w:rsid w:val="0006108F"/>
    <w:rsid w:val="00061209"/>
    <w:rsid w:val="00062F6B"/>
    <w:rsid w:val="00065605"/>
    <w:rsid w:val="00066E4A"/>
    <w:rsid w:val="00072181"/>
    <w:rsid w:val="000731EC"/>
    <w:rsid w:val="00077859"/>
    <w:rsid w:val="00080F7B"/>
    <w:rsid w:val="00086627"/>
    <w:rsid w:val="00086A78"/>
    <w:rsid w:val="00086DEA"/>
    <w:rsid w:val="00090F69"/>
    <w:rsid w:val="000936CC"/>
    <w:rsid w:val="000A30CF"/>
    <w:rsid w:val="000A6D9A"/>
    <w:rsid w:val="000B32C0"/>
    <w:rsid w:val="000B35BF"/>
    <w:rsid w:val="000B56C7"/>
    <w:rsid w:val="000C085C"/>
    <w:rsid w:val="000C11F3"/>
    <w:rsid w:val="000C1BDD"/>
    <w:rsid w:val="000C34DF"/>
    <w:rsid w:val="000C3BBB"/>
    <w:rsid w:val="000C5C13"/>
    <w:rsid w:val="000D3F4B"/>
    <w:rsid w:val="000D4C0F"/>
    <w:rsid w:val="000E00C5"/>
    <w:rsid w:val="000E25B8"/>
    <w:rsid w:val="000E31D8"/>
    <w:rsid w:val="000F3816"/>
    <w:rsid w:val="000F5DEC"/>
    <w:rsid w:val="00101E13"/>
    <w:rsid w:val="00107C2D"/>
    <w:rsid w:val="00107F7A"/>
    <w:rsid w:val="00114F6C"/>
    <w:rsid w:val="00115A4F"/>
    <w:rsid w:val="0011684A"/>
    <w:rsid w:val="001208EC"/>
    <w:rsid w:val="00137D38"/>
    <w:rsid w:val="00143505"/>
    <w:rsid w:val="00143AEA"/>
    <w:rsid w:val="00147E21"/>
    <w:rsid w:val="00161952"/>
    <w:rsid w:val="001635C6"/>
    <w:rsid w:val="00163860"/>
    <w:rsid w:val="001646BA"/>
    <w:rsid w:val="001656BC"/>
    <w:rsid w:val="0016652A"/>
    <w:rsid w:val="00171A94"/>
    <w:rsid w:val="0017290A"/>
    <w:rsid w:val="00174C8D"/>
    <w:rsid w:val="00177763"/>
    <w:rsid w:val="001808EB"/>
    <w:rsid w:val="001816A8"/>
    <w:rsid w:val="001832BB"/>
    <w:rsid w:val="00194236"/>
    <w:rsid w:val="001944B5"/>
    <w:rsid w:val="001B26DC"/>
    <w:rsid w:val="001B2B0A"/>
    <w:rsid w:val="001C1063"/>
    <w:rsid w:val="001C1AE7"/>
    <w:rsid w:val="001E4EA1"/>
    <w:rsid w:val="001E7A64"/>
    <w:rsid w:val="001E7EF8"/>
    <w:rsid w:val="001E7F1B"/>
    <w:rsid w:val="002003A9"/>
    <w:rsid w:val="00200F88"/>
    <w:rsid w:val="0020279E"/>
    <w:rsid w:val="002060B1"/>
    <w:rsid w:val="0021125A"/>
    <w:rsid w:val="00215276"/>
    <w:rsid w:val="00220D11"/>
    <w:rsid w:val="002300C6"/>
    <w:rsid w:val="00235B63"/>
    <w:rsid w:val="00245129"/>
    <w:rsid w:val="002525FF"/>
    <w:rsid w:val="00252A29"/>
    <w:rsid w:val="002610CB"/>
    <w:rsid w:val="00263590"/>
    <w:rsid w:val="0026789C"/>
    <w:rsid w:val="002700D6"/>
    <w:rsid w:val="00271C53"/>
    <w:rsid w:val="00272277"/>
    <w:rsid w:val="00274061"/>
    <w:rsid w:val="00275AEE"/>
    <w:rsid w:val="0028656A"/>
    <w:rsid w:val="00291F2F"/>
    <w:rsid w:val="00292B90"/>
    <w:rsid w:val="00294E57"/>
    <w:rsid w:val="002A189F"/>
    <w:rsid w:val="002A3E01"/>
    <w:rsid w:val="002A5F36"/>
    <w:rsid w:val="002B3252"/>
    <w:rsid w:val="002C1226"/>
    <w:rsid w:val="002C4F95"/>
    <w:rsid w:val="002C66FC"/>
    <w:rsid w:val="002C68EB"/>
    <w:rsid w:val="002D0353"/>
    <w:rsid w:val="002D1107"/>
    <w:rsid w:val="002D3CA9"/>
    <w:rsid w:val="002D4241"/>
    <w:rsid w:val="002D7710"/>
    <w:rsid w:val="002E14AC"/>
    <w:rsid w:val="002E1873"/>
    <w:rsid w:val="002F4996"/>
    <w:rsid w:val="002F7C89"/>
    <w:rsid w:val="00302EFD"/>
    <w:rsid w:val="0030342E"/>
    <w:rsid w:val="00310BAB"/>
    <w:rsid w:val="003139F4"/>
    <w:rsid w:val="0031414B"/>
    <w:rsid w:val="003162CC"/>
    <w:rsid w:val="00316D1E"/>
    <w:rsid w:val="00316F8F"/>
    <w:rsid w:val="00321605"/>
    <w:rsid w:val="0033064C"/>
    <w:rsid w:val="00331911"/>
    <w:rsid w:val="00335FB2"/>
    <w:rsid w:val="00343095"/>
    <w:rsid w:val="0034491E"/>
    <w:rsid w:val="00344B74"/>
    <w:rsid w:val="00344DD0"/>
    <w:rsid w:val="00345AE2"/>
    <w:rsid w:val="00351C08"/>
    <w:rsid w:val="00353E6E"/>
    <w:rsid w:val="00353F42"/>
    <w:rsid w:val="003548EE"/>
    <w:rsid w:val="003556A6"/>
    <w:rsid w:val="00363A0E"/>
    <w:rsid w:val="00366A9B"/>
    <w:rsid w:val="003711B5"/>
    <w:rsid w:val="0037241C"/>
    <w:rsid w:val="003732A6"/>
    <w:rsid w:val="00374CB5"/>
    <w:rsid w:val="00376444"/>
    <w:rsid w:val="00385F96"/>
    <w:rsid w:val="003909EC"/>
    <w:rsid w:val="003923E9"/>
    <w:rsid w:val="00397EB5"/>
    <w:rsid w:val="003A06D4"/>
    <w:rsid w:val="003A2840"/>
    <w:rsid w:val="003B36C8"/>
    <w:rsid w:val="003B37AD"/>
    <w:rsid w:val="003B505E"/>
    <w:rsid w:val="003C67B9"/>
    <w:rsid w:val="003D3362"/>
    <w:rsid w:val="003E4B9E"/>
    <w:rsid w:val="003E5BBB"/>
    <w:rsid w:val="003E7A88"/>
    <w:rsid w:val="003F1A9D"/>
    <w:rsid w:val="003F5260"/>
    <w:rsid w:val="00401829"/>
    <w:rsid w:val="004035B1"/>
    <w:rsid w:val="00404AE8"/>
    <w:rsid w:val="00405D0A"/>
    <w:rsid w:val="00414FCB"/>
    <w:rsid w:val="00431992"/>
    <w:rsid w:val="00432E55"/>
    <w:rsid w:val="0043748B"/>
    <w:rsid w:val="00440620"/>
    <w:rsid w:val="00442C35"/>
    <w:rsid w:val="0044372A"/>
    <w:rsid w:val="0044725D"/>
    <w:rsid w:val="00447384"/>
    <w:rsid w:val="0044747E"/>
    <w:rsid w:val="00454BF5"/>
    <w:rsid w:val="00454D7C"/>
    <w:rsid w:val="0047305C"/>
    <w:rsid w:val="0047392A"/>
    <w:rsid w:val="00474BBA"/>
    <w:rsid w:val="00476AEF"/>
    <w:rsid w:val="0048050D"/>
    <w:rsid w:val="00481B5E"/>
    <w:rsid w:val="00481CF6"/>
    <w:rsid w:val="00483964"/>
    <w:rsid w:val="004855C1"/>
    <w:rsid w:val="00491BBA"/>
    <w:rsid w:val="004924E7"/>
    <w:rsid w:val="00493025"/>
    <w:rsid w:val="00493E18"/>
    <w:rsid w:val="00494B2C"/>
    <w:rsid w:val="00497241"/>
    <w:rsid w:val="0049727A"/>
    <w:rsid w:val="004A11DA"/>
    <w:rsid w:val="004A6477"/>
    <w:rsid w:val="004B40D0"/>
    <w:rsid w:val="004B7A52"/>
    <w:rsid w:val="004C34E3"/>
    <w:rsid w:val="004C35EC"/>
    <w:rsid w:val="004C7F0C"/>
    <w:rsid w:val="004D70E7"/>
    <w:rsid w:val="004E1BBC"/>
    <w:rsid w:val="004E2BEC"/>
    <w:rsid w:val="004E53A7"/>
    <w:rsid w:val="004E6372"/>
    <w:rsid w:val="004E6B07"/>
    <w:rsid w:val="004F106F"/>
    <w:rsid w:val="004F6834"/>
    <w:rsid w:val="004F6ECF"/>
    <w:rsid w:val="004F711E"/>
    <w:rsid w:val="0050009A"/>
    <w:rsid w:val="005041C5"/>
    <w:rsid w:val="00512E23"/>
    <w:rsid w:val="00515238"/>
    <w:rsid w:val="00515A88"/>
    <w:rsid w:val="00516673"/>
    <w:rsid w:val="0052315C"/>
    <w:rsid w:val="0053300E"/>
    <w:rsid w:val="005353F1"/>
    <w:rsid w:val="00537FB2"/>
    <w:rsid w:val="00540C0B"/>
    <w:rsid w:val="00540F81"/>
    <w:rsid w:val="00543DFB"/>
    <w:rsid w:val="00544ADE"/>
    <w:rsid w:val="00560211"/>
    <w:rsid w:val="00560540"/>
    <w:rsid w:val="00565A03"/>
    <w:rsid w:val="00573556"/>
    <w:rsid w:val="00575626"/>
    <w:rsid w:val="00576F13"/>
    <w:rsid w:val="0058331C"/>
    <w:rsid w:val="00585850"/>
    <w:rsid w:val="0059300D"/>
    <w:rsid w:val="00595936"/>
    <w:rsid w:val="00596356"/>
    <w:rsid w:val="005978E7"/>
    <w:rsid w:val="005A5ED8"/>
    <w:rsid w:val="005A7A4D"/>
    <w:rsid w:val="005B04F9"/>
    <w:rsid w:val="005B762C"/>
    <w:rsid w:val="005C04E8"/>
    <w:rsid w:val="005C0F10"/>
    <w:rsid w:val="005D1495"/>
    <w:rsid w:val="005F25E5"/>
    <w:rsid w:val="005F4867"/>
    <w:rsid w:val="005F6257"/>
    <w:rsid w:val="005F6EAA"/>
    <w:rsid w:val="00602682"/>
    <w:rsid w:val="00610445"/>
    <w:rsid w:val="00610FB1"/>
    <w:rsid w:val="00611A22"/>
    <w:rsid w:val="00612693"/>
    <w:rsid w:val="00614E51"/>
    <w:rsid w:val="00616C5D"/>
    <w:rsid w:val="00622808"/>
    <w:rsid w:val="006230EC"/>
    <w:rsid w:val="006254AB"/>
    <w:rsid w:val="0063067A"/>
    <w:rsid w:val="00632775"/>
    <w:rsid w:val="00643CA9"/>
    <w:rsid w:val="0064567D"/>
    <w:rsid w:val="00652D61"/>
    <w:rsid w:val="00654BAB"/>
    <w:rsid w:val="00656161"/>
    <w:rsid w:val="00656218"/>
    <w:rsid w:val="00657A4A"/>
    <w:rsid w:val="00661426"/>
    <w:rsid w:val="00661621"/>
    <w:rsid w:val="00662645"/>
    <w:rsid w:val="006714AF"/>
    <w:rsid w:val="00672746"/>
    <w:rsid w:val="00673722"/>
    <w:rsid w:val="00673A3E"/>
    <w:rsid w:val="00674503"/>
    <w:rsid w:val="00677298"/>
    <w:rsid w:val="006905F3"/>
    <w:rsid w:val="006924D1"/>
    <w:rsid w:val="006A4658"/>
    <w:rsid w:val="006A507A"/>
    <w:rsid w:val="006A7550"/>
    <w:rsid w:val="006B0347"/>
    <w:rsid w:val="006B0897"/>
    <w:rsid w:val="006B1D72"/>
    <w:rsid w:val="006B30BB"/>
    <w:rsid w:val="006B3AC4"/>
    <w:rsid w:val="006C1636"/>
    <w:rsid w:val="006C3411"/>
    <w:rsid w:val="006C4BB0"/>
    <w:rsid w:val="006D122E"/>
    <w:rsid w:val="006D2453"/>
    <w:rsid w:val="006D5D34"/>
    <w:rsid w:val="006F4F11"/>
    <w:rsid w:val="007024CF"/>
    <w:rsid w:val="0070348D"/>
    <w:rsid w:val="00704BFC"/>
    <w:rsid w:val="007106BF"/>
    <w:rsid w:val="00711CFC"/>
    <w:rsid w:val="00741D4F"/>
    <w:rsid w:val="0075293E"/>
    <w:rsid w:val="00753C86"/>
    <w:rsid w:val="007555F4"/>
    <w:rsid w:val="00757D02"/>
    <w:rsid w:val="0076043D"/>
    <w:rsid w:val="00760917"/>
    <w:rsid w:val="0076281E"/>
    <w:rsid w:val="00762B50"/>
    <w:rsid w:val="00765B59"/>
    <w:rsid w:val="00770BBE"/>
    <w:rsid w:val="00781222"/>
    <w:rsid w:val="00783274"/>
    <w:rsid w:val="00791700"/>
    <w:rsid w:val="00795311"/>
    <w:rsid w:val="00796EDF"/>
    <w:rsid w:val="007A0A63"/>
    <w:rsid w:val="007A0C76"/>
    <w:rsid w:val="007A18C2"/>
    <w:rsid w:val="007A43E5"/>
    <w:rsid w:val="007A48D4"/>
    <w:rsid w:val="007A6290"/>
    <w:rsid w:val="007A76C5"/>
    <w:rsid w:val="007B37BB"/>
    <w:rsid w:val="007B4A47"/>
    <w:rsid w:val="007B4A66"/>
    <w:rsid w:val="007B7388"/>
    <w:rsid w:val="007C20A7"/>
    <w:rsid w:val="007C2A41"/>
    <w:rsid w:val="007C2DED"/>
    <w:rsid w:val="007D27AA"/>
    <w:rsid w:val="007D4B9E"/>
    <w:rsid w:val="007E50D7"/>
    <w:rsid w:val="007E59F0"/>
    <w:rsid w:val="007F04A3"/>
    <w:rsid w:val="007F2142"/>
    <w:rsid w:val="007F3BD2"/>
    <w:rsid w:val="007F616A"/>
    <w:rsid w:val="007F71CF"/>
    <w:rsid w:val="0080177B"/>
    <w:rsid w:val="00803D08"/>
    <w:rsid w:val="00811E27"/>
    <w:rsid w:val="00821EDD"/>
    <w:rsid w:val="0082457C"/>
    <w:rsid w:val="00832F5F"/>
    <w:rsid w:val="008330AD"/>
    <w:rsid w:val="0083388E"/>
    <w:rsid w:val="00835F21"/>
    <w:rsid w:val="00842A71"/>
    <w:rsid w:val="00842B79"/>
    <w:rsid w:val="0084346C"/>
    <w:rsid w:val="008500D5"/>
    <w:rsid w:val="00850F4F"/>
    <w:rsid w:val="00851BA2"/>
    <w:rsid w:val="00855519"/>
    <w:rsid w:val="0086386D"/>
    <w:rsid w:val="00863A58"/>
    <w:rsid w:val="00864361"/>
    <w:rsid w:val="00865B40"/>
    <w:rsid w:val="008720F4"/>
    <w:rsid w:val="0087495A"/>
    <w:rsid w:val="00877ABA"/>
    <w:rsid w:val="00877E12"/>
    <w:rsid w:val="00885F22"/>
    <w:rsid w:val="008866B9"/>
    <w:rsid w:val="00887DC0"/>
    <w:rsid w:val="00893105"/>
    <w:rsid w:val="008942CA"/>
    <w:rsid w:val="00894387"/>
    <w:rsid w:val="00895DE5"/>
    <w:rsid w:val="00897F90"/>
    <w:rsid w:val="008A089B"/>
    <w:rsid w:val="008B02D3"/>
    <w:rsid w:val="008B4A98"/>
    <w:rsid w:val="008B73A7"/>
    <w:rsid w:val="008C1014"/>
    <w:rsid w:val="008D083D"/>
    <w:rsid w:val="008D4B5A"/>
    <w:rsid w:val="008D58C0"/>
    <w:rsid w:val="008D7BD9"/>
    <w:rsid w:val="008E0084"/>
    <w:rsid w:val="008E4E44"/>
    <w:rsid w:val="008F1B3D"/>
    <w:rsid w:val="008F39FD"/>
    <w:rsid w:val="008F3BA4"/>
    <w:rsid w:val="008F4FE9"/>
    <w:rsid w:val="008F6C4F"/>
    <w:rsid w:val="00901239"/>
    <w:rsid w:val="00902021"/>
    <w:rsid w:val="00902E23"/>
    <w:rsid w:val="0090368F"/>
    <w:rsid w:val="0091705D"/>
    <w:rsid w:val="00926F83"/>
    <w:rsid w:val="00931BAA"/>
    <w:rsid w:val="00933B40"/>
    <w:rsid w:val="00937884"/>
    <w:rsid w:val="00941E90"/>
    <w:rsid w:val="00943860"/>
    <w:rsid w:val="009440E5"/>
    <w:rsid w:val="00945532"/>
    <w:rsid w:val="00945D21"/>
    <w:rsid w:val="0094678E"/>
    <w:rsid w:val="00955907"/>
    <w:rsid w:val="00957E05"/>
    <w:rsid w:val="00957FCE"/>
    <w:rsid w:val="00962E33"/>
    <w:rsid w:val="0096487D"/>
    <w:rsid w:val="00973ED9"/>
    <w:rsid w:val="009740CA"/>
    <w:rsid w:val="00980335"/>
    <w:rsid w:val="00981F71"/>
    <w:rsid w:val="00985DD9"/>
    <w:rsid w:val="009920A7"/>
    <w:rsid w:val="00992A35"/>
    <w:rsid w:val="0099406E"/>
    <w:rsid w:val="009971EF"/>
    <w:rsid w:val="009A0C48"/>
    <w:rsid w:val="009A5DC2"/>
    <w:rsid w:val="009A6CE2"/>
    <w:rsid w:val="009A76F9"/>
    <w:rsid w:val="009B6A26"/>
    <w:rsid w:val="009C0DBB"/>
    <w:rsid w:val="009C6DBC"/>
    <w:rsid w:val="009D01F2"/>
    <w:rsid w:val="009D1A98"/>
    <w:rsid w:val="009D1B8B"/>
    <w:rsid w:val="009D398E"/>
    <w:rsid w:val="009D72C9"/>
    <w:rsid w:val="009E45D1"/>
    <w:rsid w:val="009F2AC3"/>
    <w:rsid w:val="009F6622"/>
    <w:rsid w:val="009F7023"/>
    <w:rsid w:val="00A10874"/>
    <w:rsid w:val="00A1209E"/>
    <w:rsid w:val="00A12350"/>
    <w:rsid w:val="00A129F3"/>
    <w:rsid w:val="00A13D4A"/>
    <w:rsid w:val="00A24309"/>
    <w:rsid w:val="00A25C9B"/>
    <w:rsid w:val="00A329F0"/>
    <w:rsid w:val="00A40B6A"/>
    <w:rsid w:val="00A46407"/>
    <w:rsid w:val="00A51A43"/>
    <w:rsid w:val="00A52904"/>
    <w:rsid w:val="00A53DBE"/>
    <w:rsid w:val="00A552B0"/>
    <w:rsid w:val="00A60CFF"/>
    <w:rsid w:val="00A6479D"/>
    <w:rsid w:val="00A665D8"/>
    <w:rsid w:val="00A7123F"/>
    <w:rsid w:val="00A7246E"/>
    <w:rsid w:val="00A772E8"/>
    <w:rsid w:val="00A80094"/>
    <w:rsid w:val="00A811F8"/>
    <w:rsid w:val="00A82776"/>
    <w:rsid w:val="00A95A37"/>
    <w:rsid w:val="00A96F19"/>
    <w:rsid w:val="00AA37DE"/>
    <w:rsid w:val="00AB0040"/>
    <w:rsid w:val="00AB6230"/>
    <w:rsid w:val="00AC0B42"/>
    <w:rsid w:val="00AC2962"/>
    <w:rsid w:val="00AC30BC"/>
    <w:rsid w:val="00AC44E3"/>
    <w:rsid w:val="00AC565C"/>
    <w:rsid w:val="00AC7EF1"/>
    <w:rsid w:val="00AD0EC7"/>
    <w:rsid w:val="00AD1632"/>
    <w:rsid w:val="00AD27EE"/>
    <w:rsid w:val="00AD5394"/>
    <w:rsid w:val="00AD65C3"/>
    <w:rsid w:val="00AE1193"/>
    <w:rsid w:val="00AE5FA5"/>
    <w:rsid w:val="00AE66CD"/>
    <w:rsid w:val="00AF2C1F"/>
    <w:rsid w:val="00AF6175"/>
    <w:rsid w:val="00B00D83"/>
    <w:rsid w:val="00B030A7"/>
    <w:rsid w:val="00B03166"/>
    <w:rsid w:val="00B03375"/>
    <w:rsid w:val="00B1360A"/>
    <w:rsid w:val="00B16EE6"/>
    <w:rsid w:val="00B22929"/>
    <w:rsid w:val="00B2346B"/>
    <w:rsid w:val="00B25622"/>
    <w:rsid w:val="00B25A12"/>
    <w:rsid w:val="00B27EA3"/>
    <w:rsid w:val="00B30353"/>
    <w:rsid w:val="00B402AF"/>
    <w:rsid w:val="00B4378D"/>
    <w:rsid w:val="00B47604"/>
    <w:rsid w:val="00B559D1"/>
    <w:rsid w:val="00B6069C"/>
    <w:rsid w:val="00B6397D"/>
    <w:rsid w:val="00B649DB"/>
    <w:rsid w:val="00B669E1"/>
    <w:rsid w:val="00B66A4A"/>
    <w:rsid w:val="00B67309"/>
    <w:rsid w:val="00B72A83"/>
    <w:rsid w:val="00B75DD3"/>
    <w:rsid w:val="00B82739"/>
    <w:rsid w:val="00B91376"/>
    <w:rsid w:val="00B91CBF"/>
    <w:rsid w:val="00B941B3"/>
    <w:rsid w:val="00BA1694"/>
    <w:rsid w:val="00BA1748"/>
    <w:rsid w:val="00BA227D"/>
    <w:rsid w:val="00BA54BF"/>
    <w:rsid w:val="00BB6F17"/>
    <w:rsid w:val="00BC02C9"/>
    <w:rsid w:val="00BC0B5C"/>
    <w:rsid w:val="00BC502B"/>
    <w:rsid w:val="00BD0C24"/>
    <w:rsid w:val="00BD41A7"/>
    <w:rsid w:val="00BD4B3B"/>
    <w:rsid w:val="00BD5330"/>
    <w:rsid w:val="00BE1D1A"/>
    <w:rsid w:val="00BE3D03"/>
    <w:rsid w:val="00BE44F0"/>
    <w:rsid w:val="00BE50D9"/>
    <w:rsid w:val="00BE5231"/>
    <w:rsid w:val="00C06A1C"/>
    <w:rsid w:val="00C23BA1"/>
    <w:rsid w:val="00C2677A"/>
    <w:rsid w:val="00C30F06"/>
    <w:rsid w:val="00C32AD8"/>
    <w:rsid w:val="00C34EE1"/>
    <w:rsid w:val="00C350D7"/>
    <w:rsid w:val="00C37B34"/>
    <w:rsid w:val="00C37C40"/>
    <w:rsid w:val="00C4254B"/>
    <w:rsid w:val="00C43394"/>
    <w:rsid w:val="00C436B8"/>
    <w:rsid w:val="00C43ED7"/>
    <w:rsid w:val="00C4719A"/>
    <w:rsid w:val="00C54FA9"/>
    <w:rsid w:val="00C633EB"/>
    <w:rsid w:val="00C63552"/>
    <w:rsid w:val="00C66827"/>
    <w:rsid w:val="00C67EBA"/>
    <w:rsid w:val="00C7701C"/>
    <w:rsid w:val="00C8075E"/>
    <w:rsid w:val="00C812B1"/>
    <w:rsid w:val="00C96F61"/>
    <w:rsid w:val="00CA43F9"/>
    <w:rsid w:val="00CA5B70"/>
    <w:rsid w:val="00CB12B8"/>
    <w:rsid w:val="00CB35CC"/>
    <w:rsid w:val="00CB7349"/>
    <w:rsid w:val="00CB775A"/>
    <w:rsid w:val="00CC15E3"/>
    <w:rsid w:val="00CC32F0"/>
    <w:rsid w:val="00CD260E"/>
    <w:rsid w:val="00CE2BC2"/>
    <w:rsid w:val="00CE3085"/>
    <w:rsid w:val="00CE3D39"/>
    <w:rsid w:val="00CF341A"/>
    <w:rsid w:val="00D0186D"/>
    <w:rsid w:val="00D04BB0"/>
    <w:rsid w:val="00D04E23"/>
    <w:rsid w:val="00D075AB"/>
    <w:rsid w:val="00D11F4B"/>
    <w:rsid w:val="00D1315C"/>
    <w:rsid w:val="00D13552"/>
    <w:rsid w:val="00D13DF7"/>
    <w:rsid w:val="00D218D9"/>
    <w:rsid w:val="00D24D40"/>
    <w:rsid w:val="00D250FE"/>
    <w:rsid w:val="00D308B0"/>
    <w:rsid w:val="00D355C2"/>
    <w:rsid w:val="00D36888"/>
    <w:rsid w:val="00D40273"/>
    <w:rsid w:val="00D41090"/>
    <w:rsid w:val="00D4419A"/>
    <w:rsid w:val="00D45E12"/>
    <w:rsid w:val="00D5079B"/>
    <w:rsid w:val="00D50E6E"/>
    <w:rsid w:val="00D518CF"/>
    <w:rsid w:val="00D52528"/>
    <w:rsid w:val="00D57055"/>
    <w:rsid w:val="00D6467F"/>
    <w:rsid w:val="00D66BB5"/>
    <w:rsid w:val="00D6774C"/>
    <w:rsid w:val="00D7024F"/>
    <w:rsid w:val="00D726B9"/>
    <w:rsid w:val="00D73C51"/>
    <w:rsid w:val="00D753DB"/>
    <w:rsid w:val="00D7771D"/>
    <w:rsid w:val="00D80C13"/>
    <w:rsid w:val="00D85C51"/>
    <w:rsid w:val="00D86F6F"/>
    <w:rsid w:val="00D9253E"/>
    <w:rsid w:val="00D96B0F"/>
    <w:rsid w:val="00D97BB8"/>
    <w:rsid w:val="00DA1727"/>
    <w:rsid w:val="00DA1D63"/>
    <w:rsid w:val="00DA286F"/>
    <w:rsid w:val="00DA7A71"/>
    <w:rsid w:val="00DB1E71"/>
    <w:rsid w:val="00DC0E56"/>
    <w:rsid w:val="00DC2F4B"/>
    <w:rsid w:val="00DC405B"/>
    <w:rsid w:val="00DD2442"/>
    <w:rsid w:val="00DE161E"/>
    <w:rsid w:val="00DE4303"/>
    <w:rsid w:val="00DE6F2A"/>
    <w:rsid w:val="00DF02F2"/>
    <w:rsid w:val="00DF0777"/>
    <w:rsid w:val="00DF262F"/>
    <w:rsid w:val="00DF2E64"/>
    <w:rsid w:val="00DF4FA0"/>
    <w:rsid w:val="00DF6051"/>
    <w:rsid w:val="00E00A07"/>
    <w:rsid w:val="00E02311"/>
    <w:rsid w:val="00E03713"/>
    <w:rsid w:val="00E22DBE"/>
    <w:rsid w:val="00E25B90"/>
    <w:rsid w:val="00E26AE0"/>
    <w:rsid w:val="00E415DF"/>
    <w:rsid w:val="00E41D37"/>
    <w:rsid w:val="00E46604"/>
    <w:rsid w:val="00E5231C"/>
    <w:rsid w:val="00E52E42"/>
    <w:rsid w:val="00E559DF"/>
    <w:rsid w:val="00E57045"/>
    <w:rsid w:val="00E5737D"/>
    <w:rsid w:val="00E60D18"/>
    <w:rsid w:val="00E626B0"/>
    <w:rsid w:val="00E652DC"/>
    <w:rsid w:val="00E704C1"/>
    <w:rsid w:val="00E70922"/>
    <w:rsid w:val="00E72E9C"/>
    <w:rsid w:val="00E73525"/>
    <w:rsid w:val="00E75981"/>
    <w:rsid w:val="00E96142"/>
    <w:rsid w:val="00EA1E4D"/>
    <w:rsid w:val="00EB28C2"/>
    <w:rsid w:val="00EB5580"/>
    <w:rsid w:val="00EB6AC4"/>
    <w:rsid w:val="00EB73A6"/>
    <w:rsid w:val="00EB796E"/>
    <w:rsid w:val="00EC0E02"/>
    <w:rsid w:val="00ED07C9"/>
    <w:rsid w:val="00ED08CB"/>
    <w:rsid w:val="00ED4022"/>
    <w:rsid w:val="00EE19D0"/>
    <w:rsid w:val="00EE1F70"/>
    <w:rsid w:val="00EE63EB"/>
    <w:rsid w:val="00EF0080"/>
    <w:rsid w:val="00EF0C20"/>
    <w:rsid w:val="00EF1EC6"/>
    <w:rsid w:val="00EF69B7"/>
    <w:rsid w:val="00F00DFE"/>
    <w:rsid w:val="00F0217D"/>
    <w:rsid w:val="00F056DD"/>
    <w:rsid w:val="00F11123"/>
    <w:rsid w:val="00F11950"/>
    <w:rsid w:val="00F125FF"/>
    <w:rsid w:val="00F20FA7"/>
    <w:rsid w:val="00F21EBE"/>
    <w:rsid w:val="00F232E6"/>
    <w:rsid w:val="00F27403"/>
    <w:rsid w:val="00F33319"/>
    <w:rsid w:val="00F33DF2"/>
    <w:rsid w:val="00F379ED"/>
    <w:rsid w:val="00F45875"/>
    <w:rsid w:val="00F47E48"/>
    <w:rsid w:val="00F505EB"/>
    <w:rsid w:val="00F6103E"/>
    <w:rsid w:val="00F63882"/>
    <w:rsid w:val="00F649BF"/>
    <w:rsid w:val="00F66789"/>
    <w:rsid w:val="00F70FCD"/>
    <w:rsid w:val="00F75A49"/>
    <w:rsid w:val="00F80C35"/>
    <w:rsid w:val="00F854F6"/>
    <w:rsid w:val="00F8752F"/>
    <w:rsid w:val="00F87EAC"/>
    <w:rsid w:val="00F91FA9"/>
    <w:rsid w:val="00F966C2"/>
    <w:rsid w:val="00F972B4"/>
    <w:rsid w:val="00FB0C0C"/>
    <w:rsid w:val="00FB474E"/>
    <w:rsid w:val="00FB4845"/>
    <w:rsid w:val="00FB50D8"/>
    <w:rsid w:val="00FB5800"/>
    <w:rsid w:val="00FC02F2"/>
    <w:rsid w:val="00FC182F"/>
    <w:rsid w:val="00FC7D55"/>
    <w:rsid w:val="00FD5F52"/>
    <w:rsid w:val="00FD6CFE"/>
    <w:rsid w:val="00FF3CC6"/>
    <w:rsid w:val="00FF593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8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pacing w:val="6"/>
        <w:sz w:val="22"/>
        <w:szCs w:val="28"/>
        <w:lang w:val="en-US" w:eastAsia="en-US" w:bidi="en-US"/>
      </w:rPr>
    </w:rPrDefault>
    <w:pPrDefault>
      <w:pPr>
        <w:spacing w:line="3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63EB"/>
    <w:pPr>
      <w:spacing w:line="240" w:lineRule="auto"/>
      <w:jc w:val="left"/>
    </w:pPr>
    <w:rPr>
      <w:rFonts w:eastAsia="Times New Roman"/>
      <w:szCs w:val="20"/>
      <w:lang w:val="sk-SK" w:eastAsia="sk-SK" w:bidi="ar-SA"/>
    </w:rPr>
  </w:style>
  <w:style w:type="paragraph" w:styleId="Nadpis1">
    <w:name w:val="heading 1"/>
    <w:basedOn w:val="Normlny"/>
    <w:next w:val="Normlny"/>
    <w:link w:val="Nadpis1Char"/>
    <w:uiPriority w:val="9"/>
    <w:qFormat/>
    <w:rsid w:val="00147E21"/>
    <w:pPr>
      <w:spacing w:before="480"/>
      <w:contextualSpacing/>
      <w:outlineLvl w:val="0"/>
    </w:pPr>
    <w:rPr>
      <w:spacing w:val="5"/>
      <w:sz w:val="36"/>
      <w:szCs w:val="36"/>
    </w:rPr>
  </w:style>
  <w:style w:type="paragraph" w:styleId="Nadpis2">
    <w:name w:val="heading 2"/>
    <w:basedOn w:val="Normlny"/>
    <w:next w:val="Normlny"/>
    <w:link w:val="Nadpis2Char"/>
    <w:unhideWhenUsed/>
    <w:qFormat/>
    <w:rsid w:val="00147E21"/>
    <w:pPr>
      <w:spacing w:before="200" w:line="271" w:lineRule="auto"/>
      <w:outlineLvl w:val="1"/>
    </w:pPr>
    <w:rPr>
      <w:sz w:val="28"/>
      <w:szCs w:val="28"/>
    </w:rPr>
  </w:style>
  <w:style w:type="paragraph" w:styleId="Nadpis3">
    <w:name w:val="heading 3"/>
    <w:basedOn w:val="Normlny"/>
    <w:next w:val="Normlny"/>
    <w:link w:val="Nadpis3Char"/>
    <w:unhideWhenUsed/>
    <w:qFormat/>
    <w:rsid w:val="00147E21"/>
    <w:pPr>
      <w:spacing w:before="200" w:line="271" w:lineRule="auto"/>
      <w:outlineLvl w:val="2"/>
    </w:pPr>
    <w:rPr>
      <w:i/>
      <w:spacing w:val="5"/>
      <w:sz w:val="26"/>
      <w:szCs w:val="26"/>
    </w:rPr>
  </w:style>
  <w:style w:type="paragraph" w:styleId="Nadpis4">
    <w:name w:val="heading 4"/>
    <w:basedOn w:val="Normlny"/>
    <w:next w:val="Normlny"/>
    <w:link w:val="Nadpis4Char"/>
    <w:unhideWhenUsed/>
    <w:qFormat/>
    <w:rsid w:val="00147E21"/>
    <w:pPr>
      <w:spacing w:line="271" w:lineRule="auto"/>
      <w:outlineLvl w:val="3"/>
    </w:pPr>
    <w:rPr>
      <w:spacing w:val="5"/>
      <w:sz w:val="24"/>
      <w:szCs w:val="24"/>
    </w:rPr>
  </w:style>
  <w:style w:type="paragraph" w:styleId="Nadpis5">
    <w:name w:val="heading 5"/>
    <w:basedOn w:val="Normlny"/>
    <w:next w:val="Normlny"/>
    <w:link w:val="Nadpis5Char"/>
    <w:unhideWhenUsed/>
    <w:qFormat/>
    <w:rsid w:val="00147E21"/>
    <w:pPr>
      <w:spacing w:line="271" w:lineRule="auto"/>
      <w:outlineLvl w:val="4"/>
    </w:pPr>
    <w:rPr>
      <w:i/>
      <w:sz w:val="24"/>
      <w:szCs w:val="24"/>
    </w:rPr>
  </w:style>
  <w:style w:type="paragraph" w:styleId="Nadpis6">
    <w:name w:val="heading 6"/>
    <w:basedOn w:val="Normlny"/>
    <w:next w:val="Normlny"/>
    <w:link w:val="Nadpis6Char"/>
    <w:unhideWhenUsed/>
    <w:qFormat/>
    <w:rsid w:val="00147E21"/>
    <w:pPr>
      <w:shd w:val="clear" w:color="auto" w:fill="FFFFFF" w:themeFill="background1"/>
      <w:spacing w:line="271" w:lineRule="auto"/>
      <w:outlineLvl w:val="5"/>
    </w:pPr>
    <w:rPr>
      <w:color w:val="595959" w:themeColor="text1" w:themeTint="A6"/>
      <w:spacing w:val="5"/>
    </w:rPr>
  </w:style>
  <w:style w:type="paragraph" w:styleId="Nadpis7">
    <w:name w:val="heading 7"/>
    <w:basedOn w:val="Normlny"/>
    <w:next w:val="Normlny"/>
    <w:link w:val="Nadpis7Char"/>
    <w:uiPriority w:val="9"/>
    <w:semiHidden/>
    <w:unhideWhenUsed/>
    <w:qFormat/>
    <w:rsid w:val="00147E21"/>
    <w:pPr>
      <w:outlineLvl w:val="6"/>
    </w:pPr>
    <w:rPr>
      <w:i/>
      <w:color w:val="5A5A5A" w:themeColor="text1" w:themeTint="A5"/>
      <w:sz w:val="20"/>
    </w:rPr>
  </w:style>
  <w:style w:type="paragraph" w:styleId="Nadpis8">
    <w:name w:val="heading 8"/>
    <w:basedOn w:val="Normlny"/>
    <w:next w:val="Normlny"/>
    <w:link w:val="Nadpis8Char"/>
    <w:uiPriority w:val="9"/>
    <w:semiHidden/>
    <w:unhideWhenUsed/>
    <w:qFormat/>
    <w:rsid w:val="00147E21"/>
    <w:pPr>
      <w:outlineLvl w:val="7"/>
    </w:pPr>
    <w:rPr>
      <w:color w:val="7F7F7F" w:themeColor="text1" w:themeTint="80"/>
      <w:sz w:val="20"/>
    </w:rPr>
  </w:style>
  <w:style w:type="paragraph" w:styleId="Nadpis9">
    <w:name w:val="heading 9"/>
    <w:basedOn w:val="Normlny"/>
    <w:next w:val="Normlny"/>
    <w:link w:val="Nadpis9Char"/>
    <w:uiPriority w:val="9"/>
    <w:semiHidden/>
    <w:unhideWhenUsed/>
    <w:qFormat/>
    <w:rsid w:val="00147E21"/>
    <w:pPr>
      <w:spacing w:line="271" w:lineRule="auto"/>
      <w:outlineLvl w:val="8"/>
    </w:pPr>
    <w:rPr>
      <w:i/>
      <w:color w:val="7F7F7F" w:themeColor="text1" w:themeTint="8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47E21"/>
    <w:rPr>
      <w:smallCaps/>
      <w:spacing w:val="5"/>
      <w:sz w:val="36"/>
      <w:szCs w:val="36"/>
    </w:rPr>
  </w:style>
  <w:style w:type="character" w:customStyle="1" w:styleId="Nadpis2Char">
    <w:name w:val="Nadpis 2 Char"/>
    <w:basedOn w:val="Predvolenpsmoodseku"/>
    <w:link w:val="Nadpis2"/>
    <w:uiPriority w:val="9"/>
    <w:semiHidden/>
    <w:rsid w:val="00147E21"/>
    <w:rPr>
      <w:smallCaps/>
      <w:sz w:val="28"/>
      <w:szCs w:val="28"/>
    </w:rPr>
  </w:style>
  <w:style w:type="character" w:customStyle="1" w:styleId="Nadpis3Char">
    <w:name w:val="Nadpis 3 Char"/>
    <w:basedOn w:val="Predvolenpsmoodseku"/>
    <w:link w:val="Nadpis3"/>
    <w:uiPriority w:val="9"/>
    <w:semiHidden/>
    <w:rsid w:val="00147E21"/>
    <w:rPr>
      <w:i/>
      <w:iCs/>
      <w:smallCaps/>
      <w:spacing w:val="5"/>
      <w:sz w:val="26"/>
      <w:szCs w:val="26"/>
    </w:rPr>
  </w:style>
  <w:style w:type="character" w:customStyle="1" w:styleId="Nadpis4Char">
    <w:name w:val="Nadpis 4 Char"/>
    <w:basedOn w:val="Predvolenpsmoodseku"/>
    <w:link w:val="Nadpis4"/>
    <w:uiPriority w:val="9"/>
    <w:semiHidden/>
    <w:rsid w:val="00147E21"/>
    <w:rPr>
      <w:b/>
      <w:bCs/>
      <w:spacing w:val="5"/>
      <w:sz w:val="24"/>
      <w:szCs w:val="24"/>
    </w:rPr>
  </w:style>
  <w:style w:type="character" w:customStyle="1" w:styleId="Nadpis5Char">
    <w:name w:val="Nadpis 5 Char"/>
    <w:basedOn w:val="Predvolenpsmoodseku"/>
    <w:link w:val="Nadpis5"/>
    <w:uiPriority w:val="9"/>
    <w:semiHidden/>
    <w:rsid w:val="00147E21"/>
    <w:rPr>
      <w:i/>
      <w:iCs/>
      <w:sz w:val="24"/>
      <w:szCs w:val="24"/>
    </w:rPr>
  </w:style>
  <w:style w:type="character" w:customStyle="1" w:styleId="Nadpis6Char">
    <w:name w:val="Nadpis 6 Char"/>
    <w:basedOn w:val="Predvolenpsmoodseku"/>
    <w:link w:val="Nadpis6"/>
    <w:uiPriority w:val="9"/>
    <w:semiHidden/>
    <w:rsid w:val="00147E21"/>
    <w:rPr>
      <w:b/>
      <w:bCs/>
      <w:color w:val="595959" w:themeColor="text1" w:themeTint="A6"/>
      <w:spacing w:val="5"/>
      <w:shd w:val="clear" w:color="auto" w:fill="FFFFFF" w:themeFill="background1"/>
    </w:rPr>
  </w:style>
  <w:style w:type="character" w:customStyle="1" w:styleId="Nadpis7Char">
    <w:name w:val="Nadpis 7 Char"/>
    <w:basedOn w:val="Predvolenpsmoodseku"/>
    <w:link w:val="Nadpis7"/>
    <w:uiPriority w:val="9"/>
    <w:semiHidden/>
    <w:rsid w:val="00147E21"/>
    <w:rPr>
      <w:b/>
      <w:bCs/>
      <w:i/>
      <w:iCs/>
      <w:color w:val="5A5A5A" w:themeColor="text1" w:themeTint="A5"/>
      <w:sz w:val="20"/>
      <w:szCs w:val="20"/>
    </w:rPr>
  </w:style>
  <w:style w:type="character" w:customStyle="1" w:styleId="Nadpis8Char">
    <w:name w:val="Nadpis 8 Char"/>
    <w:basedOn w:val="Predvolenpsmoodseku"/>
    <w:link w:val="Nadpis8"/>
    <w:uiPriority w:val="9"/>
    <w:semiHidden/>
    <w:rsid w:val="00147E21"/>
    <w:rPr>
      <w:b/>
      <w:bCs/>
      <w:color w:val="7F7F7F" w:themeColor="text1" w:themeTint="80"/>
      <w:sz w:val="20"/>
      <w:szCs w:val="20"/>
    </w:rPr>
  </w:style>
  <w:style w:type="character" w:customStyle="1" w:styleId="Nadpis9Char">
    <w:name w:val="Nadpis 9 Char"/>
    <w:basedOn w:val="Predvolenpsmoodseku"/>
    <w:link w:val="Nadpis9"/>
    <w:uiPriority w:val="9"/>
    <w:semiHidden/>
    <w:rsid w:val="00147E21"/>
    <w:rPr>
      <w:b/>
      <w:bCs/>
      <w:i/>
      <w:iCs/>
      <w:color w:val="7F7F7F" w:themeColor="text1" w:themeTint="80"/>
      <w:sz w:val="18"/>
      <w:szCs w:val="18"/>
    </w:rPr>
  </w:style>
  <w:style w:type="paragraph" w:styleId="Nzov">
    <w:name w:val="Title"/>
    <w:basedOn w:val="Normlny"/>
    <w:next w:val="Normlny"/>
    <w:link w:val="NzovChar"/>
    <w:uiPriority w:val="10"/>
    <w:qFormat/>
    <w:rsid w:val="00147E21"/>
    <w:pPr>
      <w:spacing w:after="300"/>
      <w:contextualSpacing/>
    </w:pPr>
    <w:rPr>
      <w:sz w:val="52"/>
      <w:szCs w:val="52"/>
    </w:rPr>
  </w:style>
  <w:style w:type="character" w:customStyle="1" w:styleId="NzovChar">
    <w:name w:val="Názov Char"/>
    <w:basedOn w:val="Predvolenpsmoodseku"/>
    <w:link w:val="Nzov"/>
    <w:uiPriority w:val="10"/>
    <w:rsid w:val="00147E21"/>
    <w:rPr>
      <w:smallCaps/>
      <w:sz w:val="52"/>
      <w:szCs w:val="52"/>
    </w:rPr>
  </w:style>
  <w:style w:type="paragraph" w:styleId="Podtitul">
    <w:name w:val="Subtitle"/>
    <w:basedOn w:val="Normlny"/>
    <w:next w:val="Normlny"/>
    <w:link w:val="PodtitulChar"/>
    <w:qFormat/>
    <w:rsid w:val="00147E21"/>
    <w:rPr>
      <w:i/>
      <w:spacing w:val="10"/>
      <w:sz w:val="28"/>
      <w:szCs w:val="28"/>
    </w:rPr>
  </w:style>
  <w:style w:type="character" w:customStyle="1" w:styleId="PodtitulChar">
    <w:name w:val="Podtitul Char"/>
    <w:basedOn w:val="Predvolenpsmoodseku"/>
    <w:link w:val="Podtitul"/>
    <w:uiPriority w:val="11"/>
    <w:rsid w:val="00147E21"/>
    <w:rPr>
      <w:i/>
      <w:iCs/>
      <w:smallCaps/>
      <w:spacing w:val="10"/>
      <w:sz w:val="28"/>
      <w:szCs w:val="28"/>
    </w:rPr>
  </w:style>
  <w:style w:type="character" w:styleId="Siln">
    <w:name w:val="Strong"/>
    <w:uiPriority w:val="22"/>
    <w:qFormat/>
    <w:rsid w:val="00147E21"/>
    <w:rPr>
      <w:b/>
      <w:bCs/>
    </w:rPr>
  </w:style>
  <w:style w:type="character" w:styleId="Zvraznenie">
    <w:name w:val="Emphasis"/>
    <w:uiPriority w:val="20"/>
    <w:qFormat/>
    <w:rsid w:val="00147E21"/>
    <w:rPr>
      <w:b/>
      <w:bCs/>
      <w:i/>
      <w:iCs/>
      <w:spacing w:val="10"/>
    </w:rPr>
  </w:style>
  <w:style w:type="paragraph" w:styleId="Bezriadkovania">
    <w:name w:val="No Spacing"/>
    <w:basedOn w:val="Normlny"/>
    <w:uiPriority w:val="1"/>
    <w:qFormat/>
    <w:rsid w:val="00147E21"/>
  </w:style>
  <w:style w:type="paragraph" w:styleId="Odsekzoznamu">
    <w:name w:val="List Paragraph"/>
    <w:basedOn w:val="Normlny"/>
    <w:uiPriority w:val="34"/>
    <w:qFormat/>
    <w:rsid w:val="00147E21"/>
    <w:pPr>
      <w:ind w:left="720"/>
      <w:contextualSpacing/>
    </w:pPr>
  </w:style>
  <w:style w:type="paragraph" w:styleId="Citcia">
    <w:name w:val="Quote"/>
    <w:basedOn w:val="Normlny"/>
    <w:next w:val="Normlny"/>
    <w:link w:val="CitciaChar"/>
    <w:uiPriority w:val="29"/>
    <w:qFormat/>
    <w:rsid w:val="00147E21"/>
    <w:rPr>
      <w:i/>
    </w:rPr>
  </w:style>
  <w:style w:type="character" w:customStyle="1" w:styleId="CitciaChar">
    <w:name w:val="Citácia Char"/>
    <w:basedOn w:val="Predvolenpsmoodseku"/>
    <w:link w:val="Citcia"/>
    <w:uiPriority w:val="29"/>
    <w:rsid w:val="00147E21"/>
    <w:rPr>
      <w:i/>
      <w:iCs/>
    </w:rPr>
  </w:style>
  <w:style w:type="paragraph" w:styleId="Zvraznencitcia">
    <w:name w:val="Intense Quote"/>
    <w:basedOn w:val="Normlny"/>
    <w:next w:val="Normlny"/>
    <w:link w:val="ZvraznencitciaChar"/>
    <w:uiPriority w:val="30"/>
    <w:qFormat/>
    <w:rsid w:val="00147E21"/>
    <w:pPr>
      <w:pBdr>
        <w:top w:val="single" w:sz="4" w:space="10" w:color="auto"/>
        <w:bottom w:val="single" w:sz="4" w:space="10" w:color="auto"/>
      </w:pBdr>
      <w:spacing w:before="240" w:after="240" w:line="300" w:lineRule="auto"/>
      <w:ind w:left="1152" w:right="1152"/>
    </w:pPr>
    <w:rPr>
      <w:i/>
    </w:rPr>
  </w:style>
  <w:style w:type="character" w:customStyle="1" w:styleId="ZvraznencitciaChar">
    <w:name w:val="Zvýraznená citácia Char"/>
    <w:basedOn w:val="Predvolenpsmoodseku"/>
    <w:link w:val="Zvraznencitcia"/>
    <w:uiPriority w:val="30"/>
    <w:rsid w:val="00147E21"/>
    <w:rPr>
      <w:i/>
      <w:iCs/>
    </w:rPr>
  </w:style>
  <w:style w:type="character" w:styleId="Jemnzvraznenie">
    <w:name w:val="Subtle Emphasis"/>
    <w:uiPriority w:val="19"/>
    <w:qFormat/>
    <w:rsid w:val="00147E21"/>
    <w:rPr>
      <w:i/>
      <w:iCs/>
    </w:rPr>
  </w:style>
  <w:style w:type="character" w:styleId="Intenzvnezvraznenie">
    <w:name w:val="Intense Emphasis"/>
    <w:uiPriority w:val="21"/>
    <w:qFormat/>
    <w:rsid w:val="00147E21"/>
    <w:rPr>
      <w:b/>
      <w:bCs/>
      <w:i/>
      <w:iCs/>
    </w:rPr>
  </w:style>
  <w:style w:type="character" w:styleId="Jemnodkaz">
    <w:name w:val="Subtle Reference"/>
    <w:basedOn w:val="Predvolenpsmoodseku"/>
    <w:uiPriority w:val="31"/>
    <w:qFormat/>
    <w:rsid w:val="00147E21"/>
    <w:rPr>
      <w:smallCaps/>
    </w:rPr>
  </w:style>
  <w:style w:type="character" w:styleId="Intenzvnyodkaz">
    <w:name w:val="Intense Reference"/>
    <w:uiPriority w:val="32"/>
    <w:qFormat/>
    <w:rsid w:val="00147E21"/>
    <w:rPr>
      <w:b/>
      <w:bCs/>
      <w:smallCaps/>
    </w:rPr>
  </w:style>
  <w:style w:type="character" w:styleId="Nzovknihy">
    <w:name w:val="Book Title"/>
    <w:basedOn w:val="Predvolenpsmoodseku"/>
    <w:uiPriority w:val="33"/>
    <w:qFormat/>
    <w:rsid w:val="00147E21"/>
    <w:rPr>
      <w:i/>
      <w:iCs/>
      <w:smallCaps/>
      <w:spacing w:val="5"/>
    </w:rPr>
  </w:style>
  <w:style w:type="paragraph" w:styleId="Hlavikaobsahu">
    <w:name w:val="TOC Heading"/>
    <w:basedOn w:val="Nadpis1"/>
    <w:next w:val="Normlny"/>
    <w:uiPriority w:val="39"/>
    <w:semiHidden/>
    <w:unhideWhenUsed/>
    <w:qFormat/>
    <w:rsid w:val="00147E21"/>
    <w:pPr>
      <w:outlineLvl w:val="9"/>
    </w:pPr>
  </w:style>
  <w:style w:type="paragraph" w:styleId="Pta">
    <w:name w:val="footer"/>
    <w:basedOn w:val="Normlny"/>
    <w:link w:val="PtaChar"/>
    <w:uiPriority w:val="99"/>
    <w:rsid w:val="00DF4FA0"/>
    <w:pPr>
      <w:tabs>
        <w:tab w:val="center" w:pos="4536"/>
        <w:tab w:val="right" w:pos="9072"/>
      </w:tabs>
    </w:pPr>
    <w:rPr>
      <w:rFonts w:cs="Times New Roman"/>
    </w:rPr>
  </w:style>
  <w:style w:type="character" w:customStyle="1" w:styleId="PtaChar">
    <w:name w:val="Päta Char"/>
    <w:basedOn w:val="Predvolenpsmoodseku"/>
    <w:link w:val="Pta"/>
    <w:uiPriority w:val="99"/>
    <w:rsid w:val="00DF4FA0"/>
    <w:rPr>
      <w:rFonts w:eastAsia="Times New Roman" w:cs="Times New Roman"/>
      <w:szCs w:val="20"/>
      <w:lang w:val="sk-SK" w:eastAsia="sk-SK" w:bidi="ar-SA"/>
    </w:rPr>
  </w:style>
  <w:style w:type="paragraph" w:styleId="Zarkazkladnhotextu">
    <w:name w:val="Body Text Indent"/>
    <w:basedOn w:val="Normlny"/>
    <w:link w:val="ZarkazkladnhotextuChar"/>
    <w:rsid w:val="0030342E"/>
    <w:pPr>
      <w:spacing w:line="360" w:lineRule="auto"/>
      <w:ind w:firstLine="855"/>
      <w:jc w:val="both"/>
    </w:pPr>
    <w:rPr>
      <w:rFonts w:cs="Times New Roman"/>
    </w:rPr>
  </w:style>
  <w:style w:type="character" w:customStyle="1" w:styleId="ZarkazkladnhotextuChar">
    <w:name w:val="Zarážka základného textu Char"/>
    <w:basedOn w:val="Predvolenpsmoodseku"/>
    <w:link w:val="Zarkazkladnhotextu"/>
    <w:rsid w:val="0030342E"/>
    <w:rPr>
      <w:rFonts w:eastAsia="Times New Roman" w:cs="Times New Roman"/>
      <w:szCs w:val="20"/>
      <w:lang w:val="sk-SK" w:eastAsia="sk-SK" w:bidi="ar-SA"/>
    </w:rPr>
  </w:style>
  <w:style w:type="paragraph" w:styleId="Zarkazkladnhotextu2">
    <w:name w:val="Body Text Indent 2"/>
    <w:basedOn w:val="Normlny"/>
    <w:link w:val="Zarkazkladnhotextu2Char"/>
    <w:rsid w:val="0030342E"/>
    <w:pPr>
      <w:spacing w:line="320" w:lineRule="atLeast"/>
      <w:ind w:firstLine="684"/>
    </w:pPr>
    <w:rPr>
      <w:rFonts w:cs="Times New Roman"/>
    </w:rPr>
  </w:style>
  <w:style w:type="character" w:customStyle="1" w:styleId="Zarkazkladnhotextu2Char">
    <w:name w:val="Zarážka základného textu 2 Char"/>
    <w:basedOn w:val="Predvolenpsmoodseku"/>
    <w:link w:val="Zarkazkladnhotextu2"/>
    <w:rsid w:val="0030342E"/>
    <w:rPr>
      <w:rFonts w:eastAsia="Times New Roman" w:cs="Times New Roman"/>
      <w:szCs w:val="20"/>
      <w:lang w:val="sk-SK" w:eastAsia="sk-SK" w:bidi="ar-SA"/>
    </w:rPr>
  </w:style>
  <w:style w:type="paragraph" w:styleId="Hlavika">
    <w:name w:val="header"/>
    <w:basedOn w:val="Normlny"/>
    <w:link w:val="HlavikaChar"/>
    <w:uiPriority w:val="99"/>
    <w:unhideWhenUsed/>
    <w:rsid w:val="0030342E"/>
    <w:pPr>
      <w:tabs>
        <w:tab w:val="center" w:pos="4536"/>
        <w:tab w:val="right" w:pos="9072"/>
      </w:tabs>
    </w:pPr>
  </w:style>
  <w:style w:type="character" w:customStyle="1" w:styleId="HlavikaChar">
    <w:name w:val="Hlavička Char"/>
    <w:basedOn w:val="Predvolenpsmoodseku"/>
    <w:link w:val="Hlavika"/>
    <w:uiPriority w:val="99"/>
    <w:rsid w:val="0030342E"/>
    <w:rPr>
      <w:rFonts w:eastAsia="Times New Roman"/>
      <w:bCs/>
      <w:iCs/>
      <w:szCs w:val="20"/>
      <w:lang w:val="sk-SK" w:eastAsia="sk-SK" w:bidi="ar-SA"/>
    </w:rPr>
  </w:style>
  <w:style w:type="paragraph" w:styleId="Textbubliny">
    <w:name w:val="Balloon Text"/>
    <w:basedOn w:val="Normlny"/>
    <w:link w:val="TextbublinyChar"/>
    <w:uiPriority w:val="99"/>
    <w:semiHidden/>
    <w:unhideWhenUsed/>
    <w:rsid w:val="0030342E"/>
    <w:rPr>
      <w:rFonts w:ascii="Tahoma" w:hAnsi="Tahoma" w:cs="Tahoma"/>
      <w:sz w:val="16"/>
      <w:szCs w:val="16"/>
    </w:rPr>
  </w:style>
  <w:style w:type="character" w:customStyle="1" w:styleId="TextbublinyChar">
    <w:name w:val="Text bubliny Char"/>
    <w:basedOn w:val="Predvolenpsmoodseku"/>
    <w:link w:val="Textbubliny"/>
    <w:uiPriority w:val="99"/>
    <w:semiHidden/>
    <w:rsid w:val="0030342E"/>
    <w:rPr>
      <w:rFonts w:ascii="Tahoma" w:eastAsia="Times New Roman" w:hAnsi="Tahoma" w:cs="Tahoma"/>
      <w:bCs/>
      <w:iCs/>
      <w:sz w:val="16"/>
      <w:szCs w:val="16"/>
      <w:lang w:val="sk-SK" w:eastAsia="sk-SK" w:bidi="ar-SA"/>
    </w:rPr>
  </w:style>
  <w:style w:type="paragraph" w:styleId="Zkladntext">
    <w:name w:val="Body Text"/>
    <w:basedOn w:val="Normlny"/>
    <w:link w:val="ZkladntextChar"/>
    <w:uiPriority w:val="99"/>
    <w:semiHidden/>
    <w:unhideWhenUsed/>
    <w:rsid w:val="00D96B0F"/>
    <w:pPr>
      <w:spacing w:after="120"/>
    </w:pPr>
  </w:style>
  <w:style w:type="character" w:customStyle="1" w:styleId="ZkladntextChar">
    <w:name w:val="Základný text Char"/>
    <w:basedOn w:val="Predvolenpsmoodseku"/>
    <w:link w:val="Zkladntext"/>
    <w:uiPriority w:val="99"/>
    <w:semiHidden/>
    <w:rsid w:val="00D96B0F"/>
    <w:rPr>
      <w:rFonts w:eastAsia="Times New Roman"/>
      <w:bCs/>
      <w:iCs/>
      <w:szCs w:val="20"/>
      <w:lang w:val="sk-SK" w:eastAsia="sk-SK" w:bidi="ar-SA"/>
    </w:rPr>
  </w:style>
  <w:style w:type="paragraph" w:styleId="Zarkazkladnhotextu3">
    <w:name w:val="Body Text Indent 3"/>
    <w:basedOn w:val="Normlny"/>
    <w:link w:val="Zarkazkladnhotextu3Char"/>
    <w:uiPriority w:val="99"/>
    <w:semiHidden/>
    <w:unhideWhenUsed/>
    <w:rsid w:val="00D96B0F"/>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D96B0F"/>
    <w:rPr>
      <w:rFonts w:eastAsia="Times New Roman"/>
      <w:bCs/>
      <w:iCs/>
      <w:sz w:val="16"/>
      <w:szCs w:val="16"/>
      <w:lang w:val="sk-SK" w:eastAsia="sk-SK" w:bidi="ar-SA"/>
    </w:rPr>
  </w:style>
  <w:style w:type="paragraph" w:styleId="Zkladntext2">
    <w:name w:val="Body Text 2"/>
    <w:basedOn w:val="Normlny"/>
    <w:link w:val="Zkladntext2Char"/>
    <w:uiPriority w:val="99"/>
    <w:semiHidden/>
    <w:unhideWhenUsed/>
    <w:rsid w:val="00D96B0F"/>
    <w:pPr>
      <w:spacing w:after="120" w:line="480" w:lineRule="auto"/>
    </w:pPr>
  </w:style>
  <w:style w:type="character" w:customStyle="1" w:styleId="Zkladntext2Char">
    <w:name w:val="Základný text 2 Char"/>
    <w:basedOn w:val="Predvolenpsmoodseku"/>
    <w:link w:val="Zkladntext2"/>
    <w:uiPriority w:val="99"/>
    <w:semiHidden/>
    <w:rsid w:val="00D96B0F"/>
    <w:rPr>
      <w:rFonts w:eastAsia="Times New Roman"/>
      <w:bCs/>
      <w:iCs/>
      <w:szCs w:val="20"/>
      <w:lang w:val="sk-SK" w:eastAsia="sk-SK" w:bidi="ar-SA"/>
    </w:rPr>
  </w:style>
  <w:style w:type="paragraph" w:customStyle="1" w:styleId="tl1">
    <w:name w:val="Štýl1"/>
    <w:basedOn w:val="Normlny"/>
    <w:rsid w:val="00D96B0F"/>
    <w:pPr>
      <w:spacing w:line="360" w:lineRule="auto"/>
      <w:jc w:val="both"/>
    </w:pPr>
    <w:rPr>
      <w:rFonts w:ascii="Times New Roman" w:hAnsi="Times New Roman" w:cs="Times New Roman"/>
    </w:rPr>
  </w:style>
  <w:style w:type="paragraph" w:customStyle="1" w:styleId="NadpisTabulky">
    <w:name w:val="Nadpis Tabulky"/>
    <w:basedOn w:val="Normlny"/>
    <w:rsid w:val="00D96B0F"/>
    <w:pPr>
      <w:keepNext/>
      <w:overflowPunct w:val="0"/>
      <w:autoSpaceDE w:val="0"/>
      <w:autoSpaceDN w:val="0"/>
      <w:adjustRightInd w:val="0"/>
      <w:spacing w:before="200" w:after="80"/>
      <w:jc w:val="both"/>
      <w:textAlignment w:val="baseline"/>
    </w:pPr>
    <w:rPr>
      <w:rFonts w:ascii="AT*Ottawa" w:hAnsi="AT*Ottawa" w:cs="Times New Roman"/>
      <w:sz w:val="20"/>
      <w:lang w:val="en-GB"/>
    </w:rPr>
  </w:style>
  <w:style w:type="paragraph" w:styleId="Oznaitext">
    <w:name w:val="Block Text"/>
    <w:basedOn w:val="Normlny"/>
    <w:rsid w:val="00D96B0F"/>
    <w:pPr>
      <w:spacing w:line="320" w:lineRule="exact"/>
      <w:ind w:left="342" w:right="1" w:hanging="342"/>
      <w:jc w:val="both"/>
    </w:pPr>
  </w:style>
  <w:style w:type="paragraph" w:styleId="Obyajntext">
    <w:name w:val="Plain Text"/>
    <w:basedOn w:val="Normlny"/>
    <w:link w:val="ObyajntextChar"/>
    <w:semiHidden/>
    <w:unhideWhenUsed/>
    <w:rsid w:val="008E4E44"/>
    <w:pPr>
      <w:autoSpaceDE w:val="0"/>
      <w:autoSpaceDN w:val="0"/>
    </w:pPr>
    <w:rPr>
      <w:rFonts w:ascii="Courier New" w:hAnsi="Courier New" w:cs="Courier New"/>
      <w:sz w:val="20"/>
      <w:lang w:val="cs-CZ" w:eastAsia="cs-CZ"/>
    </w:rPr>
  </w:style>
  <w:style w:type="character" w:customStyle="1" w:styleId="ObyajntextChar">
    <w:name w:val="Obyčajný text Char"/>
    <w:basedOn w:val="Predvolenpsmoodseku"/>
    <w:link w:val="Obyajntext"/>
    <w:semiHidden/>
    <w:rsid w:val="008E4E44"/>
    <w:rPr>
      <w:rFonts w:ascii="Courier New" w:eastAsia="Times New Roman" w:hAnsi="Courier New" w:cs="Courier New"/>
      <w:sz w:val="20"/>
      <w:szCs w:val="20"/>
      <w:lang w:val="cs-CZ" w:eastAsia="cs-CZ" w:bidi="ar-SA"/>
    </w:rPr>
  </w:style>
  <w:style w:type="paragraph" w:customStyle="1" w:styleId="Default">
    <w:name w:val="Default"/>
    <w:rsid w:val="00080F7B"/>
    <w:pPr>
      <w:autoSpaceDE w:val="0"/>
      <w:autoSpaceDN w:val="0"/>
      <w:adjustRightInd w:val="0"/>
      <w:spacing w:line="240" w:lineRule="auto"/>
      <w:jc w:val="left"/>
    </w:pPr>
    <w:rPr>
      <w:rFonts w:ascii="Times New Roman" w:eastAsia="Times New Roman" w:hAnsi="Times New Roman" w:cs="Times New Roman"/>
      <w:color w:val="000000"/>
      <w:spacing w:val="0"/>
      <w:sz w:val="24"/>
      <w:szCs w:val="24"/>
      <w:lang w:val="sk-SK" w:eastAsia="sk-SK" w:bidi="ar-SA"/>
    </w:rPr>
  </w:style>
  <w:style w:type="table" w:styleId="Mriekatabuky">
    <w:name w:val="Table Grid"/>
    <w:basedOn w:val="Normlnatabuka"/>
    <w:uiPriority w:val="59"/>
    <w:rsid w:val="00D07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658894">
      <w:bodyDiv w:val="1"/>
      <w:marLeft w:val="0"/>
      <w:marRight w:val="0"/>
      <w:marTop w:val="0"/>
      <w:marBottom w:val="0"/>
      <w:divBdr>
        <w:top w:val="none" w:sz="0" w:space="0" w:color="auto"/>
        <w:left w:val="none" w:sz="0" w:space="0" w:color="auto"/>
        <w:bottom w:val="none" w:sz="0" w:space="0" w:color="auto"/>
        <w:right w:val="none" w:sz="0" w:space="0" w:color="auto"/>
      </w:divBdr>
    </w:div>
    <w:div w:id="795103415">
      <w:bodyDiv w:val="1"/>
      <w:marLeft w:val="0"/>
      <w:marRight w:val="0"/>
      <w:marTop w:val="0"/>
      <w:marBottom w:val="0"/>
      <w:divBdr>
        <w:top w:val="none" w:sz="0" w:space="0" w:color="auto"/>
        <w:left w:val="none" w:sz="0" w:space="0" w:color="auto"/>
        <w:bottom w:val="none" w:sz="0" w:space="0" w:color="auto"/>
        <w:right w:val="none" w:sz="0" w:space="0" w:color="auto"/>
      </w:divBdr>
    </w:div>
    <w:div w:id="1110663593">
      <w:bodyDiv w:val="1"/>
      <w:marLeft w:val="0"/>
      <w:marRight w:val="0"/>
      <w:marTop w:val="0"/>
      <w:marBottom w:val="0"/>
      <w:divBdr>
        <w:top w:val="none" w:sz="0" w:space="0" w:color="auto"/>
        <w:left w:val="none" w:sz="0" w:space="0" w:color="auto"/>
        <w:bottom w:val="none" w:sz="0" w:space="0" w:color="auto"/>
        <w:right w:val="none" w:sz="0" w:space="0" w:color="auto"/>
      </w:divBdr>
    </w:div>
    <w:div w:id="1440027371">
      <w:bodyDiv w:val="1"/>
      <w:marLeft w:val="0"/>
      <w:marRight w:val="0"/>
      <w:marTop w:val="0"/>
      <w:marBottom w:val="0"/>
      <w:divBdr>
        <w:top w:val="none" w:sz="0" w:space="0" w:color="auto"/>
        <w:left w:val="none" w:sz="0" w:space="0" w:color="auto"/>
        <w:bottom w:val="none" w:sz="0" w:space="0" w:color="auto"/>
        <w:right w:val="none" w:sz="0" w:space="0" w:color="auto"/>
      </w:divBdr>
      <w:divsChild>
        <w:div w:id="776490008">
          <w:marLeft w:val="0"/>
          <w:marRight w:val="0"/>
          <w:marTop w:val="0"/>
          <w:marBottom w:val="0"/>
          <w:divBdr>
            <w:top w:val="none" w:sz="0" w:space="0" w:color="auto"/>
            <w:left w:val="none" w:sz="0" w:space="0" w:color="auto"/>
            <w:bottom w:val="none" w:sz="0" w:space="0" w:color="auto"/>
            <w:right w:val="none" w:sz="0" w:space="0" w:color="auto"/>
          </w:divBdr>
        </w:div>
      </w:divsChild>
    </w:div>
    <w:div w:id="15725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D9DF2EADF054EB3B2AE517F18C05E9F"/>
        <w:category>
          <w:name w:val="Všeobecné"/>
          <w:gallery w:val="placeholder"/>
        </w:category>
        <w:types>
          <w:type w:val="bbPlcHdr"/>
        </w:types>
        <w:behaviors>
          <w:behavior w:val="content"/>
        </w:behaviors>
        <w:guid w:val="{7C4441FB-3A05-4602-A70E-B28E28332DA4}"/>
      </w:docPartPr>
      <w:docPartBody>
        <w:p w:rsidR="00D36184" w:rsidRDefault="007E5E0B" w:rsidP="007E5E0B">
          <w:pPr>
            <w:pStyle w:val="CD9DF2EADF054EB3B2AE517F18C05E9F"/>
          </w:pPr>
          <w:r>
            <w:rPr>
              <w:rFonts w:asciiTheme="majorHAnsi" w:eastAsiaTheme="majorEastAsia" w:hAnsiTheme="majorHAnsi" w:cstheme="majorBidi"/>
              <w:sz w:val="32"/>
              <w:szCs w:val="32"/>
            </w:rPr>
            <w:t>[Zadajte nadpis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T*Ottawa">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Arial,Bold">
    <w:altName w:val="Times New Roman"/>
    <w:panose1 w:val="00000000000000000000"/>
    <w:charset w:val="00"/>
    <w:family w:val="swiss"/>
    <w:notTrueType/>
    <w:pitch w:val="default"/>
    <w:sig w:usb0="00000007" w:usb1="00000000" w:usb2="00000000" w:usb3="00000000" w:csb0="00000003" w:csb1="00000000"/>
  </w:font>
  <w:font w:name="Arial,Italic">
    <w:altName w:val="Times New Roman"/>
    <w:panose1 w:val="00000000000000000000"/>
    <w:charset w:val="00"/>
    <w:family w:val="swiss"/>
    <w:notTrueType/>
    <w:pitch w:val="default"/>
    <w:sig w:usb0="00000007" w:usb1="00000000" w:usb2="00000000" w:usb3="00000000" w:csb0="00000003" w:csb1="00000000"/>
  </w:font>
  <w:font w:name="Arial,BoldItalic">
    <w:altName w:val="Arial"/>
    <w:panose1 w:val="00000000000000000000"/>
    <w:charset w:val="00"/>
    <w:family w:val="swiss"/>
    <w:notTrueType/>
    <w:pitch w:val="default"/>
    <w:sig w:usb0="00000005"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F734D"/>
    <w:rsid w:val="000034DC"/>
    <w:rsid w:val="00026083"/>
    <w:rsid w:val="00030189"/>
    <w:rsid w:val="00047B0D"/>
    <w:rsid w:val="000A0D4D"/>
    <w:rsid w:val="000C2191"/>
    <w:rsid w:val="000F1107"/>
    <w:rsid w:val="00103E95"/>
    <w:rsid w:val="00112121"/>
    <w:rsid w:val="00135038"/>
    <w:rsid w:val="00152F27"/>
    <w:rsid w:val="00175F7B"/>
    <w:rsid w:val="0018049E"/>
    <w:rsid w:val="0019211B"/>
    <w:rsid w:val="00193652"/>
    <w:rsid w:val="001949EC"/>
    <w:rsid w:val="00220DE3"/>
    <w:rsid w:val="0022217C"/>
    <w:rsid w:val="002374B5"/>
    <w:rsid w:val="00240594"/>
    <w:rsid w:val="002525D6"/>
    <w:rsid w:val="0027400D"/>
    <w:rsid w:val="00281D07"/>
    <w:rsid w:val="002A3BA2"/>
    <w:rsid w:val="002E56C2"/>
    <w:rsid w:val="0030219D"/>
    <w:rsid w:val="00307919"/>
    <w:rsid w:val="00313023"/>
    <w:rsid w:val="003361F0"/>
    <w:rsid w:val="00351E1A"/>
    <w:rsid w:val="003523A4"/>
    <w:rsid w:val="003543CF"/>
    <w:rsid w:val="00361140"/>
    <w:rsid w:val="00362278"/>
    <w:rsid w:val="003814B8"/>
    <w:rsid w:val="003D22C4"/>
    <w:rsid w:val="003E6914"/>
    <w:rsid w:val="00411B97"/>
    <w:rsid w:val="004253DC"/>
    <w:rsid w:val="00432BD3"/>
    <w:rsid w:val="00452318"/>
    <w:rsid w:val="00456C50"/>
    <w:rsid w:val="004A5619"/>
    <w:rsid w:val="004C44AB"/>
    <w:rsid w:val="004F33F7"/>
    <w:rsid w:val="00513D6D"/>
    <w:rsid w:val="0052069B"/>
    <w:rsid w:val="00532AB6"/>
    <w:rsid w:val="00570186"/>
    <w:rsid w:val="00604539"/>
    <w:rsid w:val="00620117"/>
    <w:rsid w:val="00663204"/>
    <w:rsid w:val="00667F1A"/>
    <w:rsid w:val="006829BD"/>
    <w:rsid w:val="0068350F"/>
    <w:rsid w:val="00692E65"/>
    <w:rsid w:val="006A19B6"/>
    <w:rsid w:val="006B3DC1"/>
    <w:rsid w:val="0074314E"/>
    <w:rsid w:val="007439BF"/>
    <w:rsid w:val="007C4088"/>
    <w:rsid w:val="007E154E"/>
    <w:rsid w:val="007E5E0B"/>
    <w:rsid w:val="0080459D"/>
    <w:rsid w:val="008433EC"/>
    <w:rsid w:val="00851814"/>
    <w:rsid w:val="00857EE4"/>
    <w:rsid w:val="008A0BBA"/>
    <w:rsid w:val="008F734D"/>
    <w:rsid w:val="00901E73"/>
    <w:rsid w:val="00905453"/>
    <w:rsid w:val="0093309E"/>
    <w:rsid w:val="0097478F"/>
    <w:rsid w:val="009809D1"/>
    <w:rsid w:val="00982842"/>
    <w:rsid w:val="009876BB"/>
    <w:rsid w:val="009E0AFE"/>
    <w:rsid w:val="00A073DA"/>
    <w:rsid w:val="00A41176"/>
    <w:rsid w:val="00A57654"/>
    <w:rsid w:val="00A626F4"/>
    <w:rsid w:val="00A8126F"/>
    <w:rsid w:val="00A81EEC"/>
    <w:rsid w:val="00AA157F"/>
    <w:rsid w:val="00B11BEE"/>
    <w:rsid w:val="00B91922"/>
    <w:rsid w:val="00BE349E"/>
    <w:rsid w:val="00C00DC1"/>
    <w:rsid w:val="00C33EB4"/>
    <w:rsid w:val="00C6246B"/>
    <w:rsid w:val="00C76DF5"/>
    <w:rsid w:val="00C93AF3"/>
    <w:rsid w:val="00CB6F4A"/>
    <w:rsid w:val="00D21EF1"/>
    <w:rsid w:val="00D241C2"/>
    <w:rsid w:val="00D36184"/>
    <w:rsid w:val="00D64A16"/>
    <w:rsid w:val="00DE430F"/>
    <w:rsid w:val="00E11108"/>
    <w:rsid w:val="00E37C58"/>
    <w:rsid w:val="00E65AB1"/>
    <w:rsid w:val="00EB746E"/>
    <w:rsid w:val="00EC35CF"/>
    <w:rsid w:val="00EE219F"/>
    <w:rsid w:val="00F84870"/>
    <w:rsid w:val="00FB311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8487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1513F645EF154C8AABD054866CB490D8">
    <w:name w:val="1513F645EF154C8AABD054866CB490D8"/>
    <w:rsid w:val="008F734D"/>
  </w:style>
  <w:style w:type="paragraph" w:customStyle="1" w:styleId="24A265B8F4ED4F35B141CFDBA20DB146">
    <w:name w:val="24A265B8F4ED4F35B141CFDBA20DB146"/>
    <w:rsid w:val="008F734D"/>
  </w:style>
  <w:style w:type="paragraph" w:customStyle="1" w:styleId="CD9DF2EADF054EB3B2AE517F18C05E9F">
    <w:name w:val="CD9DF2EADF054EB3B2AE517F18C05E9F"/>
    <w:rsid w:val="007E5E0B"/>
  </w:style>
  <w:style w:type="paragraph" w:customStyle="1" w:styleId="3271C97D384F49D2BA5B8CC8AC2540B4">
    <w:name w:val="3271C97D384F49D2BA5B8CC8AC2540B4"/>
    <w:rsid w:val="007E5E0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85411-79A0-4CCC-BCA5-CA3ED6FC5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1</Pages>
  <Words>14002</Words>
  <Characters>79817</Characters>
  <Application>Microsoft Office Word</Application>
  <DocSecurity>0</DocSecurity>
  <Lines>665</Lines>
  <Paragraphs>187</Paragraphs>
  <ScaleCrop>false</ScaleCrop>
  <HeadingPairs>
    <vt:vector size="2" baseType="variant">
      <vt:variant>
        <vt:lpstr>Názov</vt:lpstr>
      </vt:variant>
      <vt:variant>
        <vt:i4>1</vt:i4>
      </vt:variant>
    </vt:vector>
  </HeadingPairs>
  <TitlesOfParts>
    <vt:vector size="1" baseType="lpstr">
      <vt:lpstr>Územný plán obce Malé Hoste - Zmeny a doplnky č. 1</vt:lpstr>
    </vt:vector>
  </TitlesOfParts>
  <Company/>
  <LinksUpToDate>false</LinksUpToDate>
  <CharactersWithSpaces>93632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Územný plán obce Malé Hoste - Zmeny a doplnky č. 1</dc:title>
  <dc:subject/>
  <dc:creator>Supuka</dc:creator>
  <cp:keywords/>
  <dc:description/>
  <cp:lastModifiedBy>Supuka</cp:lastModifiedBy>
  <cp:revision>27</cp:revision>
  <cp:lastPrinted>2019-02-14T19:31:00Z</cp:lastPrinted>
  <dcterms:created xsi:type="dcterms:W3CDTF">2018-03-20T19:08:00Z</dcterms:created>
  <dcterms:modified xsi:type="dcterms:W3CDTF">2019-02-14T19:43:00Z</dcterms:modified>
</cp:coreProperties>
</file>